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charts/chart44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charts/chart45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charts/chart46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charts/chart47.xml" ContentType="application/vnd.openxmlformats-officedocument.drawingml.chart+xml"/>
  <Override PartName="/word/charts/style47.xml" ContentType="application/vnd.ms-office.chartstyle+xml"/>
  <Override PartName="/word/charts/colors47.xml" ContentType="application/vnd.ms-office.chartcolorstyle+xml"/>
  <Override PartName="/word/charts/chart48.xml" ContentType="application/vnd.openxmlformats-officedocument.drawingml.chart+xml"/>
  <Override PartName="/word/charts/style48.xml" ContentType="application/vnd.ms-office.chartstyle+xml"/>
  <Override PartName="/word/charts/colors48.xml" ContentType="application/vnd.ms-office.chartcolorstyle+xml"/>
  <Override PartName="/word/charts/chart49.xml" ContentType="application/vnd.openxmlformats-officedocument.drawingml.chart+xml"/>
  <Override PartName="/word/charts/style49.xml" ContentType="application/vnd.ms-office.chartstyle+xml"/>
  <Override PartName="/word/charts/colors49.xml" ContentType="application/vnd.ms-office.chartcolorstyle+xml"/>
  <Override PartName="/word/charts/chart50.xml" ContentType="application/vnd.openxmlformats-officedocument.drawingml.chart+xml"/>
  <Override PartName="/word/charts/style50.xml" ContentType="application/vnd.ms-office.chartstyle+xml"/>
  <Override PartName="/word/charts/colors50.xml" ContentType="application/vnd.ms-office.chartcolorstyle+xml"/>
  <Override PartName="/word/charts/chart51.xml" ContentType="application/vnd.openxmlformats-officedocument.drawingml.chart+xml"/>
  <Override PartName="/word/charts/style51.xml" ContentType="application/vnd.ms-office.chartstyle+xml"/>
  <Override PartName="/word/charts/colors51.xml" ContentType="application/vnd.ms-office.chartcolorstyle+xml"/>
  <Override PartName="/word/charts/chart52.xml" ContentType="application/vnd.openxmlformats-officedocument.drawingml.chart+xml"/>
  <Override PartName="/word/charts/style52.xml" ContentType="application/vnd.ms-office.chartstyle+xml"/>
  <Override PartName="/word/charts/colors52.xml" ContentType="application/vnd.ms-office.chartcolorstyle+xml"/>
  <Override PartName="/word/charts/chart53.xml" ContentType="application/vnd.openxmlformats-officedocument.drawingml.chart+xml"/>
  <Override PartName="/word/charts/style53.xml" ContentType="application/vnd.ms-office.chartstyle+xml"/>
  <Override PartName="/word/charts/colors53.xml" ContentType="application/vnd.ms-office.chartcolorstyle+xml"/>
  <Override PartName="/word/charts/chart54.xml" ContentType="application/vnd.openxmlformats-officedocument.drawingml.chart+xml"/>
  <Override PartName="/word/charts/style54.xml" ContentType="application/vnd.ms-office.chartstyle+xml"/>
  <Override PartName="/word/charts/colors54.xml" ContentType="application/vnd.ms-office.chartcolorstyle+xml"/>
  <Override PartName="/word/charts/chart55.xml" ContentType="application/vnd.openxmlformats-officedocument.drawingml.chart+xml"/>
  <Override PartName="/word/charts/style55.xml" ContentType="application/vnd.ms-office.chartstyle+xml"/>
  <Override PartName="/word/charts/colors55.xml" ContentType="application/vnd.ms-office.chartcolorstyle+xml"/>
  <Override PartName="/word/charts/chart56.xml" ContentType="application/vnd.openxmlformats-officedocument.drawingml.chart+xml"/>
  <Override PartName="/word/charts/style56.xml" ContentType="application/vnd.ms-office.chartstyle+xml"/>
  <Override PartName="/word/charts/colors56.xml" ContentType="application/vnd.ms-office.chartcolorstyle+xml"/>
  <Override PartName="/word/charts/chart57.xml" ContentType="application/vnd.openxmlformats-officedocument.drawingml.chart+xml"/>
  <Override PartName="/word/charts/style57.xml" ContentType="application/vnd.ms-office.chartstyle+xml"/>
  <Override PartName="/word/charts/colors57.xml" ContentType="application/vnd.ms-office.chartcolorstyle+xml"/>
  <Override PartName="/word/charts/chart58.xml" ContentType="application/vnd.openxmlformats-officedocument.drawingml.chart+xml"/>
  <Override PartName="/word/charts/style58.xml" ContentType="application/vnd.ms-office.chartstyle+xml"/>
  <Override PartName="/word/charts/colors58.xml" ContentType="application/vnd.ms-office.chartcolorstyle+xml"/>
  <Override PartName="/word/charts/chart59.xml" ContentType="application/vnd.openxmlformats-officedocument.drawingml.chart+xml"/>
  <Override PartName="/word/charts/style59.xml" ContentType="application/vnd.ms-office.chartstyle+xml"/>
  <Override PartName="/word/charts/colors59.xml" ContentType="application/vnd.ms-office.chartcolorstyle+xml"/>
  <Override PartName="/word/charts/chart60.xml" ContentType="application/vnd.openxmlformats-officedocument.drawingml.chart+xml"/>
  <Override PartName="/word/charts/style60.xml" ContentType="application/vnd.ms-office.chartstyle+xml"/>
  <Override PartName="/word/charts/colors60.xml" ContentType="application/vnd.ms-office.chartcolorstyle+xml"/>
  <Override PartName="/word/charts/chart61.xml" ContentType="application/vnd.openxmlformats-officedocument.drawingml.chart+xml"/>
  <Override PartName="/word/charts/style61.xml" ContentType="application/vnd.ms-office.chartstyle+xml"/>
  <Override PartName="/word/charts/colors61.xml" ContentType="application/vnd.ms-office.chartcolorstyle+xml"/>
  <Override PartName="/word/charts/chart62.xml" ContentType="application/vnd.openxmlformats-officedocument.drawingml.chart+xml"/>
  <Override PartName="/word/charts/style62.xml" ContentType="application/vnd.ms-office.chartstyle+xml"/>
  <Override PartName="/word/charts/colors6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A85BD" w14:textId="77777777" w:rsidR="00632316" w:rsidRPr="004421A8" w:rsidRDefault="00C7409B" w:rsidP="00E8752F">
      <w:pPr>
        <w:rPr>
          <w:rFonts w:ascii="Times New Roman" w:hAnsi="Times New Roman"/>
          <w:b/>
          <w:szCs w:val="24"/>
        </w:rPr>
      </w:pPr>
      <w:bookmarkStart w:id="0" w:name="_Hlk155601369"/>
      <w:bookmarkEnd w:id="0"/>
      <w:r w:rsidRPr="004421A8">
        <w:rPr>
          <w:rFonts w:ascii="Times New Roman" w:hAnsi="Times New Roman"/>
          <w:b/>
          <w:szCs w:val="24"/>
        </w:rPr>
        <w:t xml:space="preserve"> </w:t>
      </w:r>
      <w:r w:rsidR="00A73ACC" w:rsidRPr="004421A8">
        <w:rPr>
          <w:rFonts w:ascii="Times New Roman" w:hAnsi="Times New Roman"/>
          <w:b/>
          <w:szCs w:val="24"/>
        </w:rPr>
        <w:t xml:space="preserve"> </w:t>
      </w:r>
    </w:p>
    <w:p w14:paraId="4C298990" w14:textId="77777777" w:rsidR="00B52A1A" w:rsidRPr="004421A8" w:rsidRDefault="00D36C5B" w:rsidP="001E6228">
      <w:pPr>
        <w:tabs>
          <w:tab w:val="left" w:pos="3694"/>
        </w:tabs>
        <w:rPr>
          <w:rFonts w:ascii="Times New Roman" w:hAnsi="Times New Roman"/>
          <w:b/>
          <w:szCs w:val="24"/>
        </w:rPr>
      </w:pPr>
      <w:r w:rsidRPr="004421A8">
        <w:rPr>
          <w:rFonts w:ascii="Times New Roman" w:hAnsi="Times New Roman"/>
          <w:b/>
          <w:szCs w:val="24"/>
        </w:rPr>
        <w:tab/>
      </w:r>
    </w:p>
    <w:p w14:paraId="708F3459" w14:textId="77777777" w:rsidR="00FA5F40" w:rsidRPr="004421A8" w:rsidRDefault="00FA5F40" w:rsidP="00C9324A">
      <w:pPr>
        <w:pStyle w:val="Tytu"/>
        <w:rPr>
          <w:rFonts w:ascii="Times New Roman" w:hAnsi="Times New Roman" w:cs="Times New Roman"/>
          <w:caps w:val="0"/>
          <w:smallCaps/>
        </w:rPr>
      </w:pPr>
    </w:p>
    <w:p w14:paraId="3C7231E3" w14:textId="77777777" w:rsidR="007A77C0" w:rsidRPr="004421A8" w:rsidRDefault="007A77C0" w:rsidP="007A77C0">
      <w:pPr>
        <w:jc w:val="center"/>
        <w:rPr>
          <w:rFonts w:ascii="Times New Roman" w:eastAsiaTheme="majorEastAsia" w:hAnsi="Times New Roman"/>
          <w:b/>
          <w:smallCaps/>
          <w:color w:val="90C226" w:themeColor="accent1"/>
          <w:spacing w:val="10"/>
          <w:sz w:val="52"/>
          <w:szCs w:val="52"/>
        </w:rPr>
      </w:pPr>
    </w:p>
    <w:p w14:paraId="4202AB5B" w14:textId="77777777" w:rsidR="007A77C0" w:rsidRPr="004421A8" w:rsidRDefault="007A77C0" w:rsidP="007A77C0">
      <w:pPr>
        <w:jc w:val="center"/>
        <w:rPr>
          <w:rFonts w:ascii="Times New Roman" w:eastAsiaTheme="majorEastAsia" w:hAnsi="Times New Roman"/>
          <w:b/>
          <w:smallCaps/>
          <w:color w:val="90C226" w:themeColor="accent1"/>
          <w:spacing w:val="10"/>
          <w:sz w:val="52"/>
          <w:szCs w:val="52"/>
        </w:rPr>
      </w:pPr>
    </w:p>
    <w:p w14:paraId="7E265167" w14:textId="03F0A550" w:rsidR="00797DFE" w:rsidRPr="004421A8" w:rsidRDefault="003753FE" w:rsidP="007A77C0">
      <w:pPr>
        <w:jc w:val="center"/>
        <w:rPr>
          <w:rFonts w:ascii="Times New Roman" w:hAnsi="Times New Roman"/>
        </w:rPr>
      </w:pPr>
      <w:r w:rsidRPr="004421A8">
        <w:rPr>
          <w:rFonts w:ascii="Times New Roman" w:eastAsiaTheme="majorEastAsia" w:hAnsi="Times New Roman"/>
          <w:b/>
          <w:smallCaps/>
          <w:color w:val="90C226" w:themeColor="accent1"/>
          <w:spacing w:val="10"/>
          <w:sz w:val="52"/>
          <w:szCs w:val="52"/>
        </w:rPr>
        <w:t>raport na temat podaży turystyki wiejskiej po pandemii COVID-19</w:t>
      </w:r>
    </w:p>
    <w:p w14:paraId="5ABFBD43" w14:textId="77777777" w:rsidR="00F518A6" w:rsidRPr="004421A8" w:rsidRDefault="00F518A6" w:rsidP="007A77C0">
      <w:pPr>
        <w:jc w:val="center"/>
        <w:rPr>
          <w:rFonts w:ascii="Times New Roman" w:hAnsi="Times New Roman"/>
        </w:rPr>
      </w:pPr>
    </w:p>
    <w:p w14:paraId="08CC94E6" w14:textId="77777777" w:rsidR="00F518A6" w:rsidRPr="004421A8" w:rsidRDefault="00F518A6" w:rsidP="00F518A6">
      <w:pPr>
        <w:rPr>
          <w:rFonts w:ascii="Times New Roman" w:hAnsi="Times New Roman"/>
        </w:rPr>
      </w:pPr>
    </w:p>
    <w:p w14:paraId="2B790210" w14:textId="24E3A3A1" w:rsidR="00F518A6" w:rsidRPr="004421A8" w:rsidRDefault="00F518A6" w:rsidP="00F518A6">
      <w:pPr>
        <w:rPr>
          <w:rFonts w:ascii="Times New Roman" w:hAnsi="Times New Roman"/>
        </w:rPr>
      </w:pPr>
    </w:p>
    <w:p w14:paraId="5C50F6BA" w14:textId="77777777" w:rsidR="00F518A6" w:rsidRPr="004421A8" w:rsidRDefault="00F518A6" w:rsidP="00F518A6">
      <w:pPr>
        <w:rPr>
          <w:rFonts w:ascii="Times New Roman" w:hAnsi="Times New Roman"/>
        </w:rPr>
      </w:pPr>
    </w:p>
    <w:p w14:paraId="0F48AA03" w14:textId="3E60012B" w:rsidR="00797DFE" w:rsidRPr="004421A8" w:rsidRDefault="00775115" w:rsidP="00F518A6">
      <w:pPr>
        <w:jc w:val="center"/>
        <w:rPr>
          <w:rFonts w:ascii="Times New Roman" w:hAnsi="Times New Roman"/>
          <w:b/>
          <w:bCs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67331271" wp14:editId="57CB3696">
            <wp:extent cx="4064000" cy="1349739"/>
            <wp:effectExtent l="0" t="0" r="0" b="3175"/>
            <wp:docPr id="3313046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45" cy="135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916AD" w14:textId="77777777" w:rsidR="00797DFE" w:rsidRPr="004421A8" w:rsidRDefault="00797DFE" w:rsidP="00F518A6">
      <w:pPr>
        <w:jc w:val="center"/>
        <w:rPr>
          <w:rFonts w:ascii="Times New Roman" w:hAnsi="Times New Roman"/>
        </w:rPr>
      </w:pPr>
    </w:p>
    <w:p w14:paraId="746E6AC8" w14:textId="77777777" w:rsidR="00797DFE" w:rsidRPr="004421A8" w:rsidRDefault="00797DFE" w:rsidP="00F518A6">
      <w:pPr>
        <w:jc w:val="center"/>
        <w:rPr>
          <w:rFonts w:ascii="Times New Roman" w:hAnsi="Times New Roman"/>
        </w:rPr>
      </w:pPr>
    </w:p>
    <w:p w14:paraId="5B710B00" w14:textId="77777777" w:rsidR="00797DFE" w:rsidRPr="004421A8" w:rsidRDefault="00797DFE" w:rsidP="00F518A6">
      <w:pPr>
        <w:jc w:val="center"/>
        <w:rPr>
          <w:rFonts w:ascii="Times New Roman" w:hAnsi="Times New Roman"/>
        </w:rPr>
      </w:pPr>
    </w:p>
    <w:p w14:paraId="4FBA4193" w14:textId="77777777" w:rsidR="00797DFE" w:rsidRPr="004421A8" w:rsidRDefault="00797DFE" w:rsidP="00F518A6">
      <w:pPr>
        <w:jc w:val="center"/>
        <w:rPr>
          <w:rFonts w:ascii="Times New Roman" w:hAnsi="Times New Roman"/>
        </w:rPr>
      </w:pPr>
    </w:p>
    <w:p w14:paraId="0B7FE089" w14:textId="77777777" w:rsidR="00C73152" w:rsidRPr="004421A8" w:rsidRDefault="00C73152" w:rsidP="00F518A6">
      <w:pPr>
        <w:jc w:val="center"/>
        <w:rPr>
          <w:rFonts w:ascii="Times New Roman" w:hAnsi="Times New Roman"/>
        </w:rPr>
      </w:pPr>
    </w:p>
    <w:p w14:paraId="3D5ED02F" w14:textId="77777777" w:rsidR="00C73152" w:rsidRPr="004421A8" w:rsidRDefault="00C73152" w:rsidP="00F518A6">
      <w:pPr>
        <w:jc w:val="center"/>
        <w:rPr>
          <w:rFonts w:ascii="Times New Roman" w:hAnsi="Times New Roman"/>
        </w:rPr>
      </w:pPr>
    </w:p>
    <w:p w14:paraId="3105B795" w14:textId="77777777" w:rsidR="004031C9" w:rsidRPr="004421A8" w:rsidRDefault="004031C9" w:rsidP="00F518A6">
      <w:pPr>
        <w:jc w:val="center"/>
        <w:rPr>
          <w:rFonts w:ascii="Times New Roman" w:hAnsi="Times New Roman"/>
        </w:rPr>
      </w:pPr>
    </w:p>
    <w:p w14:paraId="6C115CDA" w14:textId="77777777" w:rsidR="004031C9" w:rsidRPr="004421A8" w:rsidRDefault="004031C9" w:rsidP="00F518A6">
      <w:pPr>
        <w:jc w:val="center"/>
        <w:rPr>
          <w:rFonts w:ascii="Times New Roman" w:hAnsi="Times New Roman"/>
        </w:rPr>
      </w:pPr>
    </w:p>
    <w:p w14:paraId="6061578D" w14:textId="77777777" w:rsidR="00994490" w:rsidRPr="004421A8" w:rsidRDefault="00797DFE" w:rsidP="00994490">
      <w:pPr>
        <w:jc w:val="center"/>
        <w:rPr>
          <w:rFonts w:ascii="Times New Roman" w:hAnsi="Times New Roman"/>
        </w:rPr>
      </w:pPr>
      <w:r w:rsidRPr="004421A8">
        <w:rPr>
          <w:rFonts w:ascii="Times New Roman" w:hAnsi="Times New Roman"/>
        </w:rPr>
        <w:t>W</w:t>
      </w:r>
      <w:r w:rsidR="00F518A6" w:rsidRPr="004421A8">
        <w:rPr>
          <w:rFonts w:ascii="Times New Roman" w:hAnsi="Times New Roman"/>
        </w:rPr>
        <w:t>arszawa, grudzień 20</w:t>
      </w:r>
      <w:r w:rsidR="006F1183" w:rsidRPr="004421A8">
        <w:rPr>
          <w:rFonts w:ascii="Times New Roman" w:hAnsi="Times New Roman"/>
        </w:rPr>
        <w:t xml:space="preserve">23 </w:t>
      </w:r>
      <w:r w:rsidR="00F518A6" w:rsidRPr="004421A8">
        <w:rPr>
          <w:rFonts w:ascii="Times New Roman" w:hAnsi="Times New Roman"/>
        </w:rPr>
        <w:t xml:space="preserve"> </w:t>
      </w:r>
    </w:p>
    <w:p w14:paraId="60186226" w14:textId="22642CAE" w:rsidR="00CF175A" w:rsidRPr="004421A8" w:rsidRDefault="00994490" w:rsidP="00994490">
      <w:pPr>
        <w:jc w:val="center"/>
        <w:rPr>
          <w:rFonts w:ascii="Times New Roman" w:hAnsi="Times New Roman"/>
          <w:i/>
          <w:szCs w:val="24"/>
        </w:rPr>
      </w:pPr>
      <w:r w:rsidRPr="004421A8">
        <w:rPr>
          <w:rFonts w:ascii="Times New Roman" w:hAnsi="Times New Roman"/>
          <w:i/>
          <w:szCs w:val="24"/>
        </w:rPr>
        <w:t>Zadanie realizowane</w:t>
      </w:r>
      <w:r w:rsidR="00FB302C" w:rsidRPr="004421A8">
        <w:rPr>
          <w:rFonts w:ascii="Times New Roman" w:hAnsi="Times New Roman"/>
          <w:i/>
          <w:szCs w:val="24"/>
        </w:rPr>
        <w:t xml:space="preserve"> przez Polską Federację Turystyki Wiejskiej „Gospodarstwa Gościnne”</w:t>
      </w:r>
      <w:r w:rsidRPr="004421A8">
        <w:rPr>
          <w:rFonts w:ascii="Times New Roman" w:hAnsi="Times New Roman"/>
          <w:i/>
          <w:szCs w:val="24"/>
        </w:rPr>
        <w:t xml:space="preserve"> na zlecenie i ze środków budżetowych Ministerstwa Sportu i Turystyki zgodnie z umową nr 2023.069/842/BP/DT z dnia 6.09.2023 roku </w:t>
      </w:r>
      <w:r w:rsidR="0069444D" w:rsidRPr="004421A8">
        <w:rPr>
          <w:rFonts w:ascii="Times New Roman" w:hAnsi="Times New Roman"/>
          <w:i/>
          <w:szCs w:val="24"/>
        </w:rPr>
        <w:t xml:space="preserve"> </w:t>
      </w:r>
    </w:p>
    <w:p w14:paraId="1FF5498E" w14:textId="77777777" w:rsidR="004031C9" w:rsidRPr="004421A8" w:rsidRDefault="004031C9" w:rsidP="00994490">
      <w:pPr>
        <w:jc w:val="center"/>
        <w:rPr>
          <w:rFonts w:ascii="Times New Roman" w:hAnsi="Times New Roman"/>
          <w:i/>
          <w:szCs w:val="24"/>
        </w:rPr>
      </w:pPr>
    </w:p>
    <w:sdt>
      <w:sdtPr>
        <w:rPr>
          <w:rFonts w:ascii="Times New Roman" w:eastAsia="Times New Roman" w:hAnsi="Times New Roman" w:cs="Times New Roman"/>
          <w:b w:val="0"/>
          <w:caps w:val="0"/>
          <w:color w:val="auto"/>
          <w:spacing w:val="0"/>
          <w:kern w:val="2"/>
          <w:sz w:val="22"/>
          <w:szCs w:val="24"/>
          <w:lang w:eastAsia="en-US"/>
        </w:rPr>
        <w:id w:val="265097256"/>
        <w:docPartObj>
          <w:docPartGallery w:val="Table of Contents"/>
          <w:docPartUnique/>
        </w:docPartObj>
      </w:sdtPr>
      <w:sdtContent>
        <w:p w14:paraId="227A3C59" w14:textId="77777777" w:rsidR="00B52A1A" w:rsidRPr="00276264" w:rsidRDefault="00F518A6" w:rsidP="001E1D90">
          <w:pPr>
            <w:pStyle w:val="Nagwekspisutreci"/>
            <w:spacing w:before="0" w:beforeAutospacing="0" w:afterAutospacing="0" w:line="360" w:lineRule="auto"/>
            <w:rPr>
              <w:rFonts w:ascii="Times New Roman" w:hAnsi="Times New Roman" w:cs="Times New Roman"/>
              <w:szCs w:val="24"/>
            </w:rPr>
          </w:pPr>
          <w:r w:rsidRPr="00276264">
            <w:rPr>
              <w:rFonts w:ascii="Times New Roman" w:hAnsi="Times New Roman" w:cs="Times New Roman"/>
              <w:szCs w:val="24"/>
            </w:rPr>
            <w:t xml:space="preserve">SPIS STREŚCI </w:t>
          </w:r>
        </w:p>
        <w:p w14:paraId="148E1AD8" w14:textId="26377FF4" w:rsidR="00276264" w:rsidRPr="001E1D90" w:rsidRDefault="00512CF6" w:rsidP="001E1D90">
          <w:pPr>
            <w:pStyle w:val="Spistreci1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r w:rsidRPr="001E1D90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B52A1A" w:rsidRPr="001E1D90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1E1D90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59585347" w:history="1">
            <w:r w:rsidR="00276264" w:rsidRPr="001E1D90">
              <w:rPr>
                <w:rStyle w:val="Hipercze"/>
                <w:rFonts w:ascii="Times New Roman" w:hAnsi="Times New Roman" w:cs="Times New Roman"/>
                <w:sz w:val="24"/>
                <w:szCs w:val="24"/>
              </w:rPr>
              <w:t>1. Wprowadzenie</w:t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tab/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fldChar w:fldCharType="begin"/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instrText xml:space="preserve"> PAGEREF _Toc159585347 \h </w:instrText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fldChar w:fldCharType="separate"/>
            </w:r>
            <w:r w:rsidR="00740F79">
              <w:rPr>
                <w:rFonts w:ascii="Times New Roman" w:hAnsi="Times New Roman" w:cs="Times New Roman"/>
                <w:webHidden/>
                <w:sz w:val="24"/>
                <w:szCs w:val="24"/>
              </w:rPr>
              <w:t>4</w:t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fldChar w:fldCharType="end"/>
            </w:r>
          </w:hyperlink>
        </w:p>
        <w:p w14:paraId="2AA87B67" w14:textId="08B50C71" w:rsidR="00276264" w:rsidRPr="001E1D90" w:rsidRDefault="00000000" w:rsidP="001E1D90">
          <w:pPr>
            <w:pStyle w:val="Spistreci1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hyperlink w:anchor="_Toc159585348" w:history="1">
            <w:r w:rsidR="00276264" w:rsidRPr="001E1D90">
              <w:rPr>
                <w:rStyle w:val="Hipercze"/>
                <w:rFonts w:ascii="Times New Roman" w:hAnsi="Times New Roman" w:cs="Times New Roman"/>
                <w:sz w:val="24"/>
                <w:szCs w:val="24"/>
              </w:rPr>
              <w:t>2. Metodka i opis techniczny badania</w:t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tab/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fldChar w:fldCharType="begin"/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instrText xml:space="preserve"> PAGEREF _Toc159585348 \h </w:instrText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fldChar w:fldCharType="separate"/>
            </w:r>
            <w:r w:rsidR="00740F79">
              <w:rPr>
                <w:rFonts w:ascii="Times New Roman" w:hAnsi="Times New Roman" w:cs="Times New Roman"/>
                <w:webHidden/>
                <w:sz w:val="24"/>
                <w:szCs w:val="24"/>
              </w:rPr>
              <w:t>6</w:t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fldChar w:fldCharType="end"/>
            </w:r>
          </w:hyperlink>
        </w:p>
        <w:p w14:paraId="1C92FB55" w14:textId="515D56E9" w:rsidR="00276264" w:rsidRPr="001E1D90" w:rsidRDefault="00000000" w:rsidP="006C12B6">
          <w:pPr>
            <w:pStyle w:val="Spistreci2"/>
            <w:rPr>
              <w:noProof/>
              <w:kern w:val="2"/>
              <w14:ligatures w14:val="standardContextual"/>
            </w:rPr>
          </w:pPr>
          <w:hyperlink w:anchor="_Toc159585349" w:history="1">
            <w:r w:rsidR="00276264" w:rsidRPr="001E1D90">
              <w:rPr>
                <w:rStyle w:val="Hipercze"/>
                <w:rFonts w:ascii="Times New Roman" w:hAnsi="Times New Roman" w:cs="Times New Roman"/>
                <w:noProof/>
                <w:szCs w:val="24"/>
              </w:rPr>
              <w:t>2.1. Informacje metodczne</w:t>
            </w:r>
            <w:r w:rsidR="00276264" w:rsidRPr="001E1D90">
              <w:rPr>
                <w:noProof/>
                <w:webHidden/>
              </w:rPr>
              <w:tab/>
            </w:r>
            <w:r w:rsidR="00276264" w:rsidRPr="001E1D90">
              <w:rPr>
                <w:noProof/>
                <w:webHidden/>
              </w:rPr>
              <w:fldChar w:fldCharType="begin"/>
            </w:r>
            <w:r w:rsidR="00276264" w:rsidRPr="001E1D90">
              <w:rPr>
                <w:noProof/>
                <w:webHidden/>
              </w:rPr>
              <w:instrText xml:space="preserve"> PAGEREF _Toc159585349 \h </w:instrText>
            </w:r>
            <w:r w:rsidR="00276264" w:rsidRPr="001E1D90">
              <w:rPr>
                <w:noProof/>
                <w:webHidden/>
              </w:rPr>
            </w:r>
            <w:r w:rsidR="00276264" w:rsidRPr="001E1D90">
              <w:rPr>
                <w:noProof/>
                <w:webHidden/>
              </w:rPr>
              <w:fldChar w:fldCharType="separate"/>
            </w:r>
            <w:r w:rsidR="00740F79">
              <w:rPr>
                <w:noProof/>
                <w:webHidden/>
              </w:rPr>
              <w:t>6</w:t>
            </w:r>
            <w:r w:rsidR="00276264" w:rsidRPr="001E1D90">
              <w:rPr>
                <w:noProof/>
                <w:webHidden/>
              </w:rPr>
              <w:fldChar w:fldCharType="end"/>
            </w:r>
          </w:hyperlink>
        </w:p>
        <w:p w14:paraId="4DC0A858" w14:textId="06BA07D6" w:rsidR="00276264" w:rsidRPr="001E1D90" w:rsidRDefault="00000000" w:rsidP="006C12B6">
          <w:pPr>
            <w:pStyle w:val="Spistreci2"/>
            <w:rPr>
              <w:noProof/>
              <w:kern w:val="2"/>
              <w14:ligatures w14:val="standardContextual"/>
            </w:rPr>
          </w:pPr>
          <w:hyperlink w:anchor="_Toc159585350" w:history="1">
            <w:r w:rsidR="00276264" w:rsidRPr="001E1D90">
              <w:rPr>
                <w:rStyle w:val="Hipercze"/>
                <w:rFonts w:ascii="Times New Roman" w:hAnsi="Times New Roman" w:cs="Times New Roman"/>
                <w:noProof/>
                <w:szCs w:val="24"/>
              </w:rPr>
              <w:t>2.2. Narzędzie badawcze</w:t>
            </w:r>
            <w:r w:rsidR="00276264" w:rsidRPr="001E1D90">
              <w:rPr>
                <w:noProof/>
                <w:webHidden/>
              </w:rPr>
              <w:tab/>
            </w:r>
            <w:r w:rsidR="00276264" w:rsidRPr="001E1D90">
              <w:rPr>
                <w:noProof/>
                <w:webHidden/>
              </w:rPr>
              <w:fldChar w:fldCharType="begin"/>
            </w:r>
            <w:r w:rsidR="00276264" w:rsidRPr="001E1D90">
              <w:rPr>
                <w:noProof/>
                <w:webHidden/>
              </w:rPr>
              <w:instrText xml:space="preserve"> PAGEREF _Toc159585350 \h </w:instrText>
            </w:r>
            <w:r w:rsidR="00276264" w:rsidRPr="001E1D90">
              <w:rPr>
                <w:noProof/>
                <w:webHidden/>
              </w:rPr>
            </w:r>
            <w:r w:rsidR="00276264" w:rsidRPr="001E1D90">
              <w:rPr>
                <w:noProof/>
                <w:webHidden/>
              </w:rPr>
              <w:fldChar w:fldCharType="separate"/>
            </w:r>
            <w:r w:rsidR="00740F79">
              <w:rPr>
                <w:noProof/>
                <w:webHidden/>
              </w:rPr>
              <w:t>6</w:t>
            </w:r>
            <w:r w:rsidR="00276264" w:rsidRPr="001E1D90">
              <w:rPr>
                <w:noProof/>
                <w:webHidden/>
              </w:rPr>
              <w:fldChar w:fldCharType="end"/>
            </w:r>
          </w:hyperlink>
        </w:p>
        <w:p w14:paraId="73072835" w14:textId="7738ECDE" w:rsidR="00276264" w:rsidRPr="001E1D90" w:rsidRDefault="00000000" w:rsidP="006C12B6">
          <w:pPr>
            <w:pStyle w:val="Spistreci2"/>
            <w:rPr>
              <w:noProof/>
              <w:kern w:val="2"/>
              <w14:ligatures w14:val="standardContextual"/>
            </w:rPr>
          </w:pPr>
          <w:hyperlink w:anchor="_Toc159585351" w:history="1">
            <w:r w:rsidR="00276264" w:rsidRPr="001E1D90">
              <w:rPr>
                <w:rStyle w:val="Hipercze"/>
                <w:rFonts w:ascii="Times New Roman" w:hAnsi="Times New Roman" w:cs="Times New Roman"/>
                <w:noProof/>
                <w:szCs w:val="24"/>
              </w:rPr>
              <w:t>2.3. Realizacja badania</w:t>
            </w:r>
            <w:r w:rsidR="00276264" w:rsidRPr="001E1D90">
              <w:rPr>
                <w:noProof/>
                <w:webHidden/>
              </w:rPr>
              <w:tab/>
            </w:r>
            <w:r w:rsidR="00276264" w:rsidRPr="001E1D90">
              <w:rPr>
                <w:noProof/>
                <w:webHidden/>
              </w:rPr>
              <w:fldChar w:fldCharType="begin"/>
            </w:r>
            <w:r w:rsidR="00276264" w:rsidRPr="001E1D90">
              <w:rPr>
                <w:noProof/>
                <w:webHidden/>
              </w:rPr>
              <w:instrText xml:space="preserve"> PAGEREF _Toc159585351 \h </w:instrText>
            </w:r>
            <w:r w:rsidR="00276264" w:rsidRPr="001E1D90">
              <w:rPr>
                <w:noProof/>
                <w:webHidden/>
              </w:rPr>
            </w:r>
            <w:r w:rsidR="00276264" w:rsidRPr="001E1D90">
              <w:rPr>
                <w:noProof/>
                <w:webHidden/>
              </w:rPr>
              <w:fldChar w:fldCharType="separate"/>
            </w:r>
            <w:r w:rsidR="00740F79">
              <w:rPr>
                <w:noProof/>
                <w:webHidden/>
              </w:rPr>
              <w:t>8</w:t>
            </w:r>
            <w:r w:rsidR="00276264" w:rsidRPr="001E1D90">
              <w:rPr>
                <w:noProof/>
                <w:webHidden/>
              </w:rPr>
              <w:fldChar w:fldCharType="end"/>
            </w:r>
          </w:hyperlink>
        </w:p>
        <w:p w14:paraId="749E7D33" w14:textId="0D2CF1F3" w:rsidR="00276264" w:rsidRPr="001E1D90" w:rsidRDefault="00000000" w:rsidP="001E1D90">
          <w:pPr>
            <w:pStyle w:val="Spistreci1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hyperlink w:anchor="_Toc159585352" w:history="1">
            <w:r w:rsidR="00276264" w:rsidRPr="001E1D90">
              <w:rPr>
                <w:rStyle w:val="Hipercze"/>
                <w:rFonts w:ascii="Times New Roman" w:hAnsi="Times New Roman" w:cs="Times New Roman"/>
                <w:sz w:val="24"/>
                <w:szCs w:val="24"/>
              </w:rPr>
              <w:t>3.</w:t>
            </w:r>
            <w:r w:rsidR="00276264" w:rsidRPr="001E1D90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="00276264" w:rsidRPr="001E1D90">
              <w:rPr>
                <w:rStyle w:val="Hipercze"/>
                <w:rFonts w:ascii="Times New Roman" w:hAnsi="Times New Roman" w:cs="Times New Roman"/>
                <w:sz w:val="24"/>
                <w:szCs w:val="24"/>
              </w:rPr>
              <w:t>Właściciele obiektów noclegowych</w:t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tab/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fldChar w:fldCharType="begin"/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instrText xml:space="preserve"> PAGEREF _Toc159585352 \h </w:instrText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fldChar w:fldCharType="separate"/>
            </w:r>
            <w:r w:rsidR="00740F79">
              <w:rPr>
                <w:rFonts w:ascii="Times New Roman" w:hAnsi="Times New Roman" w:cs="Times New Roman"/>
                <w:webHidden/>
                <w:sz w:val="24"/>
                <w:szCs w:val="24"/>
              </w:rPr>
              <w:t>12</w:t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fldChar w:fldCharType="end"/>
            </w:r>
          </w:hyperlink>
        </w:p>
        <w:p w14:paraId="7F3608C8" w14:textId="1E627ECF" w:rsidR="00276264" w:rsidRPr="001E1D90" w:rsidRDefault="00000000" w:rsidP="006C12B6">
          <w:pPr>
            <w:pStyle w:val="Spistreci2"/>
            <w:rPr>
              <w:noProof/>
              <w:kern w:val="2"/>
              <w14:ligatures w14:val="standardContextual"/>
            </w:rPr>
          </w:pPr>
          <w:hyperlink w:anchor="_Toc159585353" w:history="1">
            <w:r w:rsidR="00276264" w:rsidRPr="001E1D90">
              <w:rPr>
                <w:rStyle w:val="Hipercze"/>
                <w:rFonts w:ascii="Times New Roman" w:hAnsi="Times New Roman" w:cs="Times New Roman"/>
                <w:noProof/>
                <w:szCs w:val="24"/>
              </w:rPr>
              <w:t>3.1 Profil właścicieli obiektów</w:t>
            </w:r>
            <w:r w:rsidR="00276264" w:rsidRPr="001E1D90">
              <w:rPr>
                <w:noProof/>
                <w:webHidden/>
              </w:rPr>
              <w:tab/>
            </w:r>
            <w:r w:rsidR="00276264" w:rsidRPr="001E1D90">
              <w:rPr>
                <w:noProof/>
                <w:webHidden/>
              </w:rPr>
              <w:fldChar w:fldCharType="begin"/>
            </w:r>
            <w:r w:rsidR="00276264" w:rsidRPr="001E1D90">
              <w:rPr>
                <w:noProof/>
                <w:webHidden/>
              </w:rPr>
              <w:instrText xml:space="preserve"> PAGEREF _Toc159585353 \h </w:instrText>
            </w:r>
            <w:r w:rsidR="00276264" w:rsidRPr="001E1D90">
              <w:rPr>
                <w:noProof/>
                <w:webHidden/>
              </w:rPr>
            </w:r>
            <w:r w:rsidR="00276264" w:rsidRPr="001E1D90">
              <w:rPr>
                <w:noProof/>
                <w:webHidden/>
              </w:rPr>
              <w:fldChar w:fldCharType="separate"/>
            </w:r>
            <w:r w:rsidR="00740F79">
              <w:rPr>
                <w:noProof/>
                <w:webHidden/>
              </w:rPr>
              <w:t>12</w:t>
            </w:r>
            <w:r w:rsidR="00276264" w:rsidRPr="001E1D90">
              <w:rPr>
                <w:noProof/>
                <w:webHidden/>
              </w:rPr>
              <w:fldChar w:fldCharType="end"/>
            </w:r>
          </w:hyperlink>
        </w:p>
        <w:p w14:paraId="56FBD937" w14:textId="0F203D14" w:rsidR="00276264" w:rsidRPr="001E1D90" w:rsidRDefault="00000000" w:rsidP="006C12B6">
          <w:pPr>
            <w:pStyle w:val="Spistreci2"/>
            <w:rPr>
              <w:noProof/>
              <w:kern w:val="2"/>
              <w14:ligatures w14:val="standardContextual"/>
            </w:rPr>
          </w:pPr>
          <w:hyperlink w:anchor="_Toc159585354" w:history="1">
            <w:r w:rsidR="00276264" w:rsidRPr="001E1D90">
              <w:rPr>
                <w:rStyle w:val="Hipercze"/>
                <w:rFonts w:ascii="Times New Roman" w:hAnsi="Times New Roman" w:cs="Times New Roman"/>
                <w:noProof/>
                <w:szCs w:val="24"/>
              </w:rPr>
              <w:t>3.2. Perspektywy przekazania obiektu przez osoby zbliżające się do wieku emerytalnego</w:t>
            </w:r>
            <w:r w:rsidR="00276264" w:rsidRPr="001E1D90">
              <w:rPr>
                <w:noProof/>
                <w:webHidden/>
              </w:rPr>
              <w:tab/>
            </w:r>
            <w:r w:rsidR="00276264" w:rsidRPr="001E1D90">
              <w:rPr>
                <w:noProof/>
                <w:webHidden/>
              </w:rPr>
              <w:fldChar w:fldCharType="begin"/>
            </w:r>
            <w:r w:rsidR="00276264" w:rsidRPr="001E1D90">
              <w:rPr>
                <w:noProof/>
                <w:webHidden/>
              </w:rPr>
              <w:instrText xml:space="preserve"> PAGEREF _Toc159585354 \h </w:instrText>
            </w:r>
            <w:r w:rsidR="00276264" w:rsidRPr="001E1D90">
              <w:rPr>
                <w:noProof/>
                <w:webHidden/>
              </w:rPr>
            </w:r>
            <w:r w:rsidR="00276264" w:rsidRPr="001E1D90">
              <w:rPr>
                <w:noProof/>
                <w:webHidden/>
              </w:rPr>
              <w:fldChar w:fldCharType="separate"/>
            </w:r>
            <w:r w:rsidR="00740F79">
              <w:rPr>
                <w:noProof/>
                <w:webHidden/>
              </w:rPr>
              <w:t>16</w:t>
            </w:r>
            <w:r w:rsidR="00276264" w:rsidRPr="001E1D90">
              <w:rPr>
                <w:noProof/>
                <w:webHidden/>
              </w:rPr>
              <w:fldChar w:fldCharType="end"/>
            </w:r>
          </w:hyperlink>
        </w:p>
        <w:p w14:paraId="16C8F6DD" w14:textId="75EC6AD2" w:rsidR="00276264" w:rsidRPr="001E1D90" w:rsidRDefault="00000000" w:rsidP="006C12B6">
          <w:pPr>
            <w:pStyle w:val="Spistreci2"/>
            <w:rPr>
              <w:noProof/>
              <w:kern w:val="2"/>
              <w14:ligatures w14:val="standardContextual"/>
            </w:rPr>
          </w:pPr>
          <w:hyperlink w:anchor="_Toc159585355" w:history="1">
            <w:r w:rsidR="00276264" w:rsidRPr="001E1D90">
              <w:rPr>
                <w:rStyle w:val="Hipercze"/>
                <w:rFonts w:ascii="Times New Roman" w:hAnsi="Times New Roman" w:cs="Times New Roman"/>
                <w:noProof/>
                <w:szCs w:val="24"/>
              </w:rPr>
              <w:t>3.3. Czynniki pozytywne</w:t>
            </w:r>
            <w:r w:rsidR="00276264" w:rsidRPr="001E1D90">
              <w:rPr>
                <w:noProof/>
                <w:webHidden/>
              </w:rPr>
              <w:tab/>
            </w:r>
            <w:r w:rsidR="00276264" w:rsidRPr="001E1D90">
              <w:rPr>
                <w:noProof/>
                <w:webHidden/>
              </w:rPr>
              <w:fldChar w:fldCharType="begin"/>
            </w:r>
            <w:r w:rsidR="00276264" w:rsidRPr="001E1D90">
              <w:rPr>
                <w:noProof/>
                <w:webHidden/>
              </w:rPr>
              <w:instrText xml:space="preserve"> PAGEREF _Toc159585355 \h </w:instrText>
            </w:r>
            <w:r w:rsidR="00276264" w:rsidRPr="001E1D90">
              <w:rPr>
                <w:noProof/>
                <w:webHidden/>
              </w:rPr>
            </w:r>
            <w:r w:rsidR="00276264" w:rsidRPr="001E1D90">
              <w:rPr>
                <w:noProof/>
                <w:webHidden/>
              </w:rPr>
              <w:fldChar w:fldCharType="separate"/>
            </w:r>
            <w:r w:rsidR="00740F79">
              <w:rPr>
                <w:noProof/>
                <w:webHidden/>
              </w:rPr>
              <w:t>17</w:t>
            </w:r>
            <w:r w:rsidR="00276264" w:rsidRPr="001E1D90">
              <w:rPr>
                <w:noProof/>
                <w:webHidden/>
              </w:rPr>
              <w:fldChar w:fldCharType="end"/>
            </w:r>
          </w:hyperlink>
        </w:p>
        <w:p w14:paraId="36B334A2" w14:textId="48DEFDA1" w:rsidR="00276264" w:rsidRPr="001E1D90" w:rsidRDefault="00000000" w:rsidP="006C12B6">
          <w:pPr>
            <w:pStyle w:val="Spistreci2"/>
            <w:rPr>
              <w:noProof/>
              <w:kern w:val="2"/>
              <w14:ligatures w14:val="standardContextual"/>
            </w:rPr>
          </w:pPr>
          <w:hyperlink w:anchor="_Toc159585356" w:history="1">
            <w:r w:rsidR="00276264" w:rsidRPr="001E1D90">
              <w:rPr>
                <w:rStyle w:val="Hipercze"/>
                <w:rFonts w:ascii="Times New Roman" w:hAnsi="Times New Roman" w:cs="Times New Roman"/>
                <w:noProof/>
                <w:szCs w:val="24"/>
              </w:rPr>
              <w:t>3.4 Czynniki negatywne</w:t>
            </w:r>
            <w:r w:rsidR="00276264" w:rsidRPr="001E1D90">
              <w:rPr>
                <w:noProof/>
                <w:webHidden/>
              </w:rPr>
              <w:tab/>
            </w:r>
            <w:r w:rsidR="00276264" w:rsidRPr="001E1D90">
              <w:rPr>
                <w:noProof/>
                <w:webHidden/>
              </w:rPr>
              <w:fldChar w:fldCharType="begin"/>
            </w:r>
            <w:r w:rsidR="00276264" w:rsidRPr="001E1D90">
              <w:rPr>
                <w:noProof/>
                <w:webHidden/>
              </w:rPr>
              <w:instrText xml:space="preserve"> PAGEREF _Toc159585356 \h </w:instrText>
            </w:r>
            <w:r w:rsidR="00276264" w:rsidRPr="001E1D90">
              <w:rPr>
                <w:noProof/>
                <w:webHidden/>
              </w:rPr>
            </w:r>
            <w:r w:rsidR="00276264" w:rsidRPr="001E1D90">
              <w:rPr>
                <w:noProof/>
                <w:webHidden/>
              </w:rPr>
              <w:fldChar w:fldCharType="separate"/>
            </w:r>
            <w:r w:rsidR="00740F79">
              <w:rPr>
                <w:noProof/>
                <w:webHidden/>
              </w:rPr>
              <w:t>18</w:t>
            </w:r>
            <w:r w:rsidR="00276264" w:rsidRPr="001E1D90">
              <w:rPr>
                <w:noProof/>
                <w:webHidden/>
              </w:rPr>
              <w:fldChar w:fldCharType="end"/>
            </w:r>
          </w:hyperlink>
        </w:p>
        <w:p w14:paraId="13F6F51C" w14:textId="0FF1FA26" w:rsidR="00276264" w:rsidRPr="001E1D90" w:rsidRDefault="00000000" w:rsidP="006C12B6">
          <w:pPr>
            <w:pStyle w:val="Spistreci2"/>
            <w:rPr>
              <w:noProof/>
              <w:kern w:val="2"/>
              <w14:ligatures w14:val="standardContextual"/>
            </w:rPr>
          </w:pPr>
          <w:hyperlink w:anchor="_Toc159585357" w:history="1">
            <w:r w:rsidR="00276264" w:rsidRPr="001E1D90">
              <w:rPr>
                <w:rStyle w:val="Hipercze"/>
                <w:rFonts w:ascii="Times New Roman" w:hAnsi="Times New Roman" w:cs="Times New Roman"/>
                <w:noProof/>
                <w:szCs w:val="24"/>
              </w:rPr>
              <w:t>3.5 Podsumowanie</w:t>
            </w:r>
            <w:r w:rsidR="00276264" w:rsidRPr="001E1D90">
              <w:rPr>
                <w:noProof/>
                <w:webHidden/>
              </w:rPr>
              <w:tab/>
            </w:r>
            <w:r w:rsidR="00276264" w:rsidRPr="001E1D90">
              <w:rPr>
                <w:noProof/>
                <w:webHidden/>
              </w:rPr>
              <w:fldChar w:fldCharType="begin"/>
            </w:r>
            <w:r w:rsidR="00276264" w:rsidRPr="001E1D90">
              <w:rPr>
                <w:noProof/>
                <w:webHidden/>
              </w:rPr>
              <w:instrText xml:space="preserve"> PAGEREF _Toc159585357 \h </w:instrText>
            </w:r>
            <w:r w:rsidR="00276264" w:rsidRPr="001E1D90">
              <w:rPr>
                <w:noProof/>
                <w:webHidden/>
              </w:rPr>
            </w:r>
            <w:r w:rsidR="00276264" w:rsidRPr="001E1D90">
              <w:rPr>
                <w:noProof/>
                <w:webHidden/>
              </w:rPr>
              <w:fldChar w:fldCharType="separate"/>
            </w:r>
            <w:r w:rsidR="00740F79">
              <w:rPr>
                <w:noProof/>
                <w:webHidden/>
              </w:rPr>
              <w:t>18</w:t>
            </w:r>
            <w:r w:rsidR="00276264" w:rsidRPr="001E1D90">
              <w:rPr>
                <w:noProof/>
                <w:webHidden/>
              </w:rPr>
              <w:fldChar w:fldCharType="end"/>
            </w:r>
          </w:hyperlink>
        </w:p>
        <w:p w14:paraId="0425E6E0" w14:textId="5B2B8426" w:rsidR="00276264" w:rsidRPr="001E1D90" w:rsidRDefault="00000000" w:rsidP="001E1D90">
          <w:pPr>
            <w:pStyle w:val="Spistreci1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hyperlink w:anchor="_Toc159585358" w:history="1">
            <w:r w:rsidR="00276264" w:rsidRPr="001E1D90">
              <w:rPr>
                <w:rStyle w:val="Hipercze"/>
                <w:rFonts w:ascii="Times New Roman" w:hAnsi="Times New Roman" w:cs="Times New Roman"/>
                <w:sz w:val="24"/>
                <w:szCs w:val="24"/>
              </w:rPr>
              <w:t>4. Uwarunkowania finansowe</w:t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tab/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fldChar w:fldCharType="begin"/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instrText xml:space="preserve"> PAGEREF _Toc159585358 \h </w:instrText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fldChar w:fldCharType="separate"/>
            </w:r>
            <w:r w:rsidR="00740F79">
              <w:rPr>
                <w:rFonts w:ascii="Times New Roman" w:hAnsi="Times New Roman" w:cs="Times New Roman"/>
                <w:webHidden/>
                <w:sz w:val="24"/>
                <w:szCs w:val="24"/>
              </w:rPr>
              <w:t>20</w:t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fldChar w:fldCharType="end"/>
            </w:r>
          </w:hyperlink>
        </w:p>
        <w:p w14:paraId="3D16DF97" w14:textId="63704B1F" w:rsidR="00276264" w:rsidRPr="001E1D90" w:rsidRDefault="00000000" w:rsidP="006C12B6">
          <w:pPr>
            <w:pStyle w:val="Spistreci2"/>
            <w:rPr>
              <w:noProof/>
              <w:kern w:val="2"/>
              <w14:ligatures w14:val="standardContextual"/>
            </w:rPr>
          </w:pPr>
          <w:hyperlink w:anchor="_Toc159585359" w:history="1">
            <w:r w:rsidR="00276264" w:rsidRPr="001E1D90">
              <w:rPr>
                <w:rStyle w:val="Hipercze"/>
                <w:rFonts w:ascii="Times New Roman" w:hAnsi="Times New Roman" w:cs="Times New Roman"/>
                <w:noProof/>
                <w:szCs w:val="24"/>
              </w:rPr>
              <w:t>4.1. Formy opodatkowania</w:t>
            </w:r>
            <w:r w:rsidR="00276264" w:rsidRPr="001E1D90">
              <w:rPr>
                <w:noProof/>
                <w:webHidden/>
              </w:rPr>
              <w:tab/>
            </w:r>
            <w:r w:rsidR="00276264" w:rsidRPr="001E1D90">
              <w:rPr>
                <w:noProof/>
                <w:webHidden/>
              </w:rPr>
              <w:fldChar w:fldCharType="begin"/>
            </w:r>
            <w:r w:rsidR="00276264" w:rsidRPr="001E1D90">
              <w:rPr>
                <w:noProof/>
                <w:webHidden/>
              </w:rPr>
              <w:instrText xml:space="preserve"> PAGEREF _Toc159585359 \h </w:instrText>
            </w:r>
            <w:r w:rsidR="00276264" w:rsidRPr="001E1D90">
              <w:rPr>
                <w:noProof/>
                <w:webHidden/>
              </w:rPr>
            </w:r>
            <w:r w:rsidR="00276264" w:rsidRPr="001E1D90">
              <w:rPr>
                <w:noProof/>
                <w:webHidden/>
              </w:rPr>
              <w:fldChar w:fldCharType="separate"/>
            </w:r>
            <w:r w:rsidR="00740F79">
              <w:rPr>
                <w:noProof/>
                <w:webHidden/>
              </w:rPr>
              <w:t>20</w:t>
            </w:r>
            <w:r w:rsidR="00276264" w:rsidRPr="001E1D90">
              <w:rPr>
                <w:noProof/>
                <w:webHidden/>
              </w:rPr>
              <w:fldChar w:fldCharType="end"/>
            </w:r>
          </w:hyperlink>
        </w:p>
        <w:p w14:paraId="318C70E2" w14:textId="7951174B" w:rsidR="00276264" w:rsidRPr="001E1D90" w:rsidRDefault="00000000" w:rsidP="006C12B6">
          <w:pPr>
            <w:pStyle w:val="Spistreci2"/>
            <w:rPr>
              <w:noProof/>
              <w:kern w:val="2"/>
              <w14:ligatures w14:val="standardContextual"/>
            </w:rPr>
          </w:pPr>
          <w:hyperlink w:anchor="_Toc159585360" w:history="1">
            <w:r w:rsidR="00276264" w:rsidRPr="001E1D90">
              <w:rPr>
                <w:rStyle w:val="Hipercze"/>
                <w:rFonts w:ascii="Times New Roman" w:hAnsi="Times New Roman" w:cs="Times New Roman"/>
                <w:noProof/>
                <w:szCs w:val="24"/>
              </w:rPr>
              <w:t>4.2. Szacunek udziału dochodów z prowadzenia działalności turystycznej na wsi do całości osiąganych dochodów.</w:t>
            </w:r>
            <w:r w:rsidR="00276264" w:rsidRPr="001E1D90">
              <w:rPr>
                <w:noProof/>
                <w:webHidden/>
              </w:rPr>
              <w:tab/>
            </w:r>
            <w:r w:rsidR="00276264" w:rsidRPr="001E1D90">
              <w:rPr>
                <w:noProof/>
                <w:webHidden/>
              </w:rPr>
              <w:fldChar w:fldCharType="begin"/>
            </w:r>
            <w:r w:rsidR="00276264" w:rsidRPr="001E1D90">
              <w:rPr>
                <w:noProof/>
                <w:webHidden/>
              </w:rPr>
              <w:instrText xml:space="preserve"> PAGEREF _Toc159585360 \h </w:instrText>
            </w:r>
            <w:r w:rsidR="00276264" w:rsidRPr="001E1D90">
              <w:rPr>
                <w:noProof/>
                <w:webHidden/>
              </w:rPr>
            </w:r>
            <w:r w:rsidR="00276264" w:rsidRPr="001E1D90">
              <w:rPr>
                <w:noProof/>
                <w:webHidden/>
              </w:rPr>
              <w:fldChar w:fldCharType="separate"/>
            </w:r>
            <w:r w:rsidR="00740F79">
              <w:rPr>
                <w:noProof/>
                <w:webHidden/>
              </w:rPr>
              <w:t>20</w:t>
            </w:r>
            <w:r w:rsidR="00276264" w:rsidRPr="001E1D90">
              <w:rPr>
                <w:noProof/>
                <w:webHidden/>
              </w:rPr>
              <w:fldChar w:fldCharType="end"/>
            </w:r>
          </w:hyperlink>
        </w:p>
        <w:p w14:paraId="73D35D73" w14:textId="54835B62" w:rsidR="00276264" w:rsidRPr="001E1D90" w:rsidRDefault="00000000" w:rsidP="006C12B6">
          <w:pPr>
            <w:pStyle w:val="Spistreci2"/>
            <w:rPr>
              <w:noProof/>
              <w:kern w:val="2"/>
              <w14:ligatures w14:val="standardContextual"/>
            </w:rPr>
          </w:pPr>
          <w:hyperlink w:anchor="_Toc159585361" w:history="1">
            <w:r w:rsidR="00276264" w:rsidRPr="001E1D90">
              <w:rPr>
                <w:rStyle w:val="Hipercze"/>
                <w:rFonts w:ascii="Times New Roman" w:hAnsi="Times New Roman" w:cs="Times New Roman"/>
                <w:noProof/>
                <w:szCs w:val="24"/>
              </w:rPr>
              <w:t>4.3 Podsumowanie</w:t>
            </w:r>
            <w:r w:rsidR="00276264" w:rsidRPr="001E1D90">
              <w:rPr>
                <w:noProof/>
                <w:webHidden/>
              </w:rPr>
              <w:tab/>
            </w:r>
            <w:r w:rsidR="00276264" w:rsidRPr="001E1D90">
              <w:rPr>
                <w:noProof/>
                <w:webHidden/>
              </w:rPr>
              <w:fldChar w:fldCharType="begin"/>
            </w:r>
            <w:r w:rsidR="00276264" w:rsidRPr="001E1D90">
              <w:rPr>
                <w:noProof/>
                <w:webHidden/>
              </w:rPr>
              <w:instrText xml:space="preserve"> PAGEREF _Toc159585361 \h </w:instrText>
            </w:r>
            <w:r w:rsidR="00276264" w:rsidRPr="001E1D90">
              <w:rPr>
                <w:noProof/>
                <w:webHidden/>
              </w:rPr>
            </w:r>
            <w:r w:rsidR="00276264" w:rsidRPr="001E1D90">
              <w:rPr>
                <w:noProof/>
                <w:webHidden/>
              </w:rPr>
              <w:fldChar w:fldCharType="separate"/>
            </w:r>
            <w:r w:rsidR="00740F79">
              <w:rPr>
                <w:noProof/>
                <w:webHidden/>
              </w:rPr>
              <w:t>23</w:t>
            </w:r>
            <w:r w:rsidR="00276264" w:rsidRPr="001E1D90">
              <w:rPr>
                <w:noProof/>
                <w:webHidden/>
              </w:rPr>
              <w:fldChar w:fldCharType="end"/>
            </w:r>
          </w:hyperlink>
        </w:p>
        <w:p w14:paraId="0EB4EC55" w14:textId="43FFA1A5" w:rsidR="00276264" w:rsidRPr="001E1D90" w:rsidRDefault="00000000" w:rsidP="001E1D90">
          <w:pPr>
            <w:pStyle w:val="Spistreci1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hyperlink w:anchor="_Toc159585362" w:history="1">
            <w:r w:rsidR="00276264" w:rsidRPr="001E1D90">
              <w:rPr>
                <w:rStyle w:val="Hipercze"/>
                <w:rFonts w:ascii="Times New Roman" w:hAnsi="Times New Roman" w:cs="Times New Roman"/>
                <w:sz w:val="24"/>
                <w:szCs w:val="24"/>
              </w:rPr>
              <w:t>5. Działalność agroturystyczna oraz jej potencjał</w:t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tab/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fldChar w:fldCharType="begin"/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instrText xml:space="preserve"> PAGEREF _Toc159585362 \h </w:instrText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fldChar w:fldCharType="separate"/>
            </w:r>
            <w:r w:rsidR="00740F79">
              <w:rPr>
                <w:rFonts w:ascii="Times New Roman" w:hAnsi="Times New Roman" w:cs="Times New Roman"/>
                <w:webHidden/>
                <w:sz w:val="24"/>
                <w:szCs w:val="24"/>
              </w:rPr>
              <w:t>25</w:t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fldChar w:fldCharType="end"/>
            </w:r>
          </w:hyperlink>
        </w:p>
        <w:p w14:paraId="4DDB2D8E" w14:textId="4A82DFD1" w:rsidR="00276264" w:rsidRPr="001E1D90" w:rsidRDefault="00000000" w:rsidP="006C12B6">
          <w:pPr>
            <w:pStyle w:val="Spistreci2"/>
            <w:rPr>
              <w:noProof/>
              <w:kern w:val="2"/>
              <w14:ligatures w14:val="standardContextual"/>
            </w:rPr>
          </w:pPr>
          <w:hyperlink w:anchor="_Toc159585363" w:history="1">
            <w:r w:rsidR="00276264" w:rsidRPr="001E1D90">
              <w:rPr>
                <w:rStyle w:val="Hipercze"/>
                <w:rFonts w:ascii="Times New Roman" w:hAnsi="Times New Roman" w:cs="Times New Roman"/>
                <w:noProof/>
                <w:szCs w:val="24"/>
              </w:rPr>
              <w:t>5.1. Łączenie działalności turystycznej z prowadzoną działalnością rolniczą</w:t>
            </w:r>
            <w:r w:rsidR="00276264" w:rsidRPr="001E1D90">
              <w:rPr>
                <w:noProof/>
                <w:webHidden/>
              </w:rPr>
              <w:tab/>
            </w:r>
            <w:r w:rsidR="00276264" w:rsidRPr="001E1D90">
              <w:rPr>
                <w:noProof/>
                <w:webHidden/>
              </w:rPr>
              <w:fldChar w:fldCharType="begin"/>
            </w:r>
            <w:r w:rsidR="00276264" w:rsidRPr="001E1D90">
              <w:rPr>
                <w:noProof/>
                <w:webHidden/>
              </w:rPr>
              <w:instrText xml:space="preserve"> PAGEREF _Toc159585363 \h </w:instrText>
            </w:r>
            <w:r w:rsidR="00276264" w:rsidRPr="001E1D90">
              <w:rPr>
                <w:noProof/>
                <w:webHidden/>
              </w:rPr>
            </w:r>
            <w:r w:rsidR="00276264" w:rsidRPr="001E1D90">
              <w:rPr>
                <w:noProof/>
                <w:webHidden/>
              </w:rPr>
              <w:fldChar w:fldCharType="separate"/>
            </w:r>
            <w:r w:rsidR="00740F79">
              <w:rPr>
                <w:noProof/>
                <w:webHidden/>
              </w:rPr>
              <w:t>25</w:t>
            </w:r>
            <w:r w:rsidR="00276264" w:rsidRPr="001E1D90">
              <w:rPr>
                <w:noProof/>
                <w:webHidden/>
              </w:rPr>
              <w:fldChar w:fldCharType="end"/>
            </w:r>
          </w:hyperlink>
        </w:p>
        <w:p w14:paraId="6C6F6EA9" w14:textId="08CB0914" w:rsidR="00276264" w:rsidRPr="001E1D90" w:rsidRDefault="00000000" w:rsidP="006C12B6">
          <w:pPr>
            <w:pStyle w:val="Spistreci2"/>
            <w:rPr>
              <w:noProof/>
              <w:kern w:val="2"/>
              <w14:ligatures w14:val="standardContextual"/>
            </w:rPr>
          </w:pPr>
          <w:hyperlink w:anchor="_Toc159585364" w:history="1">
            <w:r w:rsidR="00276264" w:rsidRPr="001E1D90">
              <w:rPr>
                <w:rStyle w:val="Hipercze"/>
                <w:rFonts w:ascii="Times New Roman" w:hAnsi="Times New Roman" w:cs="Times New Roman"/>
                <w:noProof/>
                <w:szCs w:val="24"/>
              </w:rPr>
              <w:t>5.2. Skala prowadzonej działalności</w:t>
            </w:r>
            <w:r w:rsidR="00276264" w:rsidRPr="001E1D90">
              <w:rPr>
                <w:noProof/>
                <w:webHidden/>
              </w:rPr>
              <w:tab/>
            </w:r>
            <w:r w:rsidR="00276264" w:rsidRPr="001E1D90">
              <w:rPr>
                <w:noProof/>
                <w:webHidden/>
              </w:rPr>
              <w:fldChar w:fldCharType="begin"/>
            </w:r>
            <w:r w:rsidR="00276264" w:rsidRPr="001E1D90">
              <w:rPr>
                <w:noProof/>
                <w:webHidden/>
              </w:rPr>
              <w:instrText xml:space="preserve"> PAGEREF _Toc159585364 \h </w:instrText>
            </w:r>
            <w:r w:rsidR="00276264" w:rsidRPr="001E1D90">
              <w:rPr>
                <w:noProof/>
                <w:webHidden/>
              </w:rPr>
            </w:r>
            <w:r w:rsidR="00276264" w:rsidRPr="001E1D90">
              <w:rPr>
                <w:noProof/>
                <w:webHidden/>
              </w:rPr>
              <w:fldChar w:fldCharType="separate"/>
            </w:r>
            <w:r w:rsidR="00740F79">
              <w:rPr>
                <w:noProof/>
                <w:webHidden/>
              </w:rPr>
              <w:t>26</w:t>
            </w:r>
            <w:r w:rsidR="00276264" w:rsidRPr="001E1D90">
              <w:rPr>
                <w:noProof/>
                <w:webHidden/>
              </w:rPr>
              <w:fldChar w:fldCharType="end"/>
            </w:r>
          </w:hyperlink>
        </w:p>
        <w:p w14:paraId="09F52D94" w14:textId="4746F1FB" w:rsidR="00276264" w:rsidRPr="001E1D90" w:rsidRDefault="00000000" w:rsidP="006C12B6">
          <w:pPr>
            <w:pStyle w:val="Spistreci2"/>
            <w:rPr>
              <w:noProof/>
              <w:kern w:val="2"/>
              <w14:ligatures w14:val="standardContextual"/>
            </w:rPr>
          </w:pPr>
          <w:hyperlink w:anchor="_Toc159585365" w:history="1">
            <w:r w:rsidR="00276264" w:rsidRPr="001E1D90">
              <w:rPr>
                <w:rStyle w:val="Hipercze"/>
                <w:rFonts w:ascii="Times New Roman" w:hAnsi="Times New Roman" w:cs="Times New Roman"/>
                <w:noProof/>
                <w:szCs w:val="24"/>
              </w:rPr>
              <w:t>5.3. Struktura zakwaterowania (pokoje gościnne, samodzielne jednostki mieszkalne)</w:t>
            </w:r>
            <w:r w:rsidR="00276264" w:rsidRPr="001E1D90">
              <w:rPr>
                <w:noProof/>
                <w:webHidden/>
              </w:rPr>
              <w:tab/>
            </w:r>
            <w:r w:rsidR="00276264" w:rsidRPr="001E1D90">
              <w:rPr>
                <w:noProof/>
                <w:webHidden/>
              </w:rPr>
              <w:fldChar w:fldCharType="begin"/>
            </w:r>
            <w:r w:rsidR="00276264" w:rsidRPr="001E1D90">
              <w:rPr>
                <w:noProof/>
                <w:webHidden/>
              </w:rPr>
              <w:instrText xml:space="preserve"> PAGEREF _Toc159585365 \h </w:instrText>
            </w:r>
            <w:r w:rsidR="00276264" w:rsidRPr="001E1D90">
              <w:rPr>
                <w:noProof/>
                <w:webHidden/>
              </w:rPr>
            </w:r>
            <w:r w:rsidR="00276264" w:rsidRPr="001E1D90">
              <w:rPr>
                <w:noProof/>
                <w:webHidden/>
              </w:rPr>
              <w:fldChar w:fldCharType="separate"/>
            </w:r>
            <w:r w:rsidR="00740F79">
              <w:rPr>
                <w:noProof/>
                <w:webHidden/>
              </w:rPr>
              <w:t>27</w:t>
            </w:r>
            <w:r w:rsidR="00276264" w:rsidRPr="001E1D90">
              <w:rPr>
                <w:noProof/>
                <w:webHidden/>
              </w:rPr>
              <w:fldChar w:fldCharType="end"/>
            </w:r>
          </w:hyperlink>
        </w:p>
        <w:p w14:paraId="1DE234B3" w14:textId="20CC9EEC" w:rsidR="00276264" w:rsidRPr="001E1D90" w:rsidRDefault="00000000" w:rsidP="006C12B6">
          <w:pPr>
            <w:pStyle w:val="Spistreci2"/>
            <w:rPr>
              <w:noProof/>
              <w:kern w:val="2"/>
              <w14:ligatures w14:val="standardContextual"/>
            </w:rPr>
          </w:pPr>
          <w:hyperlink w:anchor="_Toc159585366" w:history="1">
            <w:r w:rsidR="00276264" w:rsidRPr="001E1D90">
              <w:rPr>
                <w:rStyle w:val="Hipercze"/>
                <w:rFonts w:ascii="Times New Roman" w:hAnsi="Times New Roman" w:cs="Times New Roman"/>
                <w:noProof/>
                <w:szCs w:val="24"/>
              </w:rPr>
              <w:t>5.4. Zakres usług dodatkowych prowadzonych w obiekcie turystyki wiejskiej</w:t>
            </w:r>
            <w:r w:rsidR="00276264" w:rsidRPr="001E1D90">
              <w:rPr>
                <w:noProof/>
                <w:webHidden/>
              </w:rPr>
              <w:tab/>
            </w:r>
            <w:r w:rsidR="00276264" w:rsidRPr="001E1D90">
              <w:rPr>
                <w:noProof/>
                <w:webHidden/>
              </w:rPr>
              <w:fldChar w:fldCharType="begin"/>
            </w:r>
            <w:r w:rsidR="00276264" w:rsidRPr="001E1D90">
              <w:rPr>
                <w:noProof/>
                <w:webHidden/>
              </w:rPr>
              <w:instrText xml:space="preserve"> PAGEREF _Toc159585366 \h </w:instrText>
            </w:r>
            <w:r w:rsidR="00276264" w:rsidRPr="001E1D90">
              <w:rPr>
                <w:noProof/>
                <w:webHidden/>
              </w:rPr>
            </w:r>
            <w:r w:rsidR="00276264" w:rsidRPr="001E1D90">
              <w:rPr>
                <w:noProof/>
                <w:webHidden/>
              </w:rPr>
              <w:fldChar w:fldCharType="separate"/>
            </w:r>
            <w:r w:rsidR="00740F79">
              <w:rPr>
                <w:noProof/>
                <w:webHidden/>
              </w:rPr>
              <w:t>29</w:t>
            </w:r>
            <w:r w:rsidR="00276264" w:rsidRPr="001E1D90">
              <w:rPr>
                <w:noProof/>
                <w:webHidden/>
              </w:rPr>
              <w:fldChar w:fldCharType="end"/>
            </w:r>
          </w:hyperlink>
        </w:p>
        <w:p w14:paraId="0A0C77C5" w14:textId="52C953FE" w:rsidR="00276264" w:rsidRPr="001E1D90" w:rsidRDefault="00000000" w:rsidP="006C12B6">
          <w:pPr>
            <w:pStyle w:val="Spistreci2"/>
            <w:rPr>
              <w:noProof/>
              <w:kern w:val="2"/>
              <w14:ligatures w14:val="standardContextual"/>
            </w:rPr>
          </w:pPr>
          <w:hyperlink w:anchor="_Toc159585367" w:history="1">
            <w:r w:rsidR="00276264" w:rsidRPr="001E1D90">
              <w:rPr>
                <w:rStyle w:val="Hipercze"/>
                <w:rFonts w:ascii="Times New Roman" w:hAnsi="Times New Roman" w:cs="Times New Roman"/>
                <w:noProof/>
                <w:szCs w:val="24"/>
              </w:rPr>
              <w:t>5.5 Oferta usług prozdrowotnych</w:t>
            </w:r>
            <w:r w:rsidR="00276264" w:rsidRPr="001E1D90">
              <w:rPr>
                <w:noProof/>
                <w:webHidden/>
              </w:rPr>
              <w:tab/>
            </w:r>
            <w:r w:rsidR="00276264" w:rsidRPr="001E1D90">
              <w:rPr>
                <w:noProof/>
                <w:webHidden/>
              </w:rPr>
              <w:fldChar w:fldCharType="begin"/>
            </w:r>
            <w:r w:rsidR="00276264" w:rsidRPr="001E1D90">
              <w:rPr>
                <w:noProof/>
                <w:webHidden/>
              </w:rPr>
              <w:instrText xml:space="preserve"> PAGEREF _Toc159585367 \h </w:instrText>
            </w:r>
            <w:r w:rsidR="00276264" w:rsidRPr="001E1D90">
              <w:rPr>
                <w:noProof/>
                <w:webHidden/>
              </w:rPr>
            </w:r>
            <w:r w:rsidR="00276264" w:rsidRPr="001E1D90">
              <w:rPr>
                <w:noProof/>
                <w:webHidden/>
              </w:rPr>
              <w:fldChar w:fldCharType="separate"/>
            </w:r>
            <w:r w:rsidR="00740F79">
              <w:rPr>
                <w:noProof/>
                <w:webHidden/>
              </w:rPr>
              <w:t>31</w:t>
            </w:r>
            <w:r w:rsidR="00276264" w:rsidRPr="001E1D90">
              <w:rPr>
                <w:noProof/>
                <w:webHidden/>
              </w:rPr>
              <w:fldChar w:fldCharType="end"/>
            </w:r>
          </w:hyperlink>
        </w:p>
        <w:p w14:paraId="1B5B71A6" w14:textId="1D403935" w:rsidR="00276264" w:rsidRPr="001E1D90" w:rsidRDefault="00000000" w:rsidP="006C12B6">
          <w:pPr>
            <w:pStyle w:val="Spistreci2"/>
            <w:rPr>
              <w:noProof/>
              <w:kern w:val="2"/>
              <w14:ligatures w14:val="standardContextual"/>
            </w:rPr>
          </w:pPr>
          <w:hyperlink w:anchor="_Toc159585368" w:history="1">
            <w:r w:rsidR="00276264" w:rsidRPr="001E1D90">
              <w:rPr>
                <w:rStyle w:val="Hipercze"/>
                <w:rFonts w:ascii="Times New Roman" w:hAnsi="Times New Roman" w:cs="Times New Roman"/>
                <w:noProof/>
                <w:szCs w:val="24"/>
              </w:rPr>
              <w:t>5.6 Usługi wyżywienia w gospodarstwie</w:t>
            </w:r>
            <w:r w:rsidR="00276264" w:rsidRPr="001E1D90">
              <w:rPr>
                <w:noProof/>
                <w:webHidden/>
              </w:rPr>
              <w:tab/>
            </w:r>
            <w:r w:rsidR="00276264" w:rsidRPr="001E1D90">
              <w:rPr>
                <w:noProof/>
                <w:webHidden/>
              </w:rPr>
              <w:fldChar w:fldCharType="begin"/>
            </w:r>
            <w:r w:rsidR="00276264" w:rsidRPr="001E1D90">
              <w:rPr>
                <w:noProof/>
                <w:webHidden/>
              </w:rPr>
              <w:instrText xml:space="preserve"> PAGEREF _Toc159585368 \h </w:instrText>
            </w:r>
            <w:r w:rsidR="00276264" w:rsidRPr="001E1D90">
              <w:rPr>
                <w:noProof/>
                <w:webHidden/>
              </w:rPr>
            </w:r>
            <w:r w:rsidR="00276264" w:rsidRPr="001E1D90">
              <w:rPr>
                <w:noProof/>
                <w:webHidden/>
              </w:rPr>
              <w:fldChar w:fldCharType="separate"/>
            </w:r>
            <w:r w:rsidR="00740F79">
              <w:rPr>
                <w:noProof/>
                <w:webHidden/>
              </w:rPr>
              <w:t>32</w:t>
            </w:r>
            <w:r w:rsidR="00276264" w:rsidRPr="001E1D90">
              <w:rPr>
                <w:noProof/>
                <w:webHidden/>
              </w:rPr>
              <w:fldChar w:fldCharType="end"/>
            </w:r>
          </w:hyperlink>
        </w:p>
        <w:p w14:paraId="1E239FCF" w14:textId="6AE3E835" w:rsidR="00276264" w:rsidRPr="001E1D90" w:rsidRDefault="00000000" w:rsidP="006C12B6">
          <w:pPr>
            <w:pStyle w:val="Spistreci2"/>
            <w:rPr>
              <w:noProof/>
              <w:kern w:val="2"/>
              <w14:ligatures w14:val="standardContextual"/>
            </w:rPr>
          </w:pPr>
          <w:hyperlink w:anchor="_Toc159585369" w:history="1">
            <w:r w:rsidR="00276264" w:rsidRPr="001E1D90">
              <w:rPr>
                <w:rStyle w:val="Hipercze"/>
                <w:rFonts w:ascii="Times New Roman" w:hAnsi="Times New Roman" w:cs="Times New Roman"/>
                <w:noProof/>
                <w:szCs w:val="24"/>
              </w:rPr>
              <w:t>5.7. Wykorzystanie potencjału wsi w ofercie gospodarstwa</w:t>
            </w:r>
            <w:r w:rsidR="00276264" w:rsidRPr="001E1D90">
              <w:rPr>
                <w:noProof/>
                <w:webHidden/>
              </w:rPr>
              <w:tab/>
            </w:r>
            <w:r w:rsidR="00276264" w:rsidRPr="001E1D90">
              <w:rPr>
                <w:noProof/>
                <w:webHidden/>
              </w:rPr>
              <w:fldChar w:fldCharType="begin"/>
            </w:r>
            <w:r w:rsidR="00276264" w:rsidRPr="001E1D90">
              <w:rPr>
                <w:noProof/>
                <w:webHidden/>
              </w:rPr>
              <w:instrText xml:space="preserve"> PAGEREF _Toc159585369 \h </w:instrText>
            </w:r>
            <w:r w:rsidR="00276264" w:rsidRPr="001E1D90">
              <w:rPr>
                <w:noProof/>
                <w:webHidden/>
              </w:rPr>
            </w:r>
            <w:r w:rsidR="00276264" w:rsidRPr="001E1D90">
              <w:rPr>
                <w:noProof/>
                <w:webHidden/>
              </w:rPr>
              <w:fldChar w:fldCharType="separate"/>
            </w:r>
            <w:r w:rsidR="00740F79">
              <w:rPr>
                <w:noProof/>
                <w:webHidden/>
              </w:rPr>
              <w:t>33</w:t>
            </w:r>
            <w:r w:rsidR="00276264" w:rsidRPr="001E1D90">
              <w:rPr>
                <w:noProof/>
                <w:webHidden/>
              </w:rPr>
              <w:fldChar w:fldCharType="end"/>
            </w:r>
          </w:hyperlink>
        </w:p>
        <w:p w14:paraId="57B68C02" w14:textId="50E7BB39" w:rsidR="00276264" w:rsidRPr="001E1D90" w:rsidRDefault="00000000" w:rsidP="006C12B6">
          <w:pPr>
            <w:pStyle w:val="Spistreci2"/>
            <w:rPr>
              <w:noProof/>
              <w:kern w:val="2"/>
              <w14:ligatures w14:val="standardContextual"/>
            </w:rPr>
          </w:pPr>
          <w:hyperlink w:anchor="_Toc159585370" w:history="1">
            <w:r w:rsidR="00276264" w:rsidRPr="001E1D90">
              <w:rPr>
                <w:rStyle w:val="Hipercze"/>
                <w:rFonts w:ascii="Times New Roman" w:hAnsi="Times New Roman" w:cs="Times New Roman"/>
                <w:noProof/>
                <w:szCs w:val="24"/>
              </w:rPr>
              <w:t>5.8 Dotacje na prowadzenie działalności</w:t>
            </w:r>
            <w:r w:rsidR="00276264" w:rsidRPr="001E1D90">
              <w:rPr>
                <w:noProof/>
                <w:webHidden/>
              </w:rPr>
              <w:tab/>
            </w:r>
            <w:r w:rsidR="00276264" w:rsidRPr="001E1D90">
              <w:rPr>
                <w:noProof/>
                <w:webHidden/>
              </w:rPr>
              <w:fldChar w:fldCharType="begin"/>
            </w:r>
            <w:r w:rsidR="00276264" w:rsidRPr="001E1D90">
              <w:rPr>
                <w:noProof/>
                <w:webHidden/>
              </w:rPr>
              <w:instrText xml:space="preserve"> PAGEREF _Toc159585370 \h </w:instrText>
            </w:r>
            <w:r w:rsidR="00276264" w:rsidRPr="001E1D90">
              <w:rPr>
                <w:noProof/>
                <w:webHidden/>
              </w:rPr>
            </w:r>
            <w:r w:rsidR="00276264" w:rsidRPr="001E1D90">
              <w:rPr>
                <w:noProof/>
                <w:webHidden/>
              </w:rPr>
              <w:fldChar w:fldCharType="separate"/>
            </w:r>
            <w:r w:rsidR="00740F79">
              <w:rPr>
                <w:noProof/>
                <w:webHidden/>
              </w:rPr>
              <w:t>34</w:t>
            </w:r>
            <w:r w:rsidR="00276264" w:rsidRPr="001E1D90">
              <w:rPr>
                <w:noProof/>
                <w:webHidden/>
              </w:rPr>
              <w:fldChar w:fldCharType="end"/>
            </w:r>
          </w:hyperlink>
        </w:p>
        <w:p w14:paraId="11261154" w14:textId="3CFCA7D6" w:rsidR="00276264" w:rsidRPr="001E1D90" w:rsidRDefault="00000000" w:rsidP="006C12B6">
          <w:pPr>
            <w:pStyle w:val="Spistreci2"/>
            <w:rPr>
              <w:noProof/>
              <w:kern w:val="2"/>
              <w14:ligatures w14:val="standardContextual"/>
            </w:rPr>
          </w:pPr>
          <w:hyperlink w:anchor="_Toc159585371" w:history="1">
            <w:r w:rsidR="00276264" w:rsidRPr="001E1D90">
              <w:rPr>
                <w:rStyle w:val="Hipercze"/>
                <w:rFonts w:ascii="Times New Roman" w:hAnsi="Times New Roman" w:cs="Times New Roman"/>
                <w:noProof/>
                <w:szCs w:val="24"/>
              </w:rPr>
              <w:t>5.9. Czynniki pozytywne w prowadzeniu działalności agroturystycznej i turystycznej na obszarach wiejskich</w:t>
            </w:r>
            <w:r w:rsidR="00276264" w:rsidRPr="001E1D90">
              <w:rPr>
                <w:noProof/>
                <w:webHidden/>
              </w:rPr>
              <w:tab/>
            </w:r>
            <w:r w:rsidR="00276264" w:rsidRPr="001E1D90">
              <w:rPr>
                <w:noProof/>
                <w:webHidden/>
              </w:rPr>
              <w:fldChar w:fldCharType="begin"/>
            </w:r>
            <w:r w:rsidR="00276264" w:rsidRPr="001E1D90">
              <w:rPr>
                <w:noProof/>
                <w:webHidden/>
              </w:rPr>
              <w:instrText xml:space="preserve"> PAGEREF _Toc159585371 \h </w:instrText>
            </w:r>
            <w:r w:rsidR="00276264" w:rsidRPr="001E1D90">
              <w:rPr>
                <w:noProof/>
                <w:webHidden/>
              </w:rPr>
            </w:r>
            <w:r w:rsidR="00276264" w:rsidRPr="001E1D90">
              <w:rPr>
                <w:noProof/>
                <w:webHidden/>
              </w:rPr>
              <w:fldChar w:fldCharType="separate"/>
            </w:r>
            <w:r w:rsidR="00740F79">
              <w:rPr>
                <w:noProof/>
                <w:webHidden/>
              </w:rPr>
              <w:t>37</w:t>
            </w:r>
            <w:r w:rsidR="00276264" w:rsidRPr="001E1D90">
              <w:rPr>
                <w:noProof/>
                <w:webHidden/>
              </w:rPr>
              <w:fldChar w:fldCharType="end"/>
            </w:r>
          </w:hyperlink>
        </w:p>
        <w:p w14:paraId="7C738CDE" w14:textId="27290D81" w:rsidR="00276264" w:rsidRPr="001E1D90" w:rsidRDefault="00000000" w:rsidP="006C12B6">
          <w:pPr>
            <w:pStyle w:val="Spistreci2"/>
            <w:rPr>
              <w:noProof/>
              <w:kern w:val="2"/>
              <w14:ligatures w14:val="standardContextual"/>
            </w:rPr>
          </w:pPr>
          <w:hyperlink w:anchor="_Toc159585372" w:history="1">
            <w:r w:rsidR="00276264" w:rsidRPr="001E1D90">
              <w:rPr>
                <w:rStyle w:val="Hipercze"/>
                <w:rFonts w:ascii="Times New Roman" w:hAnsi="Times New Roman" w:cs="Times New Roman"/>
                <w:noProof/>
                <w:szCs w:val="24"/>
              </w:rPr>
              <w:t>5.10. Czynniki negatywne w prowadzeniu działalności agroturystycznej</w:t>
            </w:r>
            <w:r w:rsidR="00276264" w:rsidRPr="001E1D90">
              <w:rPr>
                <w:noProof/>
                <w:webHidden/>
              </w:rPr>
              <w:tab/>
            </w:r>
            <w:r w:rsidR="00276264" w:rsidRPr="001E1D90">
              <w:rPr>
                <w:noProof/>
                <w:webHidden/>
              </w:rPr>
              <w:fldChar w:fldCharType="begin"/>
            </w:r>
            <w:r w:rsidR="00276264" w:rsidRPr="001E1D90">
              <w:rPr>
                <w:noProof/>
                <w:webHidden/>
              </w:rPr>
              <w:instrText xml:space="preserve"> PAGEREF _Toc159585372 \h </w:instrText>
            </w:r>
            <w:r w:rsidR="00276264" w:rsidRPr="001E1D90">
              <w:rPr>
                <w:noProof/>
                <w:webHidden/>
              </w:rPr>
            </w:r>
            <w:r w:rsidR="00276264" w:rsidRPr="001E1D90">
              <w:rPr>
                <w:noProof/>
                <w:webHidden/>
              </w:rPr>
              <w:fldChar w:fldCharType="separate"/>
            </w:r>
            <w:r w:rsidR="00740F79">
              <w:rPr>
                <w:noProof/>
                <w:webHidden/>
              </w:rPr>
              <w:t>38</w:t>
            </w:r>
            <w:r w:rsidR="00276264" w:rsidRPr="001E1D90">
              <w:rPr>
                <w:noProof/>
                <w:webHidden/>
              </w:rPr>
              <w:fldChar w:fldCharType="end"/>
            </w:r>
          </w:hyperlink>
        </w:p>
        <w:p w14:paraId="77F01A2E" w14:textId="7803154D" w:rsidR="00276264" w:rsidRPr="001E1D90" w:rsidRDefault="00000000" w:rsidP="006C12B6">
          <w:pPr>
            <w:pStyle w:val="Spistreci2"/>
            <w:rPr>
              <w:noProof/>
              <w:kern w:val="2"/>
              <w14:ligatures w14:val="standardContextual"/>
            </w:rPr>
          </w:pPr>
          <w:hyperlink w:anchor="_Toc159585373" w:history="1">
            <w:r w:rsidR="00276264" w:rsidRPr="001E1D90">
              <w:rPr>
                <w:rStyle w:val="Hipercze"/>
                <w:rFonts w:ascii="Times New Roman" w:hAnsi="Times New Roman" w:cs="Times New Roman"/>
                <w:noProof/>
                <w:szCs w:val="24"/>
              </w:rPr>
              <w:t>5.11 Podsumowanie</w:t>
            </w:r>
            <w:r w:rsidR="00276264" w:rsidRPr="001E1D90">
              <w:rPr>
                <w:noProof/>
                <w:webHidden/>
              </w:rPr>
              <w:tab/>
            </w:r>
            <w:r w:rsidR="00276264" w:rsidRPr="001E1D90">
              <w:rPr>
                <w:noProof/>
                <w:webHidden/>
              </w:rPr>
              <w:fldChar w:fldCharType="begin"/>
            </w:r>
            <w:r w:rsidR="00276264" w:rsidRPr="001E1D90">
              <w:rPr>
                <w:noProof/>
                <w:webHidden/>
              </w:rPr>
              <w:instrText xml:space="preserve"> PAGEREF _Toc159585373 \h </w:instrText>
            </w:r>
            <w:r w:rsidR="00276264" w:rsidRPr="001E1D90">
              <w:rPr>
                <w:noProof/>
                <w:webHidden/>
              </w:rPr>
            </w:r>
            <w:r w:rsidR="00276264" w:rsidRPr="001E1D90">
              <w:rPr>
                <w:noProof/>
                <w:webHidden/>
              </w:rPr>
              <w:fldChar w:fldCharType="separate"/>
            </w:r>
            <w:r w:rsidR="00740F79">
              <w:rPr>
                <w:noProof/>
                <w:webHidden/>
              </w:rPr>
              <w:t>39</w:t>
            </w:r>
            <w:r w:rsidR="00276264" w:rsidRPr="001E1D90">
              <w:rPr>
                <w:noProof/>
                <w:webHidden/>
              </w:rPr>
              <w:fldChar w:fldCharType="end"/>
            </w:r>
          </w:hyperlink>
        </w:p>
        <w:p w14:paraId="51294887" w14:textId="40A30EE9" w:rsidR="00276264" w:rsidRPr="001E1D90" w:rsidRDefault="00000000" w:rsidP="006C12B6">
          <w:pPr>
            <w:pStyle w:val="Spistreci2"/>
            <w:rPr>
              <w:noProof/>
              <w:kern w:val="2"/>
              <w14:ligatures w14:val="standardContextual"/>
            </w:rPr>
          </w:pPr>
          <w:hyperlink w:anchor="_Toc159585374" w:history="1">
            <w:r w:rsidR="00276264" w:rsidRPr="001E1D90">
              <w:rPr>
                <w:rStyle w:val="Hipercze"/>
                <w:rFonts w:ascii="Times New Roman" w:hAnsi="Times New Roman" w:cs="Times New Roman"/>
                <w:noProof/>
                <w:szCs w:val="24"/>
              </w:rPr>
              <w:t>6. Jakość usług w gospodarstwach agroturystycznych</w:t>
            </w:r>
            <w:r w:rsidR="00276264" w:rsidRPr="001E1D90">
              <w:rPr>
                <w:noProof/>
                <w:webHidden/>
              </w:rPr>
              <w:tab/>
            </w:r>
            <w:r w:rsidR="00276264" w:rsidRPr="001E1D90">
              <w:rPr>
                <w:noProof/>
                <w:webHidden/>
              </w:rPr>
              <w:fldChar w:fldCharType="begin"/>
            </w:r>
            <w:r w:rsidR="00276264" w:rsidRPr="001E1D90">
              <w:rPr>
                <w:noProof/>
                <w:webHidden/>
              </w:rPr>
              <w:instrText xml:space="preserve"> PAGEREF _Toc159585374 \h </w:instrText>
            </w:r>
            <w:r w:rsidR="00276264" w:rsidRPr="001E1D90">
              <w:rPr>
                <w:noProof/>
                <w:webHidden/>
              </w:rPr>
            </w:r>
            <w:r w:rsidR="00276264" w:rsidRPr="001E1D90">
              <w:rPr>
                <w:noProof/>
                <w:webHidden/>
              </w:rPr>
              <w:fldChar w:fldCharType="separate"/>
            </w:r>
            <w:r w:rsidR="00740F79">
              <w:rPr>
                <w:noProof/>
                <w:webHidden/>
              </w:rPr>
              <w:t>42</w:t>
            </w:r>
            <w:r w:rsidR="00276264" w:rsidRPr="001E1D90">
              <w:rPr>
                <w:noProof/>
                <w:webHidden/>
              </w:rPr>
              <w:fldChar w:fldCharType="end"/>
            </w:r>
          </w:hyperlink>
        </w:p>
        <w:p w14:paraId="37D03996" w14:textId="239A937E" w:rsidR="00276264" w:rsidRPr="001E1D90" w:rsidRDefault="00000000" w:rsidP="006C12B6">
          <w:pPr>
            <w:pStyle w:val="Spistreci2"/>
            <w:rPr>
              <w:noProof/>
              <w:kern w:val="2"/>
              <w14:ligatures w14:val="standardContextual"/>
            </w:rPr>
          </w:pPr>
          <w:hyperlink w:anchor="_Toc159585375" w:history="1">
            <w:r w:rsidR="00276264" w:rsidRPr="001E1D90">
              <w:rPr>
                <w:rStyle w:val="Hipercze"/>
                <w:rFonts w:ascii="Times New Roman" w:hAnsi="Times New Roman" w:cs="Times New Roman"/>
                <w:noProof/>
                <w:szCs w:val="24"/>
              </w:rPr>
              <w:t>6.1. Wprowadzenie</w:t>
            </w:r>
            <w:r w:rsidR="00276264" w:rsidRPr="001E1D90">
              <w:rPr>
                <w:noProof/>
                <w:webHidden/>
              </w:rPr>
              <w:tab/>
            </w:r>
            <w:r w:rsidR="00276264" w:rsidRPr="001E1D90">
              <w:rPr>
                <w:noProof/>
                <w:webHidden/>
              </w:rPr>
              <w:fldChar w:fldCharType="begin"/>
            </w:r>
            <w:r w:rsidR="00276264" w:rsidRPr="001E1D90">
              <w:rPr>
                <w:noProof/>
                <w:webHidden/>
              </w:rPr>
              <w:instrText xml:space="preserve"> PAGEREF _Toc159585375 \h </w:instrText>
            </w:r>
            <w:r w:rsidR="00276264" w:rsidRPr="001E1D90">
              <w:rPr>
                <w:noProof/>
                <w:webHidden/>
              </w:rPr>
            </w:r>
            <w:r w:rsidR="00276264" w:rsidRPr="001E1D90">
              <w:rPr>
                <w:noProof/>
                <w:webHidden/>
              </w:rPr>
              <w:fldChar w:fldCharType="separate"/>
            </w:r>
            <w:r w:rsidR="00740F79">
              <w:rPr>
                <w:noProof/>
                <w:webHidden/>
              </w:rPr>
              <w:t>42</w:t>
            </w:r>
            <w:r w:rsidR="00276264" w:rsidRPr="001E1D90">
              <w:rPr>
                <w:noProof/>
                <w:webHidden/>
              </w:rPr>
              <w:fldChar w:fldCharType="end"/>
            </w:r>
          </w:hyperlink>
        </w:p>
        <w:p w14:paraId="4A3E0177" w14:textId="66DC860C" w:rsidR="00276264" w:rsidRPr="001E1D90" w:rsidRDefault="00000000" w:rsidP="006C12B6">
          <w:pPr>
            <w:pStyle w:val="Spistreci2"/>
            <w:tabs>
              <w:tab w:val="clear" w:pos="9062"/>
              <w:tab w:val="right" w:leader="dot" w:pos="9072"/>
            </w:tabs>
            <w:rPr>
              <w:noProof/>
              <w:kern w:val="2"/>
              <w14:ligatures w14:val="standardContextual"/>
            </w:rPr>
          </w:pPr>
          <w:hyperlink w:anchor="_Toc159585376" w:history="1">
            <w:r w:rsidR="00276264" w:rsidRPr="001E1D90">
              <w:rPr>
                <w:rStyle w:val="Hipercze"/>
                <w:rFonts w:ascii="Times New Roman" w:hAnsi="Times New Roman" w:cs="Times New Roman"/>
                <w:noProof/>
                <w:szCs w:val="24"/>
              </w:rPr>
              <w:t>6.2. Oszacowanie spełnienia minimalnych wymagań określonych w Załączniku nr 7 do rozporządzenia Ministra Gospodarki i Pracy z dnia 19 sierpnia 2004 r. w sprawie obiektów hotelarskich i innych obiektów, w których są świadczone usługi hotelarskie</w:t>
            </w:r>
            <w:r w:rsidR="00276264" w:rsidRPr="001E1D90">
              <w:rPr>
                <w:noProof/>
                <w:webHidden/>
              </w:rPr>
              <w:tab/>
            </w:r>
            <w:r w:rsidR="00276264" w:rsidRPr="001E1D90">
              <w:rPr>
                <w:noProof/>
                <w:webHidden/>
              </w:rPr>
              <w:fldChar w:fldCharType="begin"/>
            </w:r>
            <w:r w:rsidR="00276264" w:rsidRPr="001E1D90">
              <w:rPr>
                <w:noProof/>
                <w:webHidden/>
              </w:rPr>
              <w:instrText xml:space="preserve"> PAGEREF _Toc159585376 \h </w:instrText>
            </w:r>
            <w:r w:rsidR="00276264" w:rsidRPr="001E1D90">
              <w:rPr>
                <w:noProof/>
                <w:webHidden/>
              </w:rPr>
            </w:r>
            <w:r w:rsidR="00276264" w:rsidRPr="001E1D90">
              <w:rPr>
                <w:noProof/>
                <w:webHidden/>
              </w:rPr>
              <w:fldChar w:fldCharType="separate"/>
            </w:r>
            <w:r w:rsidR="00740F79">
              <w:rPr>
                <w:noProof/>
                <w:webHidden/>
              </w:rPr>
              <w:t>42</w:t>
            </w:r>
            <w:r w:rsidR="00276264" w:rsidRPr="001E1D90">
              <w:rPr>
                <w:noProof/>
                <w:webHidden/>
              </w:rPr>
              <w:fldChar w:fldCharType="end"/>
            </w:r>
          </w:hyperlink>
        </w:p>
        <w:p w14:paraId="47CB0121" w14:textId="2BC7100A" w:rsidR="00276264" w:rsidRPr="001E1D90" w:rsidRDefault="00000000" w:rsidP="006C12B6">
          <w:pPr>
            <w:pStyle w:val="Spistreci2"/>
            <w:rPr>
              <w:noProof/>
              <w:kern w:val="2"/>
              <w14:ligatures w14:val="standardContextual"/>
            </w:rPr>
          </w:pPr>
          <w:hyperlink w:anchor="_Toc159585377" w:history="1">
            <w:r w:rsidR="00276264" w:rsidRPr="001E1D90">
              <w:rPr>
                <w:rStyle w:val="Hipercze"/>
                <w:rFonts w:ascii="Times New Roman" w:hAnsi="Times New Roman" w:cs="Times New Roman"/>
                <w:noProof/>
                <w:szCs w:val="24"/>
              </w:rPr>
              <w:t>6.3. Oszacowanie spełnienia ogólnych wymagań bezpieczeństwa (apteczka, gaśnice, ogólne instrukcje przeciwpożarowe)</w:t>
            </w:r>
            <w:r w:rsidR="00276264" w:rsidRPr="001E1D90">
              <w:rPr>
                <w:noProof/>
                <w:webHidden/>
              </w:rPr>
              <w:tab/>
            </w:r>
            <w:r w:rsidR="00276264" w:rsidRPr="001E1D90">
              <w:rPr>
                <w:noProof/>
                <w:webHidden/>
              </w:rPr>
              <w:fldChar w:fldCharType="begin"/>
            </w:r>
            <w:r w:rsidR="00276264" w:rsidRPr="001E1D90">
              <w:rPr>
                <w:noProof/>
                <w:webHidden/>
              </w:rPr>
              <w:instrText xml:space="preserve"> PAGEREF _Toc159585377 \h </w:instrText>
            </w:r>
            <w:r w:rsidR="00276264" w:rsidRPr="001E1D90">
              <w:rPr>
                <w:noProof/>
                <w:webHidden/>
              </w:rPr>
            </w:r>
            <w:r w:rsidR="00276264" w:rsidRPr="001E1D90">
              <w:rPr>
                <w:noProof/>
                <w:webHidden/>
              </w:rPr>
              <w:fldChar w:fldCharType="separate"/>
            </w:r>
            <w:r w:rsidR="00740F79">
              <w:rPr>
                <w:noProof/>
                <w:webHidden/>
              </w:rPr>
              <w:t>45</w:t>
            </w:r>
            <w:r w:rsidR="00276264" w:rsidRPr="001E1D90">
              <w:rPr>
                <w:noProof/>
                <w:webHidden/>
              </w:rPr>
              <w:fldChar w:fldCharType="end"/>
            </w:r>
          </w:hyperlink>
        </w:p>
        <w:p w14:paraId="51F73317" w14:textId="5678DAB2" w:rsidR="00276264" w:rsidRPr="001E1D90" w:rsidRDefault="00000000" w:rsidP="006C12B6">
          <w:pPr>
            <w:pStyle w:val="Spistreci2"/>
            <w:rPr>
              <w:noProof/>
              <w:kern w:val="2"/>
              <w14:ligatures w14:val="standardContextual"/>
            </w:rPr>
          </w:pPr>
          <w:hyperlink w:anchor="_Toc159585378" w:history="1">
            <w:r w:rsidR="00276264" w:rsidRPr="001E1D90">
              <w:rPr>
                <w:rStyle w:val="Hipercze"/>
                <w:rFonts w:ascii="Times New Roman" w:hAnsi="Times New Roman" w:cs="Times New Roman"/>
                <w:noProof/>
                <w:szCs w:val="24"/>
              </w:rPr>
              <w:t>6.4. Jakość bazy noclegowej</w:t>
            </w:r>
            <w:r w:rsidR="00276264" w:rsidRPr="001E1D90">
              <w:rPr>
                <w:noProof/>
                <w:webHidden/>
              </w:rPr>
              <w:tab/>
            </w:r>
            <w:r w:rsidR="00276264" w:rsidRPr="001E1D90">
              <w:rPr>
                <w:noProof/>
                <w:webHidden/>
              </w:rPr>
              <w:fldChar w:fldCharType="begin"/>
            </w:r>
            <w:r w:rsidR="00276264" w:rsidRPr="001E1D90">
              <w:rPr>
                <w:noProof/>
                <w:webHidden/>
              </w:rPr>
              <w:instrText xml:space="preserve"> PAGEREF _Toc159585378 \h </w:instrText>
            </w:r>
            <w:r w:rsidR="00276264" w:rsidRPr="001E1D90">
              <w:rPr>
                <w:noProof/>
                <w:webHidden/>
              </w:rPr>
            </w:r>
            <w:r w:rsidR="00276264" w:rsidRPr="001E1D90">
              <w:rPr>
                <w:noProof/>
                <w:webHidden/>
              </w:rPr>
              <w:fldChar w:fldCharType="separate"/>
            </w:r>
            <w:r w:rsidR="00740F79">
              <w:rPr>
                <w:noProof/>
                <w:webHidden/>
              </w:rPr>
              <w:t>46</w:t>
            </w:r>
            <w:r w:rsidR="00276264" w:rsidRPr="001E1D90">
              <w:rPr>
                <w:noProof/>
                <w:webHidden/>
              </w:rPr>
              <w:fldChar w:fldCharType="end"/>
            </w:r>
          </w:hyperlink>
        </w:p>
        <w:p w14:paraId="136FECF9" w14:textId="1E458FB9" w:rsidR="00276264" w:rsidRPr="001E1D90" w:rsidRDefault="00000000" w:rsidP="006C12B6">
          <w:pPr>
            <w:pStyle w:val="Spistreci2"/>
            <w:rPr>
              <w:noProof/>
              <w:kern w:val="2"/>
              <w14:ligatures w14:val="standardContextual"/>
            </w:rPr>
          </w:pPr>
          <w:hyperlink w:anchor="_Toc159585379" w:history="1">
            <w:r w:rsidR="00276264" w:rsidRPr="001E1D90">
              <w:rPr>
                <w:rStyle w:val="Hipercze"/>
                <w:rFonts w:ascii="Times New Roman" w:hAnsi="Times New Roman" w:cs="Times New Roman"/>
                <w:noProof/>
                <w:szCs w:val="24"/>
              </w:rPr>
              <w:t>6.5. Jakość bazy sanitarnej</w:t>
            </w:r>
            <w:r w:rsidR="00276264" w:rsidRPr="001E1D90">
              <w:rPr>
                <w:noProof/>
                <w:webHidden/>
              </w:rPr>
              <w:tab/>
            </w:r>
            <w:r w:rsidR="00276264" w:rsidRPr="001E1D90">
              <w:rPr>
                <w:noProof/>
                <w:webHidden/>
              </w:rPr>
              <w:fldChar w:fldCharType="begin"/>
            </w:r>
            <w:r w:rsidR="00276264" w:rsidRPr="001E1D90">
              <w:rPr>
                <w:noProof/>
                <w:webHidden/>
              </w:rPr>
              <w:instrText xml:space="preserve"> PAGEREF _Toc159585379 \h </w:instrText>
            </w:r>
            <w:r w:rsidR="00276264" w:rsidRPr="001E1D90">
              <w:rPr>
                <w:noProof/>
                <w:webHidden/>
              </w:rPr>
            </w:r>
            <w:r w:rsidR="00276264" w:rsidRPr="001E1D90">
              <w:rPr>
                <w:noProof/>
                <w:webHidden/>
              </w:rPr>
              <w:fldChar w:fldCharType="separate"/>
            </w:r>
            <w:r w:rsidR="00740F79">
              <w:rPr>
                <w:noProof/>
                <w:webHidden/>
              </w:rPr>
              <w:t>47</w:t>
            </w:r>
            <w:r w:rsidR="00276264" w:rsidRPr="001E1D90">
              <w:rPr>
                <w:noProof/>
                <w:webHidden/>
              </w:rPr>
              <w:fldChar w:fldCharType="end"/>
            </w:r>
          </w:hyperlink>
        </w:p>
        <w:p w14:paraId="47E2CA59" w14:textId="49A40785" w:rsidR="00276264" w:rsidRPr="001E1D90" w:rsidRDefault="00000000" w:rsidP="006C12B6">
          <w:pPr>
            <w:pStyle w:val="Spistreci2"/>
            <w:rPr>
              <w:noProof/>
              <w:kern w:val="2"/>
              <w14:ligatures w14:val="standardContextual"/>
            </w:rPr>
          </w:pPr>
          <w:hyperlink w:anchor="_Toc159585380" w:history="1">
            <w:r w:rsidR="00276264" w:rsidRPr="001E1D90">
              <w:rPr>
                <w:rStyle w:val="Hipercze"/>
                <w:rFonts w:ascii="Times New Roman" w:hAnsi="Times New Roman" w:cs="Times New Roman"/>
                <w:noProof/>
                <w:szCs w:val="24"/>
              </w:rPr>
              <w:t>6.6. Nagrody, wyróżnienia, certyfikaty</w:t>
            </w:r>
            <w:r w:rsidR="00276264" w:rsidRPr="001E1D90">
              <w:rPr>
                <w:noProof/>
                <w:webHidden/>
              </w:rPr>
              <w:tab/>
            </w:r>
            <w:r w:rsidR="00276264" w:rsidRPr="001E1D90">
              <w:rPr>
                <w:noProof/>
                <w:webHidden/>
              </w:rPr>
              <w:fldChar w:fldCharType="begin"/>
            </w:r>
            <w:r w:rsidR="00276264" w:rsidRPr="001E1D90">
              <w:rPr>
                <w:noProof/>
                <w:webHidden/>
              </w:rPr>
              <w:instrText xml:space="preserve"> PAGEREF _Toc159585380 \h </w:instrText>
            </w:r>
            <w:r w:rsidR="00276264" w:rsidRPr="001E1D90">
              <w:rPr>
                <w:noProof/>
                <w:webHidden/>
              </w:rPr>
            </w:r>
            <w:r w:rsidR="00276264" w:rsidRPr="001E1D90">
              <w:rPr>
                <w:noProof/>
                <w:webHidden/>
              </w:rPr>
              <w:fldChar w:fldCharType="separate"/>
            </w:r>
            <w:r w:rsidR="00740F79">
              <w:rPr>
                <w:noProof/>
                <w:webHidden/>
              </w:rPr>
              <w:t>48</w:t>
            </w:r>
            <w:r w:rsidR="00276264" w:rsidRPr="001E1D90">
              <w:rPr>
                <w:noProof/>
                <w:webHidden/>
              </w:rPr>
              <w:fldChar w:fldCharType="end"/>
            </w:r>
          </w:hyperlink>
        </w:p>
        <w:p w14:paraId="62799385" w14:textId="79F5DC4D" w:rsidR="00276264" w:rsidRPr="001E1D90" w:rsidRDefault="00000000" w:rsidP="006C12B6">
          <w:pPr>
            <w:pStyle w:val="Spistreci2"/>
            <w:rPr>
              <w:noProof/>
              <w:kern w:val="2"/>
              <w14:ligatures w14:val="standardContextual"/>
            </w:rPr>
          </w:pPr>
          <w:hyperlink w:anchor="_Toc159585381" w:history="1">
            <w:r w:rsidR="00276264" w:rsidRPr="001E1D90">
              <w:rPr>
                <w:rStyle w:val="Hipercze"/>
                <w:rFonts w:ascii="Times New Roman" w:hAnsi="Times New Roman" w:cs="Times New Roman"/>
                <w:noProof/>
                <w:szCs w:val="24"/>
              </w:rPr>
              <w:t>6.7</w:t>
            </w:r>
            <w:r w:rsidR="00276264" w:rsidRPr="001E1D90">
              <w:rPr>
                <w:noProof/>
                <w:kern w:val="2"/>
                <w14:ligatures w14:val="standardContextual"/>
              </w:rPr>
              <w:t xml:space="preserve"> </w:t>
            </w:r>
            <w:r w:rsidR="00276264" w:rsidRPr="001E1D90">
              <w:rPr>
                <w:rStyle w:val="Hipercze"/>
                <w:rFonts w:ascii="Times New Roman" w:hAnsi="Times New Roman" w:cs="Times New Roman"/>
                <w:noProof/>
                <w:szCs w:val="24"/>
              </w:rPr>
              <w:t>Podsumowanie</w:t>
            </w:r>
            <w:r w:rsidR="00276264" w:rsidRPr="001E1D90">
              <w:rPr>
                <w:noProof/>
                <w:webHidden/>
              </w:rPr>
              <w:tab/>
            </w:r>
            <w:r w:rsidR="00276264" w:rsidRPr="001E1D90">
              <w:rPr>
                <w:noProof/>
                <w:webHidden/>
              </w:rPr>
              <w:fldChar w:fldCharType="begin"/>
            </w:r>
            <w:r w:rsidR="00276264" w:rsidRPr="001E1D90">
              <w:rPr>
                <w:noProof/>
                <w:webHidden/>
              </w:rPr>
              <w:instrText xml:space="preserve"> PAGEREF _Toc159585381 \h </w:instrText>
            </w:r>
            <w:r w:rsidR="00276264" w:rsidRPr="001E1D90">
              <w:rPr>
                <w:noProof/>
                <w:webHidden/>
              </w:rPr>
            </w:r>
            <w:r w:rsidR="00276264" w:rsidRPr="001E1D90">
              <w:rPr>
                <w:noProof/>
                <w:webHidden/>
              </w:rPr>
              <w:fldChar w:fldCharType="separate"/>
            </w:r>
            <w:r w:rsidR="00740F79">
              <w:rPr>
                <w:noProof/>
                <w:webHidden/>
              </w:rPr>
              <w:t>49</w:t>
            </w:r>
            <w:r w:rsidR="00276264" w:rsidRPr="001E1D90">
              <w:rPr>
                <w:noProof/>
                <w:webHidden/>
              </w:rPr>
              <w:fldChar w:fldCharType="end"/>
            </w:r>
          </w:hyperlink>
        </w:p>
        <w:p w14:paraId="6D1D3153" w14:textId="7EE445A1" w:rsidR="00276264" w:rsidRPr="001E1D90" w:rsidRDefault="00000000" w:rsidP="001E1D90">
          <w:pPr>
            <w:pStyle w:val="Spistreci1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hyperlink w:anchor="_Toc159585382" w:history="1">
            <w:r w:rsidR="00276264" w:rsidRPr="001E1D90">
              <w:rPr>
                <w:rStyle w:val="Hipercze"/>
                <w:rFonts w:ascii="Times New Roman" w:hAnsi="Times New Roman" w:cs="Times New Roman"/>
                <w:sz w:val="24"/>
                <w:szCs w:val="24"/>
              </w:rPr>
              <w:t>4.</w:t>
            </w:r>
            <w:r w:rsidR="00276264" w:rsidRPr="001E1D90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="001E1D90" w:rsidRPr="001E1D90"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P</w:t>
            </w:r>
            <w:r w:rsidR="00276264" w:rsidRPr="001E1D90">
              <w:rPr>
                <w:rStyle w:val="Hipercze"/>
                <w:rFonts w:ascii="Times New Roman" w:hAnsi="Times New Roman" w:cs="Times New Roman"/>
                <w:sz w:val="24"/>
                <w:szCs w:val="24"/>
              </w:rPr>
              <w:t>rzynależność do organizacji branżowych</w:t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tab/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fldChar w:fldCharType="begin"/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instrText xml:space="preserve"> PAGEREF _Toc159585382 \h </w:instrText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fldChar w:fldCharType="separate"/>
            </w:r>
            <w:r w:rsidR="00740F79">
              <w:rPr>
                <w:rFonts w:ascii="Times New Roman" w:hAnsi="Times New Roman" w:cs="Times New Roman"/>
                <w:webHidden/>
                <w:sz w:val="24"/>
                <w:szCs w:val="24"/>
              </w:rPr>
              <w:t>51</w:t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fldChar w:fldCharType="end"/>
            </w:r>
          </w:hyperlink>
        </w:p>
        <w:p w14:paraId="13FA3F75" w14:textId="1BF41778" w:rsidR="00276264" w:rsidRPr="001E1D90" w:rsidRDefault="00000000" w:rsidP="006C12B6">
          <w:pPr>
            <w:pStyle w:val="Spistreci2"/>
            <w:rPr>
              <w:noProof/>
              <w:kern w:val="2"/>
              <w14:ligatures w14:val="standardContextual"/>
            </w:rPr>
          </w:pPr>
          <w:hyperlink w:anchor="_Toc159585383" w:history="1">
            <w:r w:rsidR="00276264" w:rsidRPr="001E1D90">
              <w:rPr>
                <w:rStyle w:val="Hipercze"/>
                <w:rFonts w:ascii="Times New Roman" w:hAnsi="Times New Roman" w:cs="Times New Roman"/>
                <w:noProof/>
                <w:szCs w:val="24"/>
              </w:rPr>
              <w:t>7.1</w:t>
            </w:r>
            <w:r w:rsidR="00276264" w:rsidRPr="001E1D90">
              <w:rPr>
                <w:noProof/>
                <w:kern w:val="2"/>
                <w14:ligatures w14:val="standardContextual"/>
              </w:rPr>
              <w:t xml:space="preserve"> </w:t>
            </w:r>
            <w:r w:rsidR="00276264" w:rsidRPr="001E1D90">
              <w:rPr>
                <w:rStyle w:val="Hipercze"/>
                <w:rFonts w:ascii="Times New Roman" w:hAnsi="Times New Roman" w:cs="Times New Roman"/>
                <w:noProof/>
                <w:szCs w:val="24"/>
              </w:rPr>
              <w:t>Podsumowanie</w:t>
            </w:r>
            <w:r w:rsidR="00276264" w:rsidRPr="001E1D90">
              <w:rPr>
                <w:noProof/>
                <w:webHidden/>
              </w:rPr>
              <w:tab/>
            </w:r>
            <w:r w:rsidR="00276264" w:rsidRPr="001E1D90">
              <w:rPr>
                <w:noProof/>
                <w:webHidden/>
              </w:rPr>
              <w:fldChar w:fldCharType="begin"/>
            </w:r>
            <w:r w:rsidR="00276264" w:rsidRPr="001E1D90">
              <w:rPr>
                <w:noProof/>
                <w:webHidden/>
              </w:rPr>
              <w:instrText xml:space="preserve"> PAGEREF _Toc159585383 \h </w:instrText>
            </w:r>
            <w:r w:rsidR="00276264" w:rsidRPr="001E1D90">
              <w:rPr>
                <w:noProof/>
                <w:webHidden/>
              </w:rPr>
            </w:r>
            <w:r w:rsidR="00276264" w:rsidRPr="001E1D90">
              <w:rPr>
                <w:noProof/>
                <w:webHidden/>
              </w:rPr>
              <w:fldChar w:fldCharType="separate"/>
            </w:r>
            <w:r w:rsidR="00740F79">
              <w:rPr>
                <w:noProof/>
                <w:webHidden/>
              </w:rPr>
              <w:t>54</w:t>
            </w:r>
            <w:r w:rsidR="00276264" w:rsidRPr="001E1D90">
              <w:rPr>
                <w:noProof/>
                <w:webHidden/>
              </w:rPr>
              <w:fldChar w:fldCharType="end"/>
            </w:r>
          </w:hyperlink>
        </w:p>
        <w:p w14:paraId="02611A30" w14:textId="55D2AF10" w:rsidR="00276264" w:rsidRPr="001E1D90" w:rsidRDefault="00000000" w:rsidP="001E1D90">
          <w:pPr>
            <w:pStyle w:val="Spistreci1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hyperlink w:anchor="_Toc159585384" w:history="1">
            <w:r w:rsidR="00276264" w:rsidRPr="001E1D90">
              <w:rPr>
                <w:rStyle w:val="Hipercze"/>
                <w:rFonts w:ascii="Times New Roman" w:hAnsi="Times New Roman" w:cs="Times New Roman"/>
                <w:sz w:val="24"/>
                <w:szCs w:val="24"/>
              </w:rPr>
              <w:t>8. Formy promocji wykorzystywane w turystyce wiejskiej</w:t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tab/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fldChar w:fldCharType="begin"/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instrText xml:space="preserve"> PAGEREF _Toc159585384 \h </w:instrText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fldChar w:fldCharType="separate"/>
            </w:r>
            <w:r w:rsidR="00740F79">
              <w:rPr>
                <w:rFonts w:ascii="Times New Roman" w:hAnsi="Times New Roman" w:cs="Times New Roman"/>
                <w:webHidden/>
                <w:sz w:val="24"/>
                <w:szCs w:val="24"/>
              </w:rPr>
              <w:t>54</w:t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fldChar w:fldCharType="end"/>
            </w:r>
          </w:hyperlink>
        </w:p>
        <w:p w14:paraId="62365D21" w14:textId="3049721E" w:rsidR="00276264" w:rsidRPr="001E1D90" w:rsidRDefault="00000000" w:rsidP="001E1D90">
          <w:pPr>
            <w:pStyle w:val="Spistreci1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hyperlink w:anchor="_Toc159585385" w:history="1">
            <w:r w:rsidR="00276264" w:rsidRPr="001E1D90">
              <w:rPr>
                <w:rStyle w:val="Hipercze"/>
                <w:rFonts w:ascii="Times New Roman" w:hAnsi="Times New Roman" w:cs="Times New Roman"/>
                <w:sz w:val="24"/>
                <w:szCs w:val="24"/>
              </w:rPr>
              <w:t>9. Wnioski i rekomendacje</w:t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tab/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fldChar w:fldCharType="begin"/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instrText xml:space="preserve"> PAGEREF _Toc159585385 \h </w:instrText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fldChar w:fldCharType="separate"/>
            </w:r>
            <w:r w:rsidR="00740F79">
              <w:rPr>
                <w:rFonts w:ascii="Times New Roman" w:hAnsi="Times New Roman" w:cs="Times New Roman"/>
                <w:webHidden/>
                <w:sz w:val="24"/>
                <w:szCs w:val="24"/>
              </w:rPr>
              <w:t>56</w:t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fldChar w:fldCharType="end"/>
            </w:r>
          </w:hyperlink>
        </w:p>
        <w:p w14:paraId="5A9FB5F2" w14:textId="34E49820" w:rsidR="00276264" w:rsidRPr="001E1D90" w:rsidRDefault="00000000" w:rsidP="001E1D90">
          <w:pPr>
            <w:pStyle w:val="Spistreci1"/>
            <w:rPr>
              <w:rFonts w:ascii="Times New Roman" w:hAnsi="Times New Roman" w:cs="Times New Roman"/>
              <w:kern w:val="2"/>
              <w:sz w:val="24"/>
              <w:szCs w:val="24"/>
              <w14:ligatures w14:val="standardContextual"/>
            </w:rPr>
          </w:pPr>
          <w:hyperlink w:anchor="_Toc159585386" w:history="1">
            <w:r w:rsidR="00276264" w:rsidRPr="001E1D90">
              <w:rPr>
                <w:rStyle w:val="Hipercze"/>
                <w:rFonts w:ascii="Times New Roman" w:hAnsi="Times New Roman" w:cs="Times New Roman"/>
                <w:sz w:val="24"/>
                <w:szCs w:val="24"/>
              </w:rPr>
              <w:t>10. Załączniki</w:t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tab/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fldChar w:fldCharType="begin"/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instrText xml:space="preserve"> PAGEREF _Toc159585386 \h </w:instrText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fldChar w:fldCharType="separate"/>
            </w:r>
            <w:r w:rsidR="00740F79">
              <w:rPr>
                <w:rFonts w:ascii="Times New Roman" w:hAnsi="Times New Roman" w:cs="Times New Roman"/>
                <w:webHidden/>
                <w:sz w:val="24"/>
                <w:szCs w:val="24"/>
              </w:rPr>
              <w:t>65</w:t>
            </w:r>
            <w:r w:rsidR="00276264" w:rsidRPr="001E1D90">
              <w:rPr>
                <w:rFonts w:ascii="Times New Roman" w:hAnsi="Times New Roman" w:cs="Times New Roman"/>
                <w:webHidden/>
                <w:sz w:val="24"/>
                <w:szCs w:val="24"/>
              </w:rPr>
              <w:fldChar w:fldCharType="end"/>
            </w:r>
          </w:hyperlink>
        </w:p>
        <w:p w14:paraId="2AC49040" w14:textId="3C13F887" w:rsidR="004421A8" w:rsidRPr="004421A8" w:rsidRDefault="00512CF6" w:rsidP="001E1D90">
          <w:pPr>
            <w:spacing w:after="0" w:line="360" w:lineRule="auto"/>
            <w:rPr>
              <w:rFonts w:ascii="Times New Roman" w:hAnsi="Times New Roman"/>
            </w:rPr>
          </w:pPr>
          <w:r w:rsidRPr="001E1D90">
            <w:rPr>
              <w:rFonts w:ascii="Times New Roman" w:hAnsi="Times New Roman"/>
              <w:sz w:val="24"/>
              <w:szCs w:val="24"/>
            </w:rPr>
            <w:fldChar w:fldCharType="end"/>
          </w:r>
        </w:p>
      </w:sdtContent>
    </w:sdt>
    <w:p w14:paraId="020B33C3" w14:textId="1A14720C" w:rsidR="005D0ECE" w:rsidRPr="00E23CA0" w:rsidRDefault="005D0ECE" w:rsidP="005D0ECE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pl-PL"/>
        </w:rPr>
      </w:pPr>
      <w:r w:rsidRPr="00E23CA0">
        <w:rPr>
          <w:rFonts w:ascii="Times New Roman" w:hAnsi="Times New Roman"/>
          <w:b/>
          <w:bCs/>
          <w:sz w:val="24"/>
          <w:szCs w:val="24"/>
          <w:lang w:eastAsia="pl-PL"/>
        </w:rPr>
        <w:t xml:space="preserve">Realizacja raportu: </w:t>
      </w:r>
      <w:r w:rsidRPr="00E23CA0">
        <w:rPr>
          <w:rFonts w:ascii="Times New Roman" w:hAnsi="Times New Roman"/>
          <w:sz w:val="24"/>
          <w:szCs w:val="24"/>
          <w:lang w:eastAsia="pl-PL"/>
        </w:rPr>
        <w:t>Polska Federacja Turystyki Wiejskiej „Gospodarstwa Gościnne”</w:t>
      </w:r>
    </w:p>
    <w:p w14:paraId="0BB07467" w14:textId="71F6CAB4" w:rsidR="004421A8" w:rsidRPr="004421A8" w:rsidRDefault="004421A8" w:rsidP="004421A8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pl-PL"/>
        </w:rPr>
      </w:pPr>
      <w:r w:rsidRPr="005D0ECE">
        <w:rPr>
          <w:rFonts w:ascii="Times New Roman" w:hAnsi="Times New Roman"/>
          <w:b/>
          <w:bCs/>
          <w:sz w:val="24"/>
          <w:szCs w:val="24"/>
          <w:lang w:eastAsia="pl-PL"/>
        </w:rPr>
        <w:t>Redakcja</w:t>
      </w:r>
      <w:r w:rsidRPr="00E23CA0">
        <w:rPr>
          <w:rFonts w:ascii="Times New Roman" w:hAnsi="Times New Roman"/>
          <w:sz w:val="24"/>
          <w:szCs w:val="24"/>
          <w:lang w:eastAsia="pl-PL"/>
        </w:rPr>
        <w:t>: Wiesław Czerniec,</w:t>
      </w:r>
    </w:p>
    <w:p w14:paraId="78733C87" w14:textId="4267E62C" w:rsidR="004421A8" w:rsidRPr="00E23CA0" w:rsidRDefault="004421A8" w:rsidP="004421A8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pl-PL"/>
        </w:rPr>
      </w:pPr>
      <w:r w:rsidRPr="005D0ECE">
        <w:rPr>
          <w:rFonts w:ascii="Times New Roman" w:hAnsi="Times New Roman"/>
          <w:b/>
          <w:bCs/>
          <w:sz w:val="24"/>
          <w:szCs w:val="24"/>
          <w:lang w:eastAsia="pl-PL"/>
        </w:rPr>
        <w:t>Opracowanie merytoryczne:</w:t>
      </w:r>
      <w:r w:rsidRPr="00E23CA0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E23CA0">
        <w:rPr>
          <w:rFonts w:ascii="Times New Roman" w:hAnsi="Times New Roman"/>
          <w:sz w:val="24"/>
          <w:szCs w:val="24"/>
          <w:lang w:eastAsia="pl-PL"/>
        </w:rPr>
        <w:br/>
        <w:t>Wiesław Czerniec, Iwona Majewska, Jagoda Urszula Jóźwik</w:t>
      </w:r>
      <w:r w:rsidR="005D0ECE">
        <w:rPr>
          <w:rFonts w:ascii="Times New Roman" w:hAnsi="Times New Roman"/>
          <w:sz w:val="24"/>
          <w:szCs w:val="24"/>
          <w:lang w:eastAsia="pl-PL"/>
        </w:rPr>
        <w:t>,</w:t>
      </w:r>
    </w:p>
    <w:p w14:paraId="77E6072B" w14:textId="77777777" w:rsidR="004421A8" w:rsidRPr="005D0ECE" w:rsidRDefault="004421A8" w:rsidP="004421A8">
      <w:pPr>
        <w:spacing w:before="100" w:beforeAutospacing="1" w:after="100" w:afterAutospacing="1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5D0ECE">
        <w:rPr>
          <w:rFonts w:ascii="Times New Roman" w:hAnsi="Times New Roman"/>
          <w:b/>
          <w:bCs/>
          <w:sz w:val="24"/>
          <w:szCs w:val="24"/>
          <w:lang w:eastAsia="pl-PL"/>
        </w:rPr>
        <w:t>Konsultacja merytoryczna:</w:t>
      </w:r>
    </w:p>
    <w:p w14:paraId="4EADEDD6" w14:textId="77777777" w:rsidR="004421A8" w:rsidRPr="00E23CA0" w:rsidRDefault="004421A8" w:rsidP="004421A8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pl-PL"/>
        </w:rPr>
      </w:pPr>
      <w:r w:rsidRPr="005D0ECE">
        <w:rPr>
          <w:rFonts w:ascii="Times New Roman" w:hAnsi="Times New Roman"/>
          <w:sz w:val="24"/>
          <w:szCs w:val="24"/>
          <w:lang w:eastAsia="pl-PL"/>
        </w:rPr>
        <w:t>Dr hab. Michał Roman, prof. SGGW</w:t>
      </w:r>
      <w:r w:rsidRPr="004421A8">
        <w:rPr>
          <w:rFonts w:ascii="Times New Roman" w:hAnsi="Times New Roman"/>
          <w:b/>
          <w:bCs/>
          <w:sz w:val="24"/>
          <w:szCs w:val="24"/>
          <w:lang w:eastAsia="pl-PL"/>
        </w:rPr>
        <w:t xml:space="preserve"> - </w:t>
      </w:r>
      <w:r w:rsidRPr="00E23CA0">
        <w:rPr>
          <w:rFonts w:ascii="Times New Roman" w:hAnsi="Times New Roman"/>
          <w:sz w:val="24"/>
          <w:szCs w:val="24"/>
          <w:lang w:eastAsia="pl-PL"/>
        </w:rPr>
        <w:t>Katedra Turystyki, Komunikowania Społecznego i Doradztwa</w:t>
      </w:r>
      <w:r w:rsidRPr="004421A8">
        <w:rPr>
          <w:rFonts w:ascii="Times New Roman" w:hAnsi="Times New Roman"/>
          <w:sz w:val="24"/>
          <w:szCs w:val="24"/>
          <w:lang w:eastAsia="pl-PL"/>
        </w:rPr>
        <w:t xml:space="preserve">, </w:t>
      </w:r>
      <w:r w:rsidRPr="00E23CA0">
        <w:rPr>
          <w:rFonts w:ascii="Times New Roman" w:hAnsi="Times New Roman"/>
          <w:sz w:val="24"/>
          <w:szCs w:val="24"/>
          <w:lang w:eastAsia="pl-PL"/>
        </w:rPr>
        <w:t>Instytut Ekonomii i Finansów</w:t>
      </w:r>
      <w:r w:rsidRPr="004421A8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E23CA0">
        <w:rPr>
          <w:rFonts w:ascii="Times New Roman" w:hAnsi="Times New Roman"/>
          <w:sz w:val="24"/>
          <w:szCs w:val="24"/>
          <w:lang w:eastAsia="pl-PL"/>
        </w:rPr>
        <w:t>Szkoła Główna Gospodarstwa Wiejskiego w Warszawie</w:t>
      </w:r>
    </w:p>
    <w:p w14:paraId="018A1645" w14:textId="77777777" w:rsidR="004421A8" w:rsidRDefault="004421A8" w:rsidP="004421A8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pl-PL"/>
        </w:rPr>
      </w:pPr>
      <w:r w:rsidRPr="00E23CA0">
        <w:rPr>
          <w:rFonts w:ascii="Times New Roman" w:hAnsi="Times New Roman"/>
          <w:sz w:val="24"/>
          <w:szCs w:val="24"/>
          <w:lang w:eastAsia="pl-PL"/>
        </w:rPr>
        <w:t xml:space="preserve">Krystyna Drąg, Andrzej Kwiatkowski, Violetta Wawszczak, Andrzej Mikołajewicz, </w:t>
      </w:r>
    </w:p>
    <w:p w14:paraId="5A9E840D" w14:textId="77777777" w:rsidR="00844A1C" w:rsidRDefault="00844A1C" w:rsidP="004421A8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pl-PL"/>
        </w:rPr>
      </w:pPr>
    </w:p>
    <w:p w14:paraId="7609AA95" w14:textId="77777777" w:rsidR="00844A1C" w:rsidRDefault="00844A1C" w:rsidP="004421A8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pl-PL"/>
        </w:rPr>
      </w:pPr>
    </w:p>
    <w:p w14:paraId="1AF92DE8" w14:textId="77777777" w:rsidR="00844A1C" w:rsidRPr="00E23CA0" w:rsidRDefault="00844A1C" w:rsidP="004421A8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pl-PL"/>
        </w:rPr>
      </w:pPr>
    </w:p>
    <w:p w14:paraId="07EE4E39" w14:textId="0D5CB34F" w:rsidR="000321EF" w:rsidRPr="004421A8" w:rsidRDefault="006C42BC" w:rsidP="00D1184D">
      <w:pPr>
        <w:pStyle w:val="Nagwek1"/>
        <w:rPr>
          <w:rFonts w:ascii="Times New Roman" w:hAnsi="Times New Roman" w:cs="Times New Roman"/>
        </w:rPr>
      </w:pPr>
      <w:bookmarkStart w:id="1" w:name="_Toc159585347"/>
      <w:r w:rsidRPr="004421A8">
        <w:rPr>
          <w:rFonts w:ascii="Times New Roman" w:hAnsi="Times New Roman" w:cs="Times New Roman"/>
        </w:rPr>
        <w:lastRenderedPageBreak/>
        <w:t>1. Wprowadzenie</w:t>
      </w:r>
      <w:bookmarkEnd w:id="1"/>
      <w:r w:rsidRPr="004421A8">
        <w:rPr>
          <w:rFonts w:ascii="Times New Roman" w:hAnsi="Times New Roman" w:cs="Times New Roman"/>
        </w:rPr>
        <w:t xml:space="preserve"> </w:t>
      </w:r>
    </w:p>
    <w:p w14:paraId="1F6F43DE" w14:textId="77777777" w:rsidR="00BE5A02" w:rsidRPr="004421A8" w:rsidRDefault="00BE5A02" w:rsidP="005F79AC">
      <w:pPr>
        <w:ind w:firstLine="709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 xml:space="preserve">Pandemia Covid-19 a turystyka na obszarach wiejskich – stały trend czy krótkoterminowa moda.  </w:t>
      </w:r>
    </w:p>
    <w:p w14:paraId="569540DA" w14:textId="4DBAFDB2" w:rsidR="00834981" w:rsidRPr="004421A8" w:rsidRDefault="00BE5A02" w:rsidP="005F79AC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 xml:space="preserve">Pandemia Covid-19 wytyczyła nową ścieżkę rozwoju turystyki, ponieważ przyczyniła się do zmiany </w:t>
      </w:r>
      <w:proofErr w:type="spellStart"/>
      <w:r w:rsidRPr="004421A8">
        <w:rPr>
          <w:rFonts w:ascii="Times New Roman" w:hAnsi="Times New Roman"/>
          <w:sz w:val="24"/>
          <w:szCs w:val="24"/>
        </w:rPr>
        <w:t>zachowań</w:t>
      </w:r>
      <w:proofErr w:type="spellEnd"/>
      <w:r w:rsidRPr="004421A8">
        <w:rPr>
          <w:rFonts w:ascii="Times New Roman" w:hAnsi="Times New Roman"/>
          <w:sz w:val="24"/>
          <w:szCs w:val="24"/>
        </w:rPr>
        <w:t xml:space="preserve"> i preferencji wyjazdowych Polaków. Przekształceniu uległy nie tylko preferencje oraz oczekiwania turystów, ale również sposoby spędzania czasu. Niewątpliwie na znaczeniu i zainteresowaniu turystów zyskała Polska.</w:t>
      </w:r>
      <w:r w:rsidR="00775115" w:rsidRPr="004421A8">
        <w:rPr>
          <w:rFonts w:ascii="Times New Roman" w:hAnsi="Times New Roman"/>
          <w:sz w:val="24"/>
          <w:szCs w:val="24"/>
        </w:rPr>
        <w:t xml:space="preserve"> </w:t>
      </w:r>
      <w:r w:rsidR="00E76FD0" w:rsidRPr="004421A8">
        <w:rPr>
          <w:rFonts w:ascii="Times New Roman" w:hAnsi="Times New Roman"/>
          <w:sz w:val="24"/>
          <w:szCs w:val="24"/>
        </w:rPr>
        <w:t>Zmalała</w:t>
      </w:r>
      <w:r w:rsidR="00775115" w:rsidRPr="004421A8">
        <w:rPr>
          <w:rFonts w:ascii="Times New Roman" w:hAnsi="Times New Roman"/>
          <w:sz w:val="24"/>
          <w:szCs w:val="24"/>
        </w:rPr>
        <w:t xml:space="preserve"> moda na </w:t>
      </w:r>
      <w:r w:rsidR="00FB302C" w:rsidRPr="004421A8">
        <w:rPr>
          <w:rFonts w:ascii="Times New Roman" w:hAnsi="Times New Roman"/>
          <w:sz w:val="24"/>
          <w:szCs w:val="24"/>
        </w:rPr>
        <w:t xml:space="preserve">zagraniczne </w:t>
      </w:r>
      <w:r w:rsidR="00775115" w:rsidRPr="004421A8">
        <w:rPr>
          <w:rFonts w:ascii="Times New Roman" w:hAnsi="Times New Roman"/>
          <w:sz w:val="24"/>
          <w:szCs w:val="24"/>
        </w:rPr>
        <w:t>wyjazdy</w:t>
      </w:r>
      <w:r w:rsidR="00FB302C" w:rsidRPr="004421A8">
        <w:rPr>
          <w:rFonts w:ascii="Times New Roman" w:hAnsi="Times New Roman"/>
          <w:sz w:val="24"/>
          <w:szCs w:val="24"/>
        </w:rPr>
        <w:t xml:space="preserve"> </w:t>
      </w:r>
      <w:r w:rsidR="00775115" w:rsidRPr="004421A8">
        <w:rPr>
          <w:rFonts w:ascii="Times New Roman" w:hAnsi="Times New Roman"/>
          <w:sz w:val="24"/>
          <w:szCs w:val="24"/>
        </w:rPr>
        <w:t xml:space="preserve">turystyczne </w:t>
      </w:r>
      <w:r w:rsidR="00FB302C" w:rsidRPr="004421A8">
        <w:rPr>
          <w:rFonts w:ascii="Times New Roman" w:hAnsi="Times New Roman"/>
          <w:sz w:val="24"/>
          <w:szCs w:val="24"/>
        </w:rPr>
        <w:t xml:space="preserve">oraz </w:t>
      </w:r>
      <w:r w:rsidR="00775115" w:rsidRPr="004421A8">
        <w:rPr>
          <w:rFonts w:ascii="Times New Roman" w:hAnsi="Times New Roman"/>
          <w:sz w:val="24"/>
          <w:szCs w:val="24"/>
        </w:rPr>
        <w:t xml:space="preserve">w regiony bardzo popularne turystycznie, a tym samym bardziej </w:t>
      </w:r>
      <w:r w:rsidR="00834981" w:rsidRPr="004421A8">
        <w:rPr>
          <w:rFonts w:ascii="Times New Roman" w:hAnsi="Times New Roman"/>
          <w:sz w:val="24"/>
          <w:szCs w:val="24"/>
        </w:rPr>
        <w:t>zatłoczone.</w:t>
      </w:r>
      <w:r w:rsidRPr="004421A8">
        <w:rPr>
          <w:rFonts w:ascii="Times New Roman" w:hAnsi="Times New Roman"/>
          <w:sz w:val="24"/>
          <w:szCs w:val="24"/>
        </w:rPr>
        <w:t xml:space="preserve"> </w:t>
      </w:r>
    </w:p>
    <w:p w14:paraId="1DC62C08" w14:textId="4B7FB5DA" w:rsidR="00BE5A02" w:rsidRPr="004421A8" w:rsidRDefault="00775115" w:rsidP="005F79AC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 xml:space="preserve">Z </w:t>
      </w:r>
      <w:r w:rsidR="00FB302C" w:rsidRPr="004421A8">
        <w:rPr>
          <w:rFonts w:ascii="Times New Roman" w:hAnsi="Times New Roman"/>
          <w:sz w:val="24"/>
          <w:szCs w:val="24"/>
        </w:rPr>
        <w:t xml:space="preserve">dotychczas </w:t>
      </w:r>
      <w:r w:rsidRPr="004421A8">
        <w:rPr>
          <w:rFonts w:ascii="Times New Roman" w:hAnsi="Times New Roman"/>
          <w:sz w:val="24"/>
          <w:szCs w:val="24"/>
        </w:rPr>
        <w:t>przeprowadzanych badań wynika, że goście chcą odwiedzać</w:t>
      </w:r>
      <w:r w:rsidR="00E76FD0" w:rsidRPr="004421A8">
        <w:rPr>
          <w:rFonts w:ascii="Times New Roman" w:hAnsi="Times New Roman"/>
          <w:sz w:val="24"/>
          <w:szCs w:val="24"/>
        </w:rPr>
        <w:t xml:space="preserve"> destynacje</w:t>
      </w:r>
      <w:r w:rsidRPr="004421A8">
        <w:rPr>
          <w:rFonts w:ascii="Times New Roman" w:hAnsi="Times New Roman"/>
          <w:sz w:val="24"/>
          <w:szCs w:val="24"/>
        </w:rPr>
        <w:t xml:space="preserve"> niezbyt odległe od miejsca zamieszkania pozwalające na bezpieczny wypoczynek z dala od dużych skupisk ludzkich. </w:t>
      </w:r>
    </w:p>
    <w:p w14:paraId="5693F364" w14:textId="256F10C1" w:rsidR="00BE5A02" w:rsidRPr="004421A8" w:rsidRDefault="00BE5A02" w:rsidP="005F79AC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 xml:space="preserve">Wzmożone zainteresowanie wiejskim wypoczynkiem rozpoczęło się wraz z pierwszym lockdownem i wszystko wskazuje na to, że ekscytujące, kilkudniowe wypady do największych miast nadal ustępować będą miejsca błogiej sielance wśród pól, lasów i rzek. </w:t>
      </w:r>
      <w:r w:rsidR="005F1B6F" w:rsidRPr="004421A8">
        <w:rPr>
          <w:rFonts w:ascii="Times New Roman" w:hAnsi="Times New Roman"/>
          <w:sz w:val="24"/>
          <w:szCs w:val="24"/>
        </w:rPr>
        <w:t xml:space="preserve">Wielu turystów deklaruje chęć </w:t>
      </w:r>
      <w:r w:rsidRPr="004421A8">
        <w:rPr>
          <w:rFonts w:ascii="Times New Roman" w:hAnsi="Times New Roman"/>
          <w:sz w:val="24"/>
          <w:szCs w:val="24"/>
        </w:rPr>
        <w:t>odpoczynk</w:t>
      </w:r>
      <w:r w:rsidR="005F1B6F" w:rsidRPr="004421A8">
        <w:rPr>
          <w:rFonts w:ascii="Times New Roman" w:hAnsi="Times New Roman"/>
          <w:sz w:val="24"/>
          <w:szCs w:val="24"/>
        </w:rPr>
        <w:t>u</w:t>
      </w:r>
      <w:r w:rsidRPr="004421A8">
        <w:rPr>
          <w:rFonts w:ascii="Times New Roman" w:hAnsi="Times New Roman"/>
          <w:sz w:val="24"/>
          <w:szCs w:val="24"/>
        </w:rPr>
        <w:t xml:space="preserve"> na wsi, gdzieś poza utartymi szlakami, by czerpać jeszcze więcej radości z przebywania na świeżym, czystym powietrzu. </w:t>
      </w:r>
    </w:p>
    <w:p w14:paraId="7C601A8F" w14:textId="44ACBEF9" w:rsidR="00775115" w:rsidRPr="004421A8" w:rsidRDefault="00834981" w:rsidP="005F79AC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 xml:space="preserve">Do wzrostu </w:t>
      </w:r>
      <w:r w:rsidR="00775115" w:rsidRPr="004421A8">
        <w:rPr>
          <w:rFonts w:ascii="Times New Roman" w:hAnsi="Times New Roman"/>
          <w:sz w:val="24"/>
          <w:szCs w:val="24"/>
        </w:rPr>
        <w:t>zainteresowania wypoczynkiem na wsi</w:t>
      </w:r>
      <w:r w:rsidRPr="004421A8">
        <w:rPr>
          <w:rFonts w:ascii="Times New Roman" w:hAnsi="Times New Roman"/>
          <w:sz w:val="24"/>
          <w:szCs w:val="24"/>
        </w:rPr>
        <w:t xml:space="preserve"> przyczynił się </w:t>
      </w:r>
      <w:r w:rsidR="00775115" w:rsidRPr="004421A8">
        <w:rPr>
          <w:rFonts w:ascii="Times New Roman" w:hAnsi="Times New Roman"/>
          <w:sz w:val="24"/>
          <w:szCs w:val="24"/>
        </w:rPr>
        <w:t xml:space="preserve">też </w:t>
      </w:r>
      <w:r w:rsidR="001C6AC4" w:rsidRPr="004421A8">
        <w:rPr>
          <w:rFonts w:ascii="Times New Roman" w:hAnsi="Times New Roman"/>
          <w:sz w:val="24"/>
          <w:szCs w:val="24"/>
        </w:rPr>
        <w:t>bon turystyczny wprowadzony</w:t>
      </w:r>
      <w:r w:rsidRPr="004421A8">
        <w:rPr>
          <w:rFonts w:ascii="Times New Roman" w:hAnsi="Times New Roman"/>
          <w:sz w:val="24"/>
          <w:szCs w:val="24"/>
        </w:rPr>
        <w:t xml:space="preserve"> w sierpniu 2020 rok</w:t>
      </w:r>
      <w:r w:rsidR="005F1B6F" w:rsidRPr="004421A8">
        <w:rPr>
          <w:rFonts w:ascii="Times New Roman" w:hAnsi="Times New Roman"/>
          <w:sz w:val="24"/>
          <w:szCs w:val="24"/>
        </w:rPr>
        <w:t>u</w:t>
      </w:r>
      <w:r w:rsidR="00775115" w:rsidRPr="004421A8">
        <w:rPr>
          <w:rFonts w:ascii="Times New Roman" w:hAnsi="Times New Roman"/>
          <w:sz w:val="24"/>
          <w:szCs w:val="24"/>
        </w:rPr>
        <w:t xml:space="preserve">. </w:t>
      </w:r>
      <w:r w:rsidR="0064641D" w:rsidRPr="004421A8">
        <w:rPr>
          <w:rFonts w:ascii="Times New Roman" w:hAnsi="Times New Roman"/>
          <w:sz w:val="24"/>
          <w:szCs w:val="24"/>
        </w:rPr>
        <w:t>Ta forma wsparcia turystyki</w:t>
      </w:r>
      <w:r w:rsidR="00775115" w:rsidRPr="004421A8">
        <w:rPr>
          <w:rFonts w:ascii="Times New Roman" w:hAnsi="Times New Roman"/>
          <w:sz w:val="24"/>
          <w:szCs w:val="24"/>
        </w:rPr>
        <w:t xml:space="preserve"> mocno generował</w:t>
      </w:r>
      <w:r w:rsidR="0064641D" w:rsidRPr="004421A8">
        <w:rPr>
          <w:rFonts w:ascii="Times New Roman" w:hAnsi="Times New Roman"/>
          <w:sz w:val="24"/>
          <w:szCs w:val="24"/>
        </w:rPr>
        <w:t>a</w:t>
      </w:r>
      <w:r w:rsidR="00775115" w:rsidRPr="004421A8">
        <w:rPr>
          <w:rFonts w:ascii="Times New Roman" w:hAnsi="Times New Roman"/>
          <w:sz w:val="24"/>
          <w:szCs w:val="24"/>
        </w:rPr>
        <w:t xml:space="preserve"> wzrost dochodów w gospodarstwach agroturystycznych. </w:t>
      </w:r>
      <w:r w:rsidR="00676744" w:rsidRPr="004421A8">
        <w:rPr>
          <w:rFonts w:ascii="Times New Roman" w:hAnsi="Times New Roman"/>
          <w:sz w:val="24"/>
          <w:szCs w:val="24"/>
        </w:rPr>
        <w:t>Według</w:t>
      </w:r>
      <w:r w:rsidR="00775115" w:rsidRPr="004421A8">
        <w:rPr>
          <w:rFonts w:ascii="Times New Roman" w:hAnsi="Times New Roman"/>
          <w:sz w:val="24"/>
          <w:szCs w:val="24"/>
        </w:rPr>
        <w:t xml:space="preserve"> badania przeprowadzonego jesienią w 2</w:t>
      </w:r>
      <w:r w:rsidR="00FD3632" w:rsidRPr="004421A8">
        <w:rPr>
          <w:rFonts w:ascii="Times New Roman" w:hAnsi="Times New Roman"/>
          <w:sz w:val="24"/>
          <w:szCs w:val="24"/>
        </w:rPr>
        <w:t>02</w:t>
      </w:r>
      <w:r w:rsidR="00775115" w:rsidRPr="004421A8">
        <w:rPr>
          <w:rFonts w:ascii="Times New Roman" w:hAnsi="Times New Roman"/>
          <w:sz w:val="24"/>
          <w:szCs w:val="24"/>
        </w:rPr>
        <w:t xml:space="preserve">3 roku prawie wszyscy ankietowani stwierdzili, iż </w:t>
      </w:r>
      <w:r w:rsidR="001C6AC4" w:rsidRPr="004421A8">
        <w:rPr>
          <w:rFonts w:ascii="Times New Roman" w:hAnsi="Times New Roman"/>
          <w:sz w:val="24"/>
          <w:szCs w:val="24"/>
        </w:rPr>
        <w:t xml:space="preserve">wraz z zakończeniem funkcjonowania programu </w:t>
      </w:r>
      <w:r w:rsidR="00775115" w:rsidRPr="004421A8">
        <w:rPr>
          <w:rFonts w:ascii="Times New Roman" w:hAnsi="Times New Roman"/>
          <w:sz w:val="24"/>
          <w:szCs w:val="24"/>
        </w:rPr>
        <w:t>ruch turystyczny zmalał i spadły dochody</w:t>
      </w:r>
      <w:r w:rsidR="00F73698" w:rsidRPr="004421A8">
        <w:rPr>
          <w:rFonts w:ascii="Times New Roman" w:hAnsi="Times New Roman"/>
          <w:sz w:val="24"/>
          <w:szCs w:val="24"/>
        </w:rPr>
        <w:t xml:space="preserve">. </w:t>
      </w:r>
    </w:p>
    <w:p w14:paraId="2B5E558B" w14:textId="77777777" w:rsidR="00BE5A02" w:rsidRPr="004421A8" w:rsidRDefault="00BE5A02" w:rsidP="005F79AC">
      <w:pPr>
        <w:ind w:firstLine="709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 xml:space="preserve">Oferta turystyczna na obszarach wiejskich a oczekiwania gości – znaczenie jakości i ważnych kryteriów wyboru  </w:t>
      </w:r>
    </w:p>
    <w:p w14:paraId="5C517FF9" w14:textId="2E861DD4" w:rsidR="00775115" w:rsidRPr="004421A8" w:rsidRDefault="00FB302C" w:rsidP="005F79AC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>G</w:t>
      </w:r>
      <w:r w:rsidR="001143E6" w:rsidRPr="004421A8">
        <w:rPr>
          <w:rFonts w:ascii="Times New Roman" w:hAnsi="Times New Roman"/>
          <w:sz w:val="24"/>
          <w:szCs w:val="24"/>
        </w:rPr>
        <w:t xml:space="preserve">ospodarstwa </w:t>
      </w:r>
      <w:r w:rsidRPr="004421A8">
        <w:rPr>
          <w:rFonts w:ascii="Times New Roman" w:hAnsi="Times New Roman"/>
          <w:sz w:val="24"/>
          <w:szCs w:val="24"/>
        </w:rPr>
        <w:t>a</w:t>
      </w:r>
      <w:r w:rsidR="001143E6" w:rsidRPr="004421A8">
        <w:rPr>
          <w:rFonts w:ascii="Times New Roman" w:hAnsi="Times New Roman"/>
          <w:sz w:val="24"/>
          <w:szCs w:val="24"/>
        </w:rPr>
        <w:t>groturystyczne</w:t>
      </w:r>
      <w:r w:rsidRPr="004421A8">
        <w:rPr>
          <w:rFonts w:ascii="Times New Roman" w:hAnsi="Times New Roman"/>
          <w:sz w:val="24"/>
          <w:szCs w:val="24"/>
        </w:rPr>
        <w:t xml:space="preserve"> </w:t>
      </w:r>
      <w:r w:rsidR="001143E6" w:rsidRPr="004421A8">
        <w:rPr>
          <w:rFonts w:ascii="Times New Roman" w:hAnsi="Times New Roman"/>
          <w:sz w:val="24"/>
          <w:szCs w:val="24"/>
        </w:rPr>
        <w:t>b</w:t>
      </w:r>
      <w:r w:rsidR="00BE5A02" w:rsidRPr="004421A8">
        <w:rPr>
          <w:rFonts w:ascii="Times New Roman" w:hAnsi="Times New Roman"/>
          <w:sz w:val="24"/>
          <w:szCs w:val="24"/>
        </w:rPr>
        <w:t>y wpisać się w nowy nurt</w:t>
      </w:r>
      <w:r w:rsidR="002D3BE2" w:rsidRPr="004421A8">
        <w:rPr>
          <w:rFonts w:ascii="Times New Roman" w:hAnsi="Times New Roman"/>
          <w:sz w:val="24"/>
          <w:szCs w:val="24"/>
        </w:rPr>
        <w:t xml:space="preserve"> </w:t>
      </w:r>
      <w:r w:rsidR="00BE5A02" w:rsidRPr="004421A8">
        <w:rPr>
          <w:rFonts w:ascii="Times New Roman" w:hAnsi="Times New Roman"/>
          <w:sz w:val="24"/>
          <w:szCs w:val="24"/>
        </w:rPr>
        <w:t xml:space="preserve">musiały odnaleźć się w zupełnie odmiennych realiach. Było to tym trudniejsze, że nie było gotowych rozwiązań ani idealnych </w:t>
      </w:r>
      <w:r w:rsidR="00BE5A02" w:rsidRPr="004421A8">
        <w:rPr>
          <w:rFonts w:ascii="Times New Roman" w:hAnsi="Times New Roman"/>
          <w:sz w:val="24"/>
          <w:szCs w:val="24"/>
          <w:shd w:val="clear" w:color="auto" w:fill="FFFFFF" w:themeFill="background1"/>
        </w:rPr>
        <w:t>wzorcó</w:t>
      </w:r>
      <w:r w:rsidR="00775115" w:rsidRPr="004421A8">
        <w:rPr>
          <w:rFonts w:ascii="Times New Roman" w:hAnsi="Times New Roman"/>
          <w:sz w:val="24"/>
          <w:szCs w:val="24"/>
          <w:shd w:val="clear" w:color="auto" w:fill="FFFFFF" w:themeFill="background1"/>
        </w:rPr>
        <w:t>w postępowania</w:t>
      </w:r>
      <w:r w:rsidR="006C0483" w:rsidRPr="004421A8">
        <w:rPr>
          <w:rFonts w:ascii="Times New Roman" w:hAnsi="Times New Roman"/>
          <w:sz w:val="24"/>
          <w:szCs w:val="24"/>
          <w:shd w:val="clear" w:color="auto" w:fill="FFFFFF" w:themeFill="background1"/>
        </w:rPr>
        <w:t>.</w:t>
      </w:r>
      <w:r w:rsidR="00BE5A02" w:rsidRPr="004421A8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 Jednym z kluczowych wskaźników dla działań w tym okresie były opracowane przez Polską Federację Turystyki Wiejskiej „GG” i zatwierdzone przez Główny Inspektorat Sanitarny wymagania dla obiektów turystyki wiejskiej</w:t>
      </w:r>
      <w:r w:rsidR="00775115" w:rsidRPr="004421A8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 w dobie pandemii Covid-</w:t>
      </w:r>
      <w:r w:rsidR="009A7B19" w:rsidRPr="004421A8">
        <w:rPr>
          <w:rFonts w:ascii="Times New Roman" w:hAnsi="Times New Roman"/>
          <w:sz w:val="24"/>
          <w:szCs w:val="24"/>
          <w:shd w:val="clear" w:color="auto" w:fill="FFFFFF" w:themeFill="background1"/>
        </w:rPr>
        <w:t>1</w:t>
      </w:r>
      <w:r w:rsidR="00775115" w:rsidRPr="004421A8">
        <w:rPr>
          <w:rFonts w:ascii="Times New Roman" w:hAnsi="Times New Roman"/>
          <w:sz w:val="24"/>
          <w:szCs w:val="24"/>
          <w:shd w:val="clear" w:color="auto" w:fill="FFFFFF" w:themeFill="background1"/>
        </w:rPr>
        <w:t>9.</w:t>
      </w:r>
    </w:p>
    <w:p w14:paraId="11CDD57F" w14:textId="16830C65" w:rsidR="00BE5A02" w:rsidRPr="004421A8" w:rsidRDefault="00BE5A02" w:rsidP="005F79AC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>Na bazie tych wymagań oraz zgodnie z pytaniami</w:t>
      </w:r>
      <w:r w:rsidR="00013072" w:rsidRPr="004421A8">
        <w:rPr>
          <w:rFonts w:ascii="Times New Roman" w:hAnsi="Times New Roman"/>
          <w:sz w:val="24"/>
          <w:szCs w:val="24"/>
        </w:rPr>
        <w:t>,</w:t>
      </w:r>
      <w:r w:rsidRPr="004421A8">
        <w:rPr>
          <w:rFonts w:ascii="Times New Roman" w:hAnsi="Times New Roman"/>
          <w:sz w:val="24"/>
          <w:szCs w:val="24"/>
        </w:rPr>
        <w:t xml:space="preserve"> jakie napływały od turystów dokonało się wiele przeobrażeń, które na trwałe pozostały w ofercie gospodarstw agroturystycznych. </w:t>
      </w:r>
    </w:p>
    <w:p w14:paraId="622B165D" w14:textId="13163490" w:rsidR="0024047F" w:rsidRPr="004421A8" w:rsidRDefault="00E60E00" w:rsidP="005F79AC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 xml:space="preserve">Połączenie kilku czynników tj. </w:t>
      </w:r>
      <w:r w:rsidR="00D30246" w:rsidRPr="004421A8">
        <w:rPr>
          <w:rFonts w:ascii="Times New Roman" w:hAnsi="Times New Roman"/>
          <w:sz w:val="24"/>
          <w:szCs w:val="24"/>
        </w:rPr>
        <w:t>zwrotu ku odpoczynkowi na obszarach wiejskich z daleka od tłumów,</w:t>
      </w:r>
      <w:r w:rsidR="00265A13" w:rsidRPr="004421A8">
        <w:rPr>
          <w:rFonts w:ascii="Times New Roman" w:hAnsi="Times New Roman"/>
          <w:sz w:val="24"/>
          <w:szCs w:val="24"/>
        </w:rPr>
        <w:t xml:space="preserve"> wzrostu</w:t>
      </w:r>
      <w:r w:rsidR="00706DD6" w:rsidRPr="004421A8">
        <w:rPr>
          <w:rFonts w:ascii="Times New Roman" w:hAnsi="Times New Roman"/>
          <w:sz w:val="24"/>
          <w:szCs w:val="24"/>
        </w:rPr>
        <w:t xml:space="preserve"> znaczenia</w:t>
      </w:r>
      <w:r w:rsidR="00265A13" w:rsidRPr="004421A8">
        <w:rPr>
          <w:rFonts w:ascii="Times New Roman" w:hAnsi="Times New Roman"/>
          <w:sz w:val="24"/>
          <w:szCs w:val="24"/>
        </w:rPr>
        <w:t xml:space="preserve"> dla turystów</w:t>
      </w:r>
      <w:r w:rsidR="00706DD6" w:rsidRPr="004421A8">
        <w:rPr>
          <w:rFonts w:ascii="Times New Roman" w:hAnsi="Times New Roman"/>
          <w:sz w:val="24"/>
          <w:szCs w:val="24"/>
        </w:rPr>
        <w:t xml:space="preserve"> wymagań sanitarnych</w:t>
      </w:r>
      <w:r w:rsidR="00CB535B" w:rsidRPr="004421A8">
        <w:rPr>
          <w:rFonts w:ascii="Times New Roman" w:hAnsi="Times New Roman"/>
          <w:sz w:val="24"/>
          <w:szCs w:val="24"/>
        </w:rPr>
        <w:t>, a tym samym wprowadzenia nowych kryteriów standaryzacyjnych</w:t>
      </w:r>
      <w:r w:rsidR="00587A17" w:rsidRPr="004421A8">
        <w:rPr>
          <w:rFonts w:ascii="Times New Roman" w:hAnsi="Times New Roman"/>
          <w:sz w:val="24"/>
          <w:szCs w:val="24"/>
        </w:rPr>
        <w:t xml:space="preserve"> spowodowało, że</w:t>
      </w:r>
      <w:r w:rsidR="00706DD6" w:rsidRPr="004421A8">
        <w:rPr>
          <w:rFonts w:ascii="Times New Roman" w:hAnsi="Times New Roman"/>
          <w:sz w:val="24"/>
          <w:szCs w:val="24"/>
        </w:rPr>
        <w:t xml:space="preserve"> </w:t>
      </w:r>
      <w:r w:rsidR="00BE5A02" w:rsidRPr="004421A8">
        <w:rPr>
          <w:rFonts w:ascii="Times New Roman" w:hAnsi="Times New Roman"/>
          <w:sz w:val="24"/>
          <w:szCs w:val="24"/>
        </w:rPr>
        <w:t xml:space="preserve">pandemia </w:t>
      </w:r>
      <w:r w:rsidR="00FB302C" w:rsidRPr="004421A8">
        <w:rPr>
          <w:rFonts w:ascii="Times New Roman" w:hAnsi="Times New Roman"/>
          <w:sz w:val="24"/>
          <w:szCs w:val="24"/>
        </w:rPr>
        <w:t xml:space="preserve">spowodowała konieczność </w:t>
      </w:r>
      <w:r w:rsidR="00BE5A02" w:rsidRPr="004421A8">
        <w:rPr>
          <w:rFonts w:ascii="Times New Roman" w:hAnsi="Times New Roman"/>
          <w:sz w:val="24"/>
          <w:szCs w:val="24"/>
        </w:rPr>
        <w:t xml:space="preserve">konkurowania o turystę krajowego, który został zmuszony lub zainspirowany do korzystania z oferty krajowej. Gospodarstwa agroturystyczne, które potrafiły dostosować swoją ofertę do potrzeb turystów odniosły w tym względzie sukces. Jednak obok spełnienia warunków sanitarnych i prozdrowotnych bardzo ważnymi okazały się również </w:t>
      </w:r>
      <w:r w:rsidR="00BE0D78" w:rsidRPr="004421A8">
        <w:rPr>
          <w:rFonts w:ascii="Times New Roman" w:hAnsi="Times New Roman"/>
          <w:sz w:val="24"/>
          <w:szCs w:val="24"/>
        </w:rPr>
        <w:t xml:space="preserve">inne </w:t>
      </w:r>
      <w:r w:rsidR="00BE5A02" w:rsidRPr="004421A8">
        <w:rPr>
          <w:rFonts w:ascii="Times New Roman" w:hAnsi="Times New Roman"/>
          <w:sz w:val="24"/>
          <w:szCs w:val="24"/>
        </w:rPr>
        <w:t xml:space="preserve">kryteria jakościowe. </w:t>
      </w:r>
    </w:p>
    <w:p w14:paraId="208426E1" w14:textId="2764B3CC" w:rsidR="00BE5A02" w:rsidRPr="004421A8" w:rsidRDefault="00BE5A02" w:rsidP="005F79AC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 xml:space="preserve">Coraz więcej turystów </w:t>
      </w:r>
      <w:r w:rsidR="006E4758" w:rsidRPr="004421A8">
        <w:rPr>
          <w:rFonts w:ascii="Times New Roman" w:hAnsi="Times New Roman"/>
          <w:sz w:val="24"/>
          <w:szCs w:val="24"/>
        </w:rPr>
        <w:t>przy</w:t>
      </w:r>
      <w:r w:rsidRPr="004421A8">
        <w:rPr>
          <w:rFonts w:ascii="Times New Roman" w:hAnsi="Times New Roman"/>
          <w:sz w:val="24"/>
          <w:szCs w:val="24"/>
        </w:rPr>
        <w:t xml:space="preserve"> wybor</w:t>
      </w:r>
      <w:r w:rsidR="006E4758" w:rsidRPr="004421A8">
        <w:rPr>
          <w:rFonts w:ascii="Times New Roman" w:hAnsi="Times New Roman"/>
          <w:sz w:val="24"/>
          <w:szCs w:val="24"/>
        </w:rPr>
        <w:t>ze</w:t>
      </w:r>
      <w:r w:rsidRPr="004421A8">
        <w:rPr>
          <w:rFonts w:ascii="Times New Roman" w:hAnsi="Times New Roman"/>
          <w:sz w:val="24"/>
          <w:szCs w:val="24"/>
        </w:rPr>
        <w:t xml:space="preserve"> miejsca na spędzenie urlopu sugeruje się nie tylko dobrymi warunkami noclegowymi i żywieniowymi, lecz także dodatkową ofertą </w:t>
      </w:r>
      <w:r w:rsidR="009E5758" w:rsidRPr="004421A8">
        <w:rPr>
          <w:rFonts w:ascii="Times New Roman" w:hAnsi="Times New Roman"/>
          <w:sz w:val="24"/>
          <w:szCs w:val="24"/>
        </w:rPr>
        <w:t xml:space="preserve">obiektów turystyki </w:t>
      </w:r>
      <w:r w:rsidR="009E5758" w:rsidRPr="004421A8">
        <w:rPr>
          <w:rFonts w:ascii="Times New Roman" w:hAnsi="Times New Roman"/>
          <w:sz w:val="24"/>
          <w:szCs w:val="24"/>
        </w:rPr>
        <w:lastRenderedPageBreak/>
        <w:t>wiejskiej</w:t>
      </w:r>
      <w:r w:rsidRPr="004421A8">
        <w:rPr>
          <w:rFonts w:ascii="Times New Roman" w:hAnsi="Times New Roman"/>
          <w:sz w:val="24"/>
          <w:szCs w:val="24"/>
        </w:rPr>
        <w:t xml:space="preserve">. Stąd ogromne zapotrzebowanie na podniesienie świadomości usługodawców </w:t>
      </w:r>
      <w:r w:rsidR="00B57789" w:rsidRPr="004421A8">
        <w:rPr>
          <w:rFonts w:ascii="Times New Roman" w:hAnsi="Times New Roman"/>
          <w:sz w:val="24"/>
          <w:szCs w:val="24"/>
        </w:rPr>
        <w:t>w zakresie</w:t>
      </w:r>
      <w:r w:rsidRPr="004421A8">
        <w:rPr>
          <w:rFonts w:ascii="Times New Roman" w:hAnsi="Times New Roman"/>
          <w:sz w:val="24"/>
          <w:szCs w:val="24"/>
        </w:rPr>
        <w:t xml:space="preserve"> tworzeni</w:t>
      </w:r>
      <w:r w:rsidR="00B57789" w:rsidRPr="004421A8">
        <w:rPr>
          <w:rFonts w:ascii="Times New Roman" w:hAnsi="Times New Roman"/>
          <w:sz w:val="24"/>
          <w:szCs w:val="24"/>
        </w:rPr>
        <w:t>a</w:t>
      </w:r>
      <w:r w:rsidRPr="004421A8">
        <w:rPr>
          <w:rFonts w:ascii="Times New Roman" w:hAnsi="Times New Roman"/>
          <w:sz w:val="24"/>
          <w:szCs w:val="24"/>
        </w:rPr>
        <w:t xml:space="preserve"> oferty gospodarstwa specjalizującego się w przyjmowaniu określonego segmentu gości i to oferty wysokiej jakości. </w:t>
      </w:r>
    </w:p>
    <w:p w14:paraId="3438007B" w14:textId="28B8A6C4" w:rsidR="00CE62E6" w:rsidRPr="004421A8" w:rsidRDefault="00CE6CE1" w:rsidP="005F79AC">
      <w:pPr>
        <w:ind w:firstLine="709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>Geneza, c</w:t>
      </w:r>
      <w:r w:rsidR="00973E38" w:rsidRPr="004421A8">
        <w:rPr>
          <w:rFonts w:ascii="Times New Roman" w:hAnsi="Times New Roman"/>
          <w:b/>
          <w:bCs/>
          <w:sz w:val="24"/>
          <w:szCs w:val="24"/>
          <w:u w:val="single"/>
        </w:rPr>
        <w:t xml:space="preserve">ele </w:t>
      </w:r>
      <w:r w:rsidR="00757879" w:rsidRPr="004421A8">
        <w:rPr>
          <w:rFonts w:ascii="Times New Roman" w:hAnsi="Times New Roman"/>
          <w:b/>
          <w:bCs/>
          <w:sz w:val="24"/>
          <w:szCs w:val="24"/>
          <w:u w:val="single"/>
        </w:rPr>
        <w:t xml:space="preserve">i zakres </w:t>
      </w:r>
      <w:r w:rsidR="00973E38" w:rsidRPr="004421A8">
        <w:rPr>
          <w:rFonts w:ascii="Times New Roman" w:hAnsi="Times New Roman"/>
          <w:b/>
          <w:bCs/>
          <w:sz w:val="24"/>
          <w:szCs w:val="24"/>
          <w:u w:val="single"/>
        </w:rPr>
        <w:t>projektu</w:t>
      </w:r>
    </w:p>
    <w:p w14:paraId="28E04DF6" w14:textId="58CE2142" w:rsidR="008B174E" w:rsidRPr="004421A8" w:rsidRDefault="009E0049" w:rsidP="005F79AC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>Opisana powyżej sytuacja</w:t>
      </w:r>
      <w:r w:rsidR="00057A68" w:rsidRPr="004421A8">
        <w:rPr>
          <w:rFonts w:ascii="Times New Roman" w:hAnsi="Times New Roman"/>
          <w:sz w:val="24"/>
          <w:szCs w:val="24"/>
        </w:rPr>
        <w:t xml:space="preserve"> powoduje konieczność podjęcia działań na rzecz przystosowania oferty turystycznej na obszarach wiejskich do </w:t>
      </w:r>
      <w:r w:rsidR="004A0401" w:rsidRPr="004421A8">
        <w:rPr>
          <w:rFonts w:ascii="Times New Roman" w:hAnsi="Times New Roman"/>
          <w:sz w:val="24"/>
          <w:szCs w:val="24"/>
        </w:rPr>
        <w:t xml:space="preserve">warunków rynkowych </w:t>
      </w:r>
      <w:r w:rsidR="00AC1B8B" w:rsidRPr="004421A8">
        <w:rPr>
          <w:rFonts w:ascii="Times New Roman" w:hAnsi="Times New Roman"/>
          <w:sz w:val="24"/>
          <w:szCs w:val="24"/>
        </w:rPr>
        <w:t xml:space="preserve">zmienionych </w:t>
      </w:r>
      <w:r w:rsidR="0023478D" w:rsidRPr="004421A8">
        <w:rPr>
          <w:rFonts w:ascii="Times New Roman" w:hAnsi="Times New Roman"/>
          <w:sz w:val="24"/>
          <w:szCs w:val="24"/>
        </w:rPr>
        <w:t xml:space="preserve">m.in. </w:t>
      </w:r>
      <w:r w:rsidR="00AC1B8B" w:rsidRPr="004421A8">
        <w:rPr>
          <w:rFonts w:ascii="Times New Roman" w:hAnsi="Times New Roman"/>
          <w:sz w:val="24"/>
          <w:szCs w:val="24"/>
        </w:rPr>
        <w:t xml:space="preserve">przez sytuację pandemiczną, wojnę w Ukrainie oraz inne </w:t>
      </w:r>
      <w:r w:rsidR="006E46DC" w:rsidRPr="004421A8">
        <w:rPr>
          <w:rFonts w:ascii="Times New Roman" w:hAnsi="Times New Roman"/>
          <w:sz w:val="24"/>
          <w:szCs w:val="24"/>
        </w:rPr>
        <w:t>czynniki</w:t>
      </w:r>
      <w:r w:rsidR="00AC1B8B" w:rsidRPr="004421A8">
        <w:rPr>
          <w:rFonts w:ascii="Times New Roman" w:hAnsi="Times New Roman"/>
          <w:sz w:val="24"/>
          <w:szCs w:val="24"/>
        </w:rPr>
        <w:t xml:space="preserve"> </w:t>
      </w:r>
      <w:r w:rsidR="000A792A" w:rsidRPr="004421A8">
        <w:rPr>
          <w:rFonts w:ascii="Times New Roman" w:hAnsi="Times New Roman"/>
          <w:sz w:val="24"/>
          <w:szCs w:val="24"/>
        </w:rPr>
        <w:t>wewnętrzne i zewnętrzne</w:t>
      </w:r>
      <w:r w:rsidR="002633AB" w:rsidRPr="004421A8">
        <w:rPr>
          <w:rFonts w:ascii="Times New Roman" w:hAnsi="Times New Roman"/>
          <w:sz w:val="24"/>
          <w:szCs w:val="24"/>
        </w:rPr>
        <w:t>.</w:t>
      </w:r>
      <w:r w:rsidR="008B174E" w:rsidRPr="004421A8">
        <w:rPr>
          <w:rFonts w:ascii="Times New Roman" w:hAnsi="Times New Roman"/>
          <w:sz w:val="24"/>
          <w:szCs w:val="24"/>
        </w:rPr>
        <w:t xml:space="preserve"> </w:t>
      </w:r>
    </w:p>
    <w:p w14:paraId="7F6679D8" w14:textId="727F4546" w:rsidR="008501B9" w:rsidRPr="004421A8" w:rsidRDefault="006E46DC" w:rsidP="005F79AC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>W związku z powyższy</w:t>
      </w:r>
      <w:r w:rsidR="001F07AD" w:rsidRPr="004421A8">
        <w:rPr>
          <w:rFonts w:ascii="Times New Roman" w:hAnsi="Times New Roman"/>
          <w:sz w:val="24"/>
          <w:szCs w:val="24"/>
        </w:rPr>
        <w:t>m</w:t>
      </w:r>
      <w:r w:rsidRPr="004421A8">
        <w:rPr>
          <w:rFonts w:ascii="Times New Roman" w:hAnsi="Times New Roman"/>
          <w:sz w:val="24"/>
          <w:szCs w:val="24"/>
        </w:rPr>
        <w:t xml:space="preserve"> </w:t>
      </w:r>
      <w:r w:rsidR="001D1265" w:rsidRPr="004421A8">
        <w:rPr>
          <w:rFonts w:ascii="Times New Roman" w:hAnsi="Times New Roman"/>
          <w:sz w:val="24"/>
          <w:szCs w:val="24"/>
        </w:rPr>
        <w:t xml:space="preserve">istnieje potrzeba podjęcia szeregu działań związanych z rozwojem </w:t>
      </w:r>
      <w:r w:rsidR="006E4758" w:rsidRPr="004421A8">
        <w:rPr>
          <w:rFonts w:ascii="Times New Roman" w:hAnsi="Times New Roman"/>
          <w:sz w:val="24"/>
          <w:szCs w:val="24"/>
        </w:rPr>
        <w:t xml:space="preserve">i promocją </w:t>
      </w:r>
      <w:r w:rsidR="001D1265" w:rsidRPr="004421A8">
        <w:rPr>
          <w:rFonts w:ascii="Times New Roman" w:hAnsi="Times New Roman"/>
          <w:sz w:val="24"/>
          <w:szCs w:val="24"/>
        </w:rPr>
        <w:t>turystyki wiejskiej w Polsce. Konieczność ta wynika zarówno z kwestii opisanej powyżej</w:t>
      </w:r>
      <w:r w:rsidR="00A30FD1" w:rsidRPr="004421A8">
        <w:rPr>
          <w:rFonts w:ascii="Times New Roman" w:hAnsi="Times New Roman"/>
          <w:sz w:val="24"/>
          <w:szCs w:val="24"/>
        </w:rPr>
        <w:t>,</w:t>
      </w:r>
      <w:r w:rsidR="00E76FD0" w:rsidRPr="004421A8">
        <w:rPr>
          <w:rFonts w:ascii="Times New Roman" w:hAnsi="Times New Roman"/>
          <w:sz w:val="24"/>
          <w:szCs w:val="24"/>
        </w:rPr>
        <w:t xml:space="preserve"> jak i zachodzącego procesu</w:t>
      </w:r>
      <w:r w:rsidR="001D1265" w:rsidRPr="004421A8">
        <w:rPr>
          <w:rFonts w:ascii="Times New Roman" w:hAnsi="Times New Roman"/>
          <w:sz w:val="24"/>
          <w:szCs w:val="24"/>
        </w:rPr>
        <w:t xml:space="preserve"> wymiany pokoleniowej, a w związku z tym przygotowaniem atrakcyjnej propozycji pozostania na wsi dla młodych ludzi</w:t>
      </w:r>
      <w:r w:rsidR="00E76FD0" w:rsidRPr="004421A8">
        <w:rPr>
          <w:rFonts w:ascii="Times New Roman" w:hAnsi="Times New Roman"/>
          <w:sz w:val="24"/>
          <w:szCs w:val="24"/>
        </w:rPr>
        <w:t>. Potrzebne</w:t>
      </w:r>
      <w:r w:rsidR="00C165C2" w:rsidRPr="004421A8">
        <w:rPr>
          <w:rFonts w:ascii="Times New Roman" w:hAnsi="Times New Roman"/>
          <w:sz w:val="24"/>
          <w:szCs w:val="24"/>
        </w:rPr>
        <w:t xml:space="preserve"> są </w:t>
      </w:r>
      <w:r w:rsidR="00E76FD0" w:rsidRPr="004421A8">
        <w:rPr>
          <w:rFonts w:ascii="Times New Roman" w:hAnsi="Times New Roman"/>
          <w:sz w:val="24"/>
          <w:szCs w:val="24"/>
        </w:rPr>
        <w:t xml:space="preserve"> działania zmierzające </w:t>
      </w:r>
      <w:r w:rsidR="00C165C2" w:rsidRPr="004421A8">
        <w:rPr>
          <w:rFonts w:ascii="Times New Roman" w:hAnsi="Times New Roman"/>
          <w:sz w:val="24"/>
          <w:szCs w:val="24"/>
        </w:rPr>
        <w:t>do</w:t>
      </w:r>
      <w:r w:rsidR="00FB302C" w:rsidRPr="004421A8">
        <w:rPr>
          <w:rFonts w:ascii="Times New Roman" w:hAnsi="Times New Roman"/>
          <w:sz w:val="24"/>
          <w:szCs w:val="24"/>
        </w:rPr>
        <w:t xml:space="preserve"> </w:t>
      </w:r>
      <w:r w:rsidR="00C165C2" w:rsidRPr="004421A8">
        <w:rPr>
          <w:rFonts w:ascii="Times New Roman" w:hAnsi="Times New Roman"/>
          <w:sz w:val="24"/>
          <w:szCs w:val="24"/>
        </w:rPr>
        <w:t xml:space="preserve"> </w:t>
      </w:r>
      <w:r w:rsidR="001D1265" w:rsidRPr="004421A8">
        <w:rPr>
          <w:rFonts w:ascii="Times New Roman" w:hAnsi="Times New Roman"/>
          <w:sz w:val="24"/>
          <w:szCs w:val="24"/>
        </w:rPr>
        <w:t>wzmocnienia konkurencyjności oferty turystyki wiejskiej na rynku</w:t>
      </w:r>
      <w:r w:rsidR="00AD095F" w:rsidRPr="004421A8">
        <w:rPr>
          <w:rFonts w:ascii="Times New Roman" w:hAnsi="Times New Roman"/>
          <w:sz w:val="24"/>
          <w:szCs w:val="24"/>
        </w:rPr>
        <w:t xml:space="preserve"> zarówno</w:t>
      </w:r>
      <w:r w:rsidR="001D1265" w:rsidRPr="004421A8">
        <w:rPr>
          <w:rFonts w:ascii="Times New Roman" w:hAnsi="Times New Roman"/>
          <w:sz w:val="24"/>
          <w:szCs w:val="24"/>
        </w:rPr>
        <w:t xml:space="preserve"> krajowym</w:t>
      </w:r>
      <w:r w:rsidR="002B42F3" w:rsidRPr="004421A8">
        <w:rPr>
          <w:rFonts w:ascii="Times New Roman" w:hAnsi="Times New Roman"/>
          <w:sz w:val="24"/>
          <w:szCs w:val="24"/>
        </w:rPr>
        <w:t>,</w:t>
      </w:r>
      <w:r w:rsidR="001D1265" w:rsidRPr="004421A8">
        <w:rPr>
          <w:rFonts w:ascii="Times New Roman" w:hAnsi="Times New Roman"/>
          <w:sz w:val="24"/>
          <w:szCs w:val="24"/>
        </w:rPr>
        <w:t xml:space="preserve"> jak i zagranicznym</w:t>
      </w:r>
      <w:r w:rsidR="00E76FD0" w:rsidRPr="004421A8">
        <w:rPr>
          <w:rFonts w:ascii="Times New Roman" w:hAnsi="Times New Roman"/>
          <w:sz w:val="24"/>
          <w:szCs w:val="24"/>
        </w:rPr>
        <w:t xml:space="preserve">. </w:t>
      </w:r>
      <w:r w:rsidR="003E259D" w:rsidRPr="004421A8">
        <w:rPr>
          <w:rFonts w:ascii="Times New Roman" w:hAnsi="Times New Roman"/>
          <w:sz w:val="24"/>
          <w:szCs w:val="24"/>
        </w:rPr>
        <w:t xml:space="preserve"> </w:t>
      </w:r>
      <w:r w:rsidR="005B6EB6" w:rsidRPr="004421A8">
        <w:rPr>
          <w:rFonts w:ascii="Times New Roman" w:hAnsi="Times New Roman"/>
          <w:sz w:val="24"/>
          <w:szCs w:val="24"/>
        </w:rPr>
        <w:t xml:space="preserve">Wsparciu powinna również podlegać działalność </w:t>
      </w:r>
      <w:r w:rsidR="00090F18" w:rsidRPr="004421A8">
        <w:rPr>
          <w:rFonts w:ascii="Times New Roman" w:hAnsi="Times New Roman"/>
          <w:sz w:val="24"/>
          <w:szCs w:val="24"/>
        </w:rPr>
        <w:t>stowarzysze</w:t>
      </w:r>
      <w:r w:rsidR="005B6EB6" w:rsidRPr="004421A8">
        <w:rPr>
          <w:rFonts w:ascii="Times New Roman" w:hAnsi="Times New Roman"/>
          <w:sz w:val="24"/>
          <w:szCs w:val="24"/>
        </w:rPr>
        <w:t>ń agroturystycznych.</w:t>
      </w:r>
      <w:r w:rsidR="00090F18" w:rsidRPr="004421A8">
        <w:rPr>
          <w:rFonts w:ascii="Times New Roman" w:hAnsi="Times New Roman"/>
          <w:sz w:val="24"/>
          <w:szCs w:val="24"/>
        </w:rPr>
        <w:t xml:space="preserve"> </w:t>
      </w:r>
    </w:p>
    <w:p w14:paraId="1EB21837" w14:textId="29323F36" w:rsidR="001D1265" w:rsidRPr="004421A8" w:rsidRDefault="001D1265" w:rsidP="005F79AC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>Konieczne zatem wydają się zmiany prawne, podatkowe</w:t>
      </w:r>
      <w:r w:rsidR="00215B22" w:rsidRPr="004421A8">
        <w:rPr>
          <w:rFonts w:ascii="Times New Roman" w:hAnsi="Times New Roman"/>
          <w:sz w:val="24"/>
          <w:szCs w:val="24"/>
        </w:rPr>
        <w:t>,</w:t>
      </w:r>
      <w:r w:rsidRPr="004421A8">
        <w:rPr>
          <w:rFonts w:ascii="Times New Roman" w:hAnsi="Times New Roman"/>
          <w:sz w:val="24"/>
          <w:szCs w:val="24"/>
        </w:rPr>
        <w:t xml:space="preserve"> jak i działa</w:t>
      </w:r>
      <w:r w:rsidR="005B6EB6" w:rsidRPr="004421A8">
        <w:rPr>
          <w:rFonts w:ascii="Times New Roman" w:hAnsi="Times New Roman"/>
          <w:sz w:val="24"/>
          <w:szCs w:val="24"/>
        </w:rPr>
        <w:t>nia</w:t>
      </w:r>
      <w:r w:rsidRPr="004421A8">
        <w:rPr>
          <w:rFonts w:ascii="Times New Roman" w:hAnsi="Times New Roman"/>
          <w:sz w:val="24"/>
          <w:szCs w:val="24"/>
        </w:rPr>
        <w:t xml:space="preserve"> związan</w:t>
      </w:r>
      <w:r w:rsidR="005B6EB6" w:rsidRPr="004421A8">
        <w:rPr>
          <w:rFonts w:ascii="Times New Roman" w:hAnsi="Times New Roman"/>
          <w:sz w:val="24"/>
          <w:szCs w:val="24"/>
        </w:rPr>
        <w:t>e</w:t>
      </w:r>
      <w:r w:rsidRPr="004421A8">
        <w:rPr>
          <w:rFonts w:ascii="Times New Roman" w:hAnsi="Times New Roman"/>
          <w:sz w:val="24"/>
          <w:szCs w:val="24"/>
        </w:rPr>
        <w:t xml:space="preserve"> z kreowaniem wizerunku polskiej turystyki wiejskiej</w:t>
      </w:r>
      <w:r w:rsidR="00AD1695" w:rsidRPr="004421A8">
        <w:rPr>
          <w:rFonts w:ascii="Times New Roman" w:hAnsi="Times New Roman"/>
          <w:sz w:val="24"/>
          <w:szCs w:val="24"/>
        </w:rPr>
        <w:t xml:space="preserve"> </w:t>
      </w:r>
      <w:r w:rsidR="005B6EB6" w:rsidRPr="004421A8">
        <w:rPr>
          <w:rFonts w:ascii="Times New Roman" w:hAnsi="Times New Roman"/>
          <w:sz w:val="24"/>
          <w:szCs w:val="24"/>
        </w:rPr>
        <w:t>oraz</w:t>
      </w:r>
      <w:r w:rsidR="00AD1695" w:rsidRPr="004421A8">
        <w:rPr>
          <w:rFonts w:ascii="Times New Roman" w:hAnsi="Times New Roman"/>
          <w:sz w:val="24"/>
          <w:szCs w:val="24"/>
        </w:rPr>
        <w:t xml:space="preserve"> związane z tym wsparcie marketingowe</w:t>
      </w:r>
      <w:r w:rsidR="005B6EB6" w:rsidRPr="004421A8">
        <w:rPr>
          <w:rFonts w:ascii="Times New Roman" w:hAnsi="Times New Roman"/>
          <w:sz w:val="24"/>
          <w:szCs w:val="24"/>
        </w:rPr>
        <w:t xml:space="preserve">. Dla konkurencyjności oferty turystyki wiejskiej </w:t>
      </w:r>
      <w:r w:rsidR="00645262" w:rsidRPr="004421A8">
        <w:rPr>
          <w:rFonts w:ascii="Times New Roman" w:hAnsi="Times New Roman"/>
          <w:sz w:val="24"/>
          <w:szCs w:val="24"/>
        </w:rPr>
        <w:t>pożądane jest wdrożenie innowacyjnych</w:t>
      </w:r>
      <w:r w:rsidR="00A924F6" w:rsidRPr="004421A8">
        <w:rPr>
          <w:rFonts w:ascii="Times New Roman" w:hAnsi="Times New Roman"/>
          <w:sz w:val="24"/>
          <w:szCs w:val="24"/>
        </w:rPr>
        <w:t xml:space="preserve"> </w:t>
      </w:r>
      <w:r w:rsidR="00257A2A" w:rsidRPr="004421A8">
        <w:rPr>
          <w:rFonts w:ascii="Times New Roman" w:hAnsi="Times New Roman"/>
          <w:sz w:val="24"/>
          <w:szCs w:val="24"/>
        </w:rPr>
        <w:t>produktów</w:t>
      </w:r>
      <w:r w:rsidR="0064641D" w:rsidRPr="004421A8">
        <w:rPr>
          <w:rFonts w:ascii="Times New Roman" w:hAnsi="Times New Roman"/>
          <w:sz w:val="24"/>
          <w:szCs w:val="24"/>
        </w:rPr>
        <w:t xml:space="preserve"> turystycznych</w:t>
      </w:r>
      <w:r w:rsidR="00257A2A" w:rsidRPr="004421A8">
        <w:rPr>
          <w:rFonts w:ascii="Times New Roman" w:hAnsi="Times New Roman"/>
          <w:sz w:val="24"/>
          <w:szCs w:val="24"/>
        </w:rPr>
        <w:t xml:space="preserve"> </w:t>
      </w:r>
      <w:r w:rsidR="00AD1695" w:rsidRPr="004421A8">
        <w:rPr>
          <w:rFonts w:ascii="Times New Roman" w:hAnsi="Times New Roman"/>
          <w:sz w:val="24"/>
          <w:szCs w:val="24"/>
        </w:rPr>
        <w:t>oraz szereg</w:t>
      </w:r>
      <w:r w:rsidR="005B6EB6" w:rsidRPr="004421A8">
        <w:rPr>
          <w:rFonts w:ascii="Times New Roman" w:hAnsi="Times New Roman"/>
          <w:sz w:val="24"/>
          <w:szCs w:val="24"/>
        </w:rPr>
        <w:t>u</w:t>
      </w:r>
      <w:r w:rsidR="00AD1695" w:rsidRPr="004421A8">
        <w:rPr>
          <w:rFonts w:ascii="Times New Roman" w:hAnsi="Times New Roman"/>
          <w:sz w:val="24"/>
          <w:szCs w:val="24"/>
        </w:rPr>
        <w:t xml:space="preserve"> działań, których beneficjentami będą </w:t>
      </w:r>
      <w:proofErr w:type="spellStart"/>
      <w:r w:rsidR="00AD1695" w:rsidRPr="004421A8">
        <w:rPr>
          <w:rFonts w:ascii="Times New Roman" w:hAnsi="Times New Roman"/>
          <w:sz w:val="24"/>
          <w:szCs w:val="24"/>
        </w:rPr>
        <w:t>kwaterodawcy</w:t>
      </w:r>
      <w:proofErr w:type="spellEnd"/>
      <w:r w:rsidR="00AD1695" w:rsidRPr="004421A8">
        <w:rPr>
          <w:rFonts w:ascii="Times New Roman" w:hAnsi="Times New Roman"/>
          <w:sz w:val="24"/>
          <w:szCs w:val="24"/>
        </w:rPr>
        <w:t xml:space="preserve">. </w:t>
      </w:r>
      <w:r w:rsidRPr="004421A8">
        <w:rPr>
          <w:rFonts w:ascii="Times New Roman" w:hAnsi="Times New Roman"/>
          <w:sz w:val="24"/>
          <w:szCs w:val="24"/>
        </w:rPr>
        <w:t xml:space="preserve"> </w:t>
      </w:r>
    </w:p>
    <w:p w14:paraId="3157C209" w14:textId="1A598AC1" w:rsidR="001D1265" w:rsidRPr="004421A8" w:rsidRDefault="001D1265" w:rsidP="00637A0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 xml:space="preserve">Jednak, aby powyższe działania były skuteczne i wychodziły naprzeciw rzeczywistym problemom, </w:t>
      </w:r>
      <w:r w:rsidR="00432BBC" w:rsidRPr="004421A8">
        <w:rPr>
          <w:rFonts w:ascii="Times New Roman" w:hAnsi="Times New Roman"/>
          <w:sz w:val="24"/>
          <w:szCs w:val="24"/>
        </w:rPr>
        <w:t>punktem wyjścia jest rzetelna</w:t>
      </w:r>
      <w:r w:rsidRPr="004421A8">
        <w:rPr>
          <w:rFonts w:ascii="Times New Roman" w:hAnsi="Times New Roman"/>
          <w:sz w:val="24"/>
          <w:szCs w:val="24"/>
        </w:rPr>
        <w:t xml:space="preserve"> diagnoz</w:t>
      </w:r>
      <w:r w:rsidR="00432BBC" w:rsidRPr="004421A8">
        <w:rPr>
          <w:rFonts w:ascii="Times New Roman" w:hAnsi="Times New Roman"/>
          <w:sz w:val="24"/>
          <w:szCs w:val="24"/>
        </w:rPr>
        <w:t>a</w:t>
      </w:r>
      <w:r w:rsidRPr="004421A8">
        <w:rPr>
          <w:rFonts w:ascii="Times New Roman" w:hAnsi="Times New Roman"/>
          <w:sz w:val="24"/>
          <w:szCs w:val="24"/>
        </w:rPr>
        <w:t xml:space="preserve"> potencjału i potrzeb</w:t>
      </w:r>
      <w:r w:rsidR="00AD506E" w:rsidRPr="004421A8">
        <w:rPr>
          <w:rFonts w:ascii="Times New Roman" w:hAnsi="Times New Roman"/>
          <w:sz w:val="24"/>
          <w:szCs w:val="24"/>
        </w:rPr>
        <w:t>, czemu służy</w:t>
      </w:r>
      <w:r w:rsidR="00BE23D6" w:rsidRPr="004421A8">
        <w:rPr>
          <w:rFonts w:ascii="Times New Roman" w:hAnsi="Times New Roman"/>
          <w:sz w:val="24"/>
          <w:szCs w:val="24"/>
        </w:rPr>
        <w:t>ła</w:t>
      </w:r>
      <w:r w:rsidR="00AD506E" w:rsidRPr="004421A8">
        <w:rPr>
          <w:rFonts w:ascii="Times New Roman" w:hAnsi="Times New Roman"/>
          <w:sz w:val="24"/>
          <w:szCs w:val="24"/>
        </w:rPr>
        <w:t xml:space="preserve"> realizacja niniejszego projektu. </w:t>
      </w:r>
    </w:p>
    <w:p w14:paraId="597DBEF3" w14:textId="2817A6AD" w:rsidR="00637A05" w:rsidRPr="004421A8" w:rsidRDefault="00637A05" w:rsidP="00637A05">
      <w:pPr>
        <w:pStyle w:val="Akapitzlist"/>
        <w:spacing w:before="0" w:beforeAutospacing="0" w:line="276" w:lineRule="auto"/>
        <w:rPr>
          <w:rFonts w:ascii="Times New Roman" w:hAnsi="Times New Roman" w:cs="Times New Roman"/>
          <w:b/>
          <w:bCs/>
          <w:szCs w:val="24"/>
        </w:rPr>
      </w:pPr>
      <w:r w:rsidRPr="004421A8">
        <w:rPr>
          <w:rFonts w:ascii="Times New Roman" w:hAnsi="Times New Roman" w:cs="Times New Roman"/>
          <w:b/>
          <w:bCs/>
          <w:szCs w:val="24"/>
        </w:rPr>
        <w:t xml:space="preserve">Zadanie zrealizowane zostało przez Polską Federację Turystyki Wiejskiej „Gospodarstwa Gościnne” na zlecenie Ministerstwa Sportu i Turystyki. </w:t>
      </w:r>
    </w:p>
    <w:p w14:paraId="0EBB94C3" w14:textId="7F0AB990" w:rsidR="001D1265" w:rsidRPr="004421A8" w:rsidRDefault="008C7523" w:rsidP="005F1B6F">
      <w:pPr>
        <w:spacing w:before="120"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 xml:space="preserve">Realizacji tego celu </w:t>
      </w:r>
      <w:r w:rsidR="00BE23D6" w:rsidRPr="004421A8">
        <w:rPr>
          <w:rFonts w:ascii="Times New Roman" w:hAnsi="Times New Roman"/>
          <w:sz w:val="24"/>
          <w:szCs w:val="24"/>
        </w:rPr>
        <w:t xml:space="preserve">posłużyły </w:t>
      </w:r>
      <w:r w:rsidRPr="004421A8">
        <w:rPr>
          <w:rFonts w:ascii="Times New Roman" w:hAnsi="Times New Roman"/>
          <w:sz w:val="24"/>
          <w:szCs w:val="24"/>
        </w:rPr>
        <w:t>następujące d</w:t>
      </w:r>
      <w:r w:rsidR="001D1265" w:rsidRPr="004421A8">
        <w:rPr>
          <w:rFonts w:ascii="Times New Roman" w:hAnsi="Times New Roman"/>
          <w:sz w:val="24"/>
          <w:szCs w:val="24"/>
        </w:rPr>
        <w:t>ziałania</w:t>
      </w:r>
      <w:r w:rsidRPr="004421A8">
        <w:rPr>
          <w:rFonts w:ascii="Times New Roman" w:hAnsi="Times New Roman"/>
          <w:sz w:val="24"/>
          <w:szCs w:val="24"/>
        </w:rPr>
        <w:t xml:space="preserve"> projektowe</w:t>
      </w:r>
      <w:r w:rsidR="001D1265" w:rsidRPr="004421A8">
        <w:rPr>
          <w:rFonts w:ascii="Times New Roman" w:hAnsi="Times New Roman"/>
          <w:sz w:val="24"/>
          <w:szCs w:val="24"/>
        </w:rPr>
        <w:t>:</w:t>
      </w:r>
    </w:p>
    <w:p w14:paraId="4D46A6E0" w14:textId="7CC3CDC2" w:rsidR="001D1265" w:rsidRPr="004421A8" w:rsidRDefault="001D1265">
      <w:pPr>
        <w:pStyle w:val="Akapitzlist"/>
        <w:numPr>
          <w:ilvl w:val="0"/>
          <w:numId w:val="18"/>
        </w:numPr>
        <w:spacing w:before="120" w:beforeAutospacing="0" w:line="276" w:lineRule="auto"/>
        <w:ind w:left="0" w:firstLine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Opracowan</w:t>
      </w:r>
      <w:r w:rsidR="00DA4973" w:rsidRPr="004421A8">
        <w:rPr>
          <w:rFonts w:ascii="Times New Roman" w:hAnsi="Times New Roman" w:cs="Times New Roman"/>
          <w:szCs w:val="24"/>
        </w:rPr>
        <w:t>ie</w:t>
      </w:r>
      <w:r w:rsidRPr="004421A8">
        <w:rPr>
          <w:rFonts w:ascii="Times New Roman" w:hAnsi="Times New Roman" w:cs="Times New Roman"/>
          <w:szCs w:val="24"/>
        </w:rPr>
        <w:t xml:space="preserve"> </w:t>
      </w:r>
      <w:r w:rsidR="00BE23D6" w:rsidRPr="004421A8">
        <w:rPr>
          <w:rFonts w:ascii="Times New Roman" w:hAnsi="Times New Roman" w:cs="Times New Roman"/>
          <w:szCs w:val="24"/>
        </w:rPr>
        <w:t>kwestionariusz</w:t>
      </w:r>
      <w:r w:rsidR="00DA4973" w:rsidRPr="004421A8">
        <w:rPr>
          <w:rFonts w:ascii="Times New Roman" w:hAnsi="Times New Roman" w:cs="Times New Roman"/>
          <w:szCs w:val="24"/>
        </w:rPr>
        <w:t>a</w:t>
      </w:r>
      <w:r w:rsidR="00BE23D6" w:rsidRPr="004421A8">
        <w:rPr>
          <w:rFonts w:ascii="Times New Roman" w:hAnsi="Times New Roman" w:cs="Times New Roman"/>
          <w:szCs w:val="24"/>
        </w:rPr>
        <w:t xml:space="preserve"> </w:t>
      </w:r>
      <w:r w:rsidRPr="004421A8">
        <w:rPr>
          <w:rFonts w:ascii="Times New Roman" w:hAnsi="Times New Roman" w:cs="Times New Roman"/>
          <w:szCs w:val="24"/>
        </w:rPr>
        <w:t>ankiety badawczej odnoszącej się do następujących kwestii:</w:t>
      </w:r>
    </w:p>
    <w:p w14:paraId="2A7CB565" w14:textId="43850F33" w:rsidR="001D1265" w:rsidRPr="004421A8" w:rsidRDefault="001D1265">
      <w:pPr>
        <w:pStyle w:val="Akapitzlist"/>
        <w:numPr>
          <w:ilvl w:val="0"/>
          <w:numId w:val="42"/>
        </w:numPr>
        <w:spacing w:line="276" w:lineRule="auto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Charakterystyka właścicieli obiektów turystyki wiejskiej</w:t>
      </w:r>
      <w:r w:rsidR="002D3BE2" w:rsidRPr="004421A8">
        <w:rPr>
          <w:rFonts w:ascii="Times New Roman" w:hAnsi="Times New Roman" w:cs="Times New Roman"/>
          <w:szCs w:val="24"/>
        </w:rPr>
        <w:t>.</w:t>
      </w:r>
    </w:p>
    <w:p w14:paraId="0D47AB40" w14:textId="6728F4D8" w:rsidR="001D1265" w:rsidRPr="004421A8" w:rsidRDefault="001D1265">
      <w:pPr>
        <w:pStyle w:val="Akapitzlist"/>
        <w:numPr>
          <w:ilvl w:val="0"/>
          <w:numId w:val="42"/>
        </w:numPr>
        <w:spacing w:line="276" w:lineRule="auto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Uwarunkowania finansowe prowadzenia działalności turystycznej na obszarach wiejskich (Formy opodatkowania, udziału dochodów z prowadzenia działalności turystycznej na wsi w całości osiąganych dochodów).</w:t>
      </w:r>
    </w:p>
    <w:p w14:paraId="11817BA3" w14:textId="089643AA" w:rsidR="001D1265" w:rsidRPr="004421A8" w:rsidRDefault="001D1265">
      <w:pPr>
        <w:pStyle w:val="Akapitzlist"/>
        <w:numPr>
          <w:ilvl w:val="0"/>
          <w:numId w:val="42"/>
        </w:numPr>
        <w:spacing w:line="276" w:lineRule="auto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Działalność agroturystyczna oraz jej potencjał (</w:t>
      </w:r>
      <w:r w:rsidR="00C56878" w:rsidRPr="004421A8">
        <w:rPr>
          <w:rFonts w:ascii="Times New Roman" w:hAnsi="Times New Roman" w:cs="Times New Roman"/>
          <w:szCs w:val="24"/>
        </w:rPr>
        <w:t>s</w:t>
      </w:r>
      <w:r w:rsidRPr="004421A8">
        <w:rPr>
          <w:rFonts w:ascii="Times New Roman" w:hAnsi="Times New Roman" w:cs="Times New Roman"/>
          <w:szCs w:val="24"/>
        </w:rPr>
        <w:t>kala prowadzonej działalności, struktura zakwaterowania, zakres usług dodatkowych prowadzonych w obiekcie turystyki wiejskiej, wykorzystanie potencjału wsi w ofercie gospodarstwa, oferta usług prozdrowotnych, usługi wyżywienia w gospodarstwie</w:t>
      </w:r>
      <w:r w:rsidR="00AE58CA" w:rsidRPr="004421A8">
        <w:rPr>
          <w:rFonts w:ascii="Times New Roman" w:hAnsi="Times New Roman" w:cs="Times New Roman"/>
          <w:szCs w:val="24"/>
        </w:rPr>
        <w:t>)</w:t>
      </w:r>
      <w:r w:rsidR="002D3BE2" w:rsidRPr="004421A8">
        <w:rPr>
          <w:rFonts w:ascii="Times New Roman" w:hAnsi="Times New Roman" w:cs="Times New Roman"/>
          <w:szCs w:val="24"/>
        </w:rPr>
        <w:t>.</w:t>
      </w:r>
      <w:r w:rsidRPr="004421A8">
        <w:rPr>
          <w:rFonts w:ascii="Times New Roman" w:hAnsi="Times New Roman" w:cs="Times New Roman"/>
          <w:szCs w:val="24"/>
        </w:rPr>
        <w:t xml:space="preserve"> </w:t>
      </w:r>
    </w:p>
    <w:p w14:paraId="2F70D756" w14:textId="180B5CDC" w:rsidR="001D1265" w:rsidRPr="004421A8" w:rsidRDefault="001D1265">
      <w:pPr>
        <w:pStyle w:val="Akapitzlist"/>
        <w:numPr>
          <w:ilvl w:val="0"/>
          <w:numId w:val="42"/>
        </w:numPr>
        <w:spacing w:line="276" w:lineRule="auto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Jakość usług w gospodarstwach agroturystycznych</w:t>
      </w:r>
      <w:r w:rsidR="002D3BE2" w:rsidRPr="004421A8">
        <w:rPr>
          <w:rFonts w:ascii="Times New Roman" w:hAnsi="Times New Roman" w:cs="Times New Roman"/>
          <w:szCs w:val="24"/>
        </w:rPr>
        <w:t>.</w:t>
      </w:r>
      <w:r w:rsidRPr="004421A8">
        <w:rPr>
          <w:rFonts w:ascii="Times New Roman" w:hAnsi="Times New Roman" w:cs="Times New Roman"/>
          <w:szCs w:val="24"/>
        </w:rPr>
        <w:t xml:space="preserve"> </w:t>
      </w:r>
    </w:p>
    <w:p w14:paraId="1701BDC9" w14:textId="7C9E594C" w:rsidR="001D1265" w:rsidRPr="004421A8" w:rsidRDefault="001D1265">
      <w:pPr>
        <w:pStyle w:val="Akapitzlist"/>
        <w:numPr>
          <w:ilvl w:val="0"/>
          <w:numId w:val="42"/>
        </w:numPr>
        <w:spacing w:line="276" w:lineRule="auto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Przynależność do organizacji branżowych</w:t>
      </w:r>
      <w:r w:rsidR="002D3BE2" w:rsidRPr="004421A8">
        <w:rPr>
          <w:rFonts w:ascii="Times New Roman" w:hAnsi="Times New Roman" w:cs="Times New Roman"/>
          <w:szCs w:val="24"/>
        </w:rPr>
        <w:t>.</w:t>
      </w:r>
    </w:p>
    <w:p w14:paraId="30EE86BE" w14:textId="7C563FA5" w:rsidR="001D1265" w:rsidRPr="004421A8" w:rsidRDefault="00AB4823">
      <w:pPr>
        <w:pStyle w:val="Akapitzlist"/>
        <w:numPr>
          <w:ilvl w:val="0"/>
          <w:numId w:val="42"/>
        </w:numPr>
        <w:spacing w:line="276" w:lineRule="auto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F</w:t>
      </w:r>
      <w:r w:rsidR="001D1265" w:rsidRPr="004421A8">
        <w:rPr>
          <w:rFonts w:ascii="Times New Roman" w:hAnsi="Times New Roman" w:cs="Times New Roman"/>
          <w:szCs w:val="24"/>
        </w:rPr>
        <w:t>ormy promocji wykorzystywane w obiekcie turystyki wiejskiej</w:t>
      </w:r>
      <w:r w:rsidR="002D3BE2" w:rsidRPr="004421A8">
        <w:rPr>
          <w:rFonts w:ascii="Times New Roman" w:hAnsi="Times New Roman" w:cs="Times New Roman"/>
          <w:szCs w:val="24"/>
        </w:rPr>
        <w:t>.</w:t>
      </w:r>
    </w:p>
    <w:p w14:paraId="49B3E4D7" w14:textId="3239C5F7" w:rsidR="001D1265" w:rsidRPr="004421A8" w:rsidRDefault="001D1265">
      <w:pPr>
        <w:pStyle w:val="Akapitzlist"/>
        <w:numPr>
          <w:ilvl w:val="0"/>
          <w:numId w:val="18"/>
        </w:numPr>
        <w:spacing w:line="276" w:lineRule="auto"/>
        <w:ind w:left="0" w:firstLine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Przeprowadz</w:t>
      </w:r>
      <w:r w:rsidR="00BE23D6" w:rsidRPr="004421A8">
        <w:rPr>
          <w:rFonts w:ascii="Times New Roman" w:hAnsi="Times New Roman" w:cs="Times New Roman"/>
          <w:szCs w:val="24"/>
        </w:rPr>
        <w:t>o</w:t>
      </w:r>
      <w:r w:rsidR="002D3BE2" w:rsidRPr="004421A8">
        <w:rPr>
          <w:rFonts w:ascii="Times New Roman" w:hAnsi="Times New Roman" w:cs="Times New Roman"/>
          <w:szCs w:val="24"/>
        </w:rPr>
        <w:t>n</w:t>
      </w:r>
      <w:r w:rsidR="00DA4973" w:rsidRPr="004421A8">
        <w:rPr>
          <w:rFonts w:ascii="Times New Roman" w:hAnsi="Times New Roman" w:cs="Times New Roman"/>
          <w:szCs w:val="24"/>
        </w:rPr>
        <w:t>e</w:t>
      </w:r>
      <w:r w:rsidR="00BE23D6" w:rsidRPr="004421A8">
        <w:rPr>
          <w:rFonts w:ascii="Times New Roman" w:hAnsi="Times New Roman" w:cs="Times New Roman"/>
          <w:szCs w:val="24"/>
        </w:rPr>
        <w:t xml:space="preserve"> </w:t>
      </w:r>
      <w:r w:rsidRPr="004421A8">
        <w:rPr>
          <w:rFonts w:ascii="Times New Roman" w:hAnsi="Times New Roman" w:cs="Times New Roman"/>
          <w:szCs w:val="24"/>
        </w:rPr>
        <w:t>badani</w:t>
      </w:r>
      <w:r w:rsidR="006E74A7" w:rsidRPr="004421A8">
        <w:rPr>
          <w:rFonts w:ascii="Times New Roman" w:hAnsi="Times New Roman" w:cs="Times New Roman"/>
          <w:szCs w:val="24"/>
        </w:rPr>
        <w:t>a</w:t>
      </w:r>
      <w:r w:rsidRPr="004421A8">
        <w:rPr>
          <w:rFonts w:ascii="Times New Roman" w:hAnsi="Times New Roman" w:cs="Times New Roman"/>
          <w:szCs w:val="24"/>
        </w:rPr>
        <w:t xml:space="preserve"> w formie ankietowej w 300 obiektach turystyki wiejskiej z terenu całej Polski.</w:t>
      </w:r>
    </w:p>
    <w:p w14:paraId="5F46A374" w14:textId="7C86E810" w:rsidR="005F1B6F" w:rsidRPr="004421A8" w:rsidRDefault="001D1265">
      <w:pPr>
        <w:pStyle w:val="Akapitzlist"/>
        <w:numPr>
          <w:ilvl w:val="0"/>
          <w:numId w:val="18"/>
        </w:numPr>
        <w:spacing w:line="276" w:lineRule="auto"/>
        <w:ind w:left="0" w:firstLine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Opracowa</w:t>
      </w:r>
      <w:r w:rsidR="00BE23D6" w:rsidRPr="004421A8">
        <w:rPr>
          <w:rFonts w:ascii="Times New Roman" w:hAnsi="Times New Roman" w:cs="Times New Roman"/>
          <w:szCs w:val="24"/>
        </w:rPr>
        <w:t>n</w:t>
      </w:r>
      <w:r w:rsidR="007D6A69" w:rsidRPr="004421A8">
        <w:rPr>
          <w:rFonts w:ascii="Times New Roman" w:hAnsi="Times New Roman" w:cs="Times New Roman"/>
          <w:szCs w:val="24"/>
        </w:rPr>
        <w:t>ie</w:t>
      </w:r>
      <w:r w:rsidRPr="004421A8">
        <w:rPr>
          <w:rFonts w:ascii="Times New Roman" w:hAnsi="Times New Roman" w:cs="Times New Roman"/>
          <w:szCs w:val="24"/>
        </w:rPr>
        <w:t xml:space="preserve"> uzyskan</w:t>
      </w:r>
      <w:r w:rsidR="007D6A69" w:rsidRPr="004421A8">
        <w:rPr>
          <w:rFonts w:ascii="Times New Roman" w:hAnsi="Times New Roman" w:cs="Times New Roman"/>
          <w:szCs w:val="24"/>
        </w:rPr>
        <w:t>ych</w:t>
      </w:r>
      <w:r w:rsidRPr="004421A8">
        <w:rPr>
          <w:rFonts w:ascii="Times New Roman" w:hAnsi="Times New Roman" w:cs="Times New Roman"/>
          <w:szCs w:val="24"/>
        </w:rPr>
        <w:t xml:space="preserve"> dan</w:t>
      </w:r>
      <w:r w:rsidR="008E5335" w:rsidRPr="004421A8">
        <w:rPr>
          <w:rFonts w:ascii="Times New Roman" w:hAnsi="Times New Roman" w:cs="Times New Roman"/>
          <w:szCs w:val="24"/>
        </w:rPr>
        <w:t>ych</w:t>
      </w:r>
      <w:r w:rsidRPr="004421A8">
        <w:rPr>
          <w:rFonts w:ascii="Times New Roman" w:hAnsi="Times New Roman" w:cs="Times New Roman"/>
          <w:szCs w:val="24"/>
        </w:rPr>
        <w:t xml:space="preserve"> w formie raportu</w:t>
      </w:r>
      <w:r w:rsidR="00966EEE" w:rsidRPr="004421A8">
        <w:rPr>
          <w:rFonts w:ascii="Times New Roman" w:hAnsi="Times New Roman" w:cs="Times New Roman"/>
          <w:szCs w:val="24"/>
        </w:rPr>
        <w:t>.</w:t>
      </w:r>
    </w:p>
    <w:p w14:paraId="4CCE6977" w14:textId="056D88EC" w:rsidR="006C42BC" w:rsidRPr="004421A8" w:rsidRDefault="006C42BC" w:rsidP="00920B71">
      <w:pPr>
        <w:pStyle w:val="Nagwek1"/>
        <w:rPr>
          <w:rFonts w:ascii="Times New Roman" w:hAnsi="Times New Roman" w:cs="Times New Roman"/>
        </w:rPr>
      </w:pPr>
      <w:bookmarkStart w:id="2" w:name="_Toc159585348"/>
      <w:r w:rsidRPr="004421A8">
        <w:rPr>
          <w:rFonts w:ascii="Times New Roman" w:hAnsi="Times New Roman" w:cs="Times New Roman"/>
        </w:rPr>
        <w:lastRenderedPageBreak/>
        <w:t>2. Metod</w:t>
      </w:r>
      <w:r w:rsidR="00050A95" w:rsidRPr="004421A8">
        <w:rPr>
          <w:rFonts w:ascii="Times New Roman" w:hAnsi="Times New Roman" w:cs="Times New Roman"/>
        </w:rPr>
        <w:t>YKA I</w:t>
      </w:r>
      <w:r w:rsidRPr="004421A8">
        <w:rPr>
          <w:rFonts w:ascii="Times New Roman" w:hAnsi="Times New Roman" w:cs="Times New Roman"/>
        </w:rPr>
        <w:t xml:space="preserve"> opis techniczny badania</w:t>
      </w:r>
      <w:bookmarkEnd w:id="2"/>
      <w:r w:rsidRPr="004421A8">
        <w:rPr>
          <w:rFonts w:ascii="Times New Roman" w:hAnsi="Times New Roman" w:cs="Times New Roman"/>
        </w:rPr>
        <w:t xml:space="preserve"> </w:t>
      </w:r>
    </w:p>
    <w:p w14:paraId="25B0DF76" w14:textId="037E5C49" w:rsidR="006C42BC" w:rsidRPr="004421A8" w:rsidRDefault="006C42BC" w:rsidP="00920B71">
      <w:pPr>
        <w:pStyle w:val="Nagwek2"/>
        <w:rPr>
          <w:rFonts w:ascii="Times New Roman" w:hAnsi="Times New Roman" w:cs="Times New Roman"/>
        </w:rPr>
      </w:pPr>
      <w:bookmarkStart w:id="3" w:name="_Toc159585349"/>
      <w:r w:rsidRPr="004421A8">
        <w:rPr>
          <w:rFonts w:ascii="Times New Roman" w:hAnsi="Times New Roman" w:cs="Times New Roman"/>
        </w:rPr>
        <w:t>2.1. Informacje metod</w:t>
      </w:r>
      <w:r w:rsidR="00050A95" w:rsidRPr="004421A8">
        <w:rPr>
          <w:rFonts w:ascii="Times New Roman" w:hAnsi="Times New Roman" w:cs="Times New Roman"/>
        </w:rPr>
        <w:t>YCZNE</w:t>
      </w:r>
      <w:bookmarkEnd w:id="3"/>
      <w:r w:rsidRPr="004421A8">
        <w:rPr>
          <w:rFonts w:ascii="Times New Roman" w:hAnsi="Times New Roman" w:cs="Times New Roman"/>
        </w:rPr>
        <w:t xml:space="preserve"> </w:t>
      </w:r>
    </w:p>
    <w:p w14:paraId="2EDE7113" w14:textId="77777777" w:rsidR="00105030" w:rsidRPr="004421A8" w:rsidRDefault="00C24BEA" w:rsidP="00637A05">
      <w:pPr>
        <w:spacing w:before="120"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>Metod</w:t>
      </w:r>
      <w:r w:rsidR="00341E1D" w:rsidRPr="004421A8">
        <w:rPr>
          <w:rFonts w:ascii="Times New Roman" w:hAnsi="Times New Roman"/>
          <w:sz w:val="24"/>
          <w:szCs w:val="24"/>
        </w:rPr>
        <w:t>yka</w:t>
      </w:r>
      <w:r w:rsidRPr="004421A8">
        <w:rPr>
          <w:rFonts w:ascii="Times New Roman" w:hAnsi="Times New Roman"/>
          <w:sz w:val="24"/>
          <w:szCs w:val="24"/>
        </w:rPr>
        <w:t xml:space="preserve"> realizacji projektu zakładała przeprowadzenie wśród </w:t>
      </w:r>
      <w:r w:rsidR="00C23851" w:rsidRPr="004421A8">
        <w:rPr>
          <w:rFonts w:ascii="Times New Roman" w:hAnsi="Times New Roman"/>
          <w:sz w:val="24"/>
          <w:szCs w:val="24"/>
        </w:rPr>
        <w:t xml:space="preserve">właścicieli/osób prowadzących obiekty noclegowe na obszarach wiejskich </w:t>
      </w:r>
      <w:r w:rsidR="00B50651" w:rsidRPr="004421A8">
        <w:rPr>
          <w:rFonts w:ascii="Times New Roman" w:hAnsi="Times New Roman"/>
          <w:sz w:val="24"/>
          <w:szCs w:val="24"/>
        </w:rPr>
        <w:t xml:space="preserve">badania </w:t>
      </w:r>
      <w:r w:rsidR="00C23851" w:rsidRPr="004421A8">
        <w:rPr>
          <w:rFonts w:ascii="Times New Roman" w:hAnsi="Times New Roman"/>
          <w:sz w:val="24"/>
          <w:szCs w:val="24"/>
        </w:rPr>
        <w:t>ankiet</w:t>
      </w:r>
      <w:r w:rsidR="00B50651" w:rsidRPr="004421A8">
        <w:rPr>
          <w:rFonts w:ascii="Times New Roman" w:hAnsi="Times New Roman"/>
          <w:sz w:val="24"/>
          <w:szCs w:val="24"/>
        </w:rPr>
        <w:t xml:space="preserve">owego </w:t>
      </w:r>
      <w:r w:rsidR="00775115" w:rsidRPr="004421A8">
        <w:rPr>
          <w:rFonts w:ascii="Times New Roman" w:hAnsi="Times New Roman"/>
          <w:sz w:val="24"/>
          <w:szCs w:val="24"/>
        </w:rPr>
        <w:t xml:space="preserve">poprzez wizyty osobiste w obiektach, </w:t>
      </w:r>
      <w:r w:rsidR="00B50651" w:rsidRPr="004421A8">
        <w:rPr>
          <w:rFonts w:ascii="Times New Roman" w:hAnsi="Times New Roman"/>
          <w:sz w:val="24"/>
          <w:szCs w:val="24"/>
        </w:rPr>
        <w:t xml:space="preserve">za pośrednictwem </w:t>
      </w:r>
      <w:r w:rsidR="00775115" w:rsidRPr="004421A8">
        <w:rPr>
          <w:rFonts w:ascii="Times New Roman" w:hAnsi="Times New Roman"/>
          <w:sz w:val="24"/>
          <w:szCs w:val="24"/>
        </w:rPr>
        <w:t>ankiety internetowej oraz wywiadu telefonicznego</w:t>
      </w:r>
      <w:r w:rsidR="00C42886" w:rsidRPr="004421A8">
        <w:rPr>
          <w:rFonts w:ascii="Times New Roman" w:hAnsi="Times New Roman"/>
          <w:sz w:val="24"/>
          <w:szCs w:val="24"/>
        </w:rPr>
        <w:t xml:space="preserve">, a następnie opracowanie pozyskanych danych w postaci raportu. </w:t>
      </w:r>
    </w:p>
    <w:p w14:paraId="67E8B0F3" w14:textId="49044426" w:rsidR="005F7178" w:rsidRPr="004421A8" w:rsidRDefault="005F7178" w:rsidP="00637A05">
      <w:pPr>
        <w:spacing w:before="120"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 xml:space="preserve">Dobór próby miał charakter losowy. </w:t>
      </w:r>
      <w:r w:rsidR="00637A05" w:rsidRPr="004421A8">
        <w:rPr>
          <w:rFonts w:ascii="Times New Roman" w:hAnsi="Times New Roman"/>
          <w:sz w:val="24"/>
          <w:szCs w:val="24"/>
        </w:rPr>
        <w:t>W</w:t>
      </w:r>
      <w:r w:rsidRPr="004421A8">
        <w:rPr>
          <w:rFonts w:ascii="Times New Roman" w:hAnsi="Times New Roman"/>
          <w:sz w:val="24"/>
          <w:szCs w:val="24"/>
        </w:rPr>
        <w:t xml:space="preserve"> badaniu wzięli udział </w:t>
      </w:r>
      <w:proofErr w:type="spellStart"/>
      <w:r w:rsidRPr="004421A8">
        <w:rPr>
          <w:rFonts w:ascii="Times New Roman" w:hAnsi="Times New Roman"/>
          <w:sz w:val="24"/>
          <w:szCs w:val="24"/>
        </w:rPr>
        <w:t>kwaterodawcy</w:t>
      </w:r>
      <w:proofErr w:type="spellEnd"/>
      <w:r w:rsidRPr="004421A8">
        <w:rPr>
          <w:rFonts w:ascii="Times New Roman" w:hAnsi="Times New Roman"/>
          <w:sz w:val="24"/>
          <w:szCs w:val="24"/>
        </w:rPr>
        <w:t xml:space="preserve"> należący do stowarzyszeń zrzeszonych w Polskiej Federacji Turystyki Wiejskiej „GG”. Ponadto wykaz gospodarstw agroturystycznych pozyskano z dostępnych baz na stronach internetowych gmin i stowarzyszeń, jak również z istniejących stron internetowych. Kwestionariusz ankiety rozpowszechniony został wśród stowarzyszeń agroturystycznych, właścicieli obiektów turystyki wiejskiej i na stronie internetowej o profilu agroturystycznym oraz wśród organizacji działających w zakresie turystyki wiejskiej i agroturystyki. </w:t>
      </w:r>
    </w:p>
    <w:p w14:paraId="21A195EC" w14:textId="77777777" w:rsidR="009E5758" w:rsidRPr="004421A8" w:rsidRDefault="005F7178" w:rsidP="00637A05">
      <w:pPr>
        <w:spacing w:before="120" w:after="0" w:line="276" w:lineRule="auto"/>
        <w:ind w:firstLine="709"/>
        <w:jc w:val="both"/>
        <w:rPr>
          <w:rFonts w:ascii="Times New Roman" w:hAnsi="Times New Roman"/>
          <w:szCs w:val="24"/>
        </w:rPr>
      </w:pPr>
      <w:r w:rsidRPr="004421A8">
        <w:rPr>
          <w:rFonts w:ascii="Times New Roman" w:hAnsi="Times New Roman"/>
          <w:sz w:val="24"/>
          <w:szCs w:val="24"/>
        </w:rPr>
        <w:t xml:space="preserve">W przypadku wizyt osobistych w obiektach agroturystycznych badanie przeprowadzone zostało przez przedstawicieli stowarzyszeń, do których właściciele tych obiektów należą. Ponadto badania telefoniczne prowadzone były przez pracownika biura Polskiej Federacji Turystyki Wiejskiej „GG”, a ankiety zamieszczone w wersji elektronicznej wypełniali bezpośrednio </w:t>
      </w:r>
      <w:proofErr w:type="spellStart"/>
      <w:r w:rsidRPr="004421A8">
        <w:rPr>
          <w:rFonts w:ascii="Times New Roman" w:hAnsi="Times New Roman"/>
          <w:sz w:val="24"/>
          <w:szCs w:val="24"/>
        </w:rPr>
        <w:t>kwaterodawcy</w:t>
      </w:r>
      <w:proofErr w:type="spellEnd"/>
      <w:r w:rsidRPr="004421A8">
        <w:rPr>
          <w:rFonts w:ascii="Times New Roman" w:hAnsi="Times New Roman"/>
          <w:sz w:val="24"/>
          <w:szCs w:val="24"/>
        </w:rPr>
        <w:t>.</w:t>
      </w:r>
      <w:r w:rsidR="009E5758" w:rsidRPr="004421A8">
        <w:rPr>
          <w:rFonts w:ascii="Times New Roman" w:hAnsi="Times New Roman"/>
          <w:szCs w:val="24"/>
        </w:rPr>
        <w:t xml:space="preserve"> </w:t>
      </w:r>
    </w:p>
    <w:p w14:paraId="30A290AA" w14:textId="416B1C32" w:rsidR="005F7178" w:rsidRPr="004421A8" w:rsidRDefault="009E5758" w:rsidP="00637A05">
      <w:pPr>
        <w:spacing w:before="120" w:after="0"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4421A8">
        <w:rPr>
          <w:rFonts w:ascii="Times New Roman" w:hAnsi="Times New Roman"/>
          <w:b/>
          <w:bCs/>
          <w:sz w:val="24"/>
          <w:szCs w:val="28"/>
        </w:rPr>
        <w:t>W wyniku braku dookreślenia definicji „gospodarstwa agroturystycznego”, „kwatery wiejskiej” czy też „obiekt turystyki wiejskiej” w dalszej części raportu wyżej wymienione określenia będą pojawiać się zamiennie.</w:t>
      </w:r>
    </w:p>
    <w:p w14:paraId="0D79748F" w14:textId="1428D007" w:rsidR="006C42BC" w:rsidRPr="004421A8" w:rsidRDefault="006C42BC" w:rsidP="00637A05">
      <w:pPr>
        <w:pStyle w:val="Nagwek2"/>
        <w:rPr>
          <w:rFonts w:ascii="Times New Roman" w:hAnsi="Times New Roman" w:cs="Times New Roman"/>
        </w:rPr>
      </w:pPr>
      <w:bookmarkStart w:id="4" w:name="_Toc159585350"/>
      <w:r w:rsidRPr="004421A8">
        <w:rPr>
          <w:rFonts w:ascii="Times New Roman" w:hAnsi="Times New Roman" w:cs="Times New Roman"/>
        </w:rPr>
        <w:t>2.2. Narzędzie badawcze</w:t>
      </w:r>
      <w:bookmarkEnd w:id="4"/>
      <w:r w:rsidRPr="004421A8">
        <w:rPr>
          <w:rFonts w:ascii="Times New Roman" w:hAnsi="Times New Roman" w:cs="Times New Roman"/>
        </w:rPr>
        <w:t xml:space="preserve"> </w:t>
      </w:r>
    </w:p>
    <w:p w14:paraId="5009D1C9" w14:textId="1A0E5A50" w:rsidR="00510405" w:rsidRPr="004421A8" w:rsidRDefault="00EA5817" w:rsidP="005F79AC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 xml:space="preserve">W badaniach wykorzystano metodę sondaż diagnostyczny, z wykorzystaniem kwestionariusza ankiety. </w:t>
      </w:r>
      <w:r w:rsidR="00510405" w:rsidRPr="004421A8">
        <w:rPr>
          <w:rFonts w:ascii="Times New Roman" w:hAnsi="Times New Roman"/>
          <w:sz w:val="24"/>
          <w:szCs w:val="24"/>
        </w:rPr>
        <w:t>W toku realizacji projektu opracowano</w:t>
      </w:r>
      <w:r w:rsidR="00834981" w:rsidRPr="004421A8">
        <w:rPr>
          <w:rFonts w:ascii="Times New Roman" w:hAnsi="Times New Roman"/>
          <w:sz w:val="24"/>
          <w:szCs w:val="24"/>
        </w:rPr>
        <w:t xml:space="preserve"> kwestionariusz ankiety</w:t>
      </w:r>
      <w:r w:rsidR="00510405" w:rsidRPr="004421A8">
        <w:rPr>
          <w:rFonts w:ascii="Times New Roman" w:hAnsi="Times New Roman"/>
          <w:sz w:val="24"/>
          <w:szCs w:val="24"/>
        </w:rPr>
        <w:t xml:space="preserve"> </w:t>
      </w:r>
      <w:r w:rsidR="00B52F79" w:rsidRPr="004421A8">
        <w:rPr>
          <w:rFonts w:ascii="Times New Roman" w:hAnsi="Times New Roman"/>
          <w:sz w:val="24"/>
          <w:szCs w:val="24"/>
        </w:rPr>
        <w:t>zawierając</w:t>
      </w:r>
      <w:r w:rsidR="00834981" w:rsidRPr="004421A8">
        <w:rPr>
          <w:rFonts w:ascii="Times New Roman" w:hAnsi="Times New Roman"/>
          <w:sz w:val="24"/>
          <w:szCs w:val="24"/>
        </w:rPr>
        <w:t>y</w:t>
      </w:r>
      <w:r w:rsidR="00B52F79" w:rsidRPr="004421A8">
        <w:rPr>
          <w:rFonts w:ascii="Times New Roman" w:hAnsi="Times New Roman"/>
          <w:sz w:val="24"/>
          <w:szCs w:val="24"/>
        </w:rPr>
        <w:t xml:space="preserve"> zagadnienia</w:t>
      </w:r>
      <w:r w:rsidR="00C24BEA" w:rsidRPr="004421A8">
        <w:rPr>
          <w:rFonts w:ascii="Times New Roman" w:hAnsi="Times New Roman"/>
          <w:sz w:val="24"/>
          <w:szCs w:val="24"/>
        </w:rPr>
        <w:t xml:space="preserve"> przedstawione w poniższej tabeli</w:t>
      </w:r>
      <w:r w:rsidR="00175243" w:rsidRPr="004421A8">
        <w:rPr>
          <w:rFonts w:ascii="Times New Roman" w:hAnsi="Times New Roman"/>
          <w:sz w:val="24"/>
          <w:szCs w:val="24"/>
        </w:rPr>
        <w:t xml:space="preserve"> 1</w:t>
      </w:r>
      <w:r w:rsidR="008C184B" w:rsidRPr="004421A8">
        <w:rPr>
          <w:rFonts w:ascii="Times New Roman" w:hAnsi="Times New Roman"/>
          <w:sz w:val="24"/>
          <w:szCs w:val="24"/>
        </w:rPr>
        <w:t xml:space="preserve">. </w:t>
      </w:r>
      <w:r w:rsidR="00775115" w:rsidRPr="004421A8">
        <w:rPr>
          <w:rFonts w:ascii="Times New Roman" w:hAnsi="Times New Roman"/>
          <w:sz w:val="24"/>
          <w:szCs w:val="24"/>
        </w:rPr>
        <w:t xml:space="preserve">Dane odnosiły się do właściciela głównego – przedstawionego w raporcie jako właściciela 1 i współwłaściciela określonego jako właściciela 2. </w:t>
      </w:r>
    </w:p>
    <w:p w14:paraId="6907A46D" w14:textId="2DC841CD" w:rsidR="00C24BEA" w:rsidRPr="004421A8" w:rsidRDefault="00C24BEA" w:rsidP="00C24BEA">
      <w:pPr>
        <w:pStyle w:val="Legenda"/>
        <w:rPr>
          <w:rFonts w:ascii="Times New Roman" w:hAnsi="Times New Roman" w:cs="Times New Roman"/>
          <w:sz w:val="20"/>
          <w:szCs w:val="32"/>
        </w:rPr>
      </w:pPr>
      <w:r w:rsidRPr="004421A8">
        <w:rPr>
          <w:rFonts w:ascii="Times New Roman" w:hAnsi="Times New Roman" w:cs="Times New Roman"/>
          <w:sz w:val="20"/>
          <w:szCs w:val="20"/>
        </w:rPr>
        <w:t xml:space="preserve">Tabela </w:t>
      </w:r>
      <w:r w:rsidRPr="004421A8">
        <w:rPr>
          <w:rFonts w:ascii="Times New Roman" w:hAnsi="Times New Roman" w:cs="Times New Roman"/>
          <w:sz w:val="20"/>
          <w:szCs w:val="20"/>
        </w:rPr>
        <w:fldChar w:fldCharType="begin"/>
      </w:r>
      <w:r w:rsidRPr="004421A8">
        <w:rPr>
          <w:rFonts w:ascii="Times New Roman" w:hAnsi="Times New Roman" w:cs="Times New Roman"/>
          <w:sz w:val="20"/>
          <w:szCs w:val="20"/>
        </w:rPr>
        <w:instrText xml:space="preserve"> SEQ Tabela \* ARABIC </w:instrText>
      </w:r>
      <w:r w:rsidRPr="004421A8">
        <w:rPr>
          <w:rFonts w:ascii="Times New Roman" w:hAnsi="Times New Roman" w:cs="Times New Roman"/>
          <w:sz w:val="20"/>
          <w:szCs w:val="20"/>
        </w:rPr>
        <w:fldChar w:fldCharType="separate"/>
      </w:r>
      <w:r w:rsidR="00740F79">
        <w:rPr>
          <w:rFonts w:ascii="Times New Roman" w:hAnsi="Times New Roman" w:cs="Times New Roman"/>
          <w:noProof/>
          <w:sz w:val="20"/>
          <w:szCs w:val="20"/>
        </w:rPr>
        <w:t>1</w:t>
      </w:r>
      <w:r w:rsidRPr="004421A8">
        <w:rPr>
          <w:rFonts w:ascii="Times New Roman" w:hAnsi="Times New Roman" w:cs="Times New Roman"/>
          <w:noProof/>
          <w:sz w:val="20"/>
          <w:szCs w:val="20"/>
        </w:rPr>
        <w:fldChar w:fldCharType="end"/>
      </w:r>
      <w:r w:rsidR="00054E74" w:rsidRPr="004421A8">
        <w:rPr>
          <w:rFonts w:ascii="Times New Roman" w:hAnsi="Times New Roman" w:cs="Times New Roman"/>
          <w:noProof/>
          <w:sz w:val="20"/>
          <w:szCs w:val="20"/>
        </w:rPr>
        <w:t>.</w:t>
      </w:r>
      <w:r w:rsidR="001613C2" w:rsidRPr="004421A8">
        <w:rPr>
          <w:rFonts w:ascii="Times New Roman" w:hAnsi="Times New Roman" w:cs="Times New Roman"/>
          <w:sz w:val="20"/>
          <w:szCs w:val="20"/>
        </w:rPr>
        <w:t xml:space="preserve"> Zagadnienia badawcze </w:t>
      </w:r>
    </w:p>
    <w:tbl>
      <w:tblPr>
        <w:tblStyle w:val="Tabelasiatki4akcent1"/>
        <w:tblW w:w="9776" w:type="dxa"/>
        <w:tblLook w:val="04A0" w:firstRow="1" w:lastRow="0" w:firstColumn="1" w:lastColumn="0" w:noHBand="0" w:noVBand="1"/>
      </w:tblPr>
      <w:tblGrid>
        <w:gridCol w:w="571"/>
        <w:gridCol w:w="2826"/>
        <w:gridCol w:w="6379"/>
      </w:tblGrid>
      <w:tr w:rsidR="00C24BEA" w:rsidRPr="004421A8" w14:paraId="3AB33812" w14:textId="77777777" w:rsidTr="000251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14:paraId="7E5BEE9D" w14:textId="4DC64B39" w:rsidR="00C24BEA" w:rsidRPr="004421A8" w:rsidRDefault="00C24BEA" w:rsidP="00510405">
            <w:pPr>
              <w:spacing w:after="0" w:line="276" w:lineRule="auto"/>
              <w:rPr>
                <w:rFonts w:ascii="Times New Roman" w:hAnsi="Times New Roman"/>
                <w:b w:val="0"/>
                <w:bCs w:val="0"/>
              </w:rPr>
            </w:pPr>
            <w:r w:rsidRPr="004421A8">
              <w:rPr>
                <w:rFonts w:ascii="Times New Roman" w:hAnsi="Times New Roman"/>
                <w:b w:val="0"/>
                <w:bCs w:val="0"/>
              </w:rPr>
              <w:t>L.p.</w:t>
            </w:r>
          </w:p>
        </w:tc>
        <w:tc>
          <w:tcPr>
            <w:tcW w:w="2826" w:type="dxa"/>
          </w:tcPr>
          <w:p w14:paraId="27DDEE8E" w14:textId="64CD1320" w:rsidR="00C24BEA" w:rsidRPr="004421A8" w:rsidRDefault="009B2BA6" w:rsidP="00510405">
            <w:pPr>
              <w:spacing w:after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</w:rPr>
            </w:pPr>
            <w:r w:rsidRPr="004421A8">
              <w:rPr>
                <w:rFonts w:ascii="Times New Roman" w:hAnsi="Times New Roman"/>
                <w:b w:val="0"/>
                <w:bCs w:val="0"/>
              </w:rPr>
              <w:t xml:space="preserve">Zagadnienie badawcze </w:t>
            </w:r>
          </w:p>
        </w:tc>
        <w:tc>
          <w:tcPr>
            <w:tcW w:w="6379" w:type="dxa"/>
          </w:tcPr>
          <w:p w14:paraId="08157842" w14:textId="2F47996C" w:rsidR="00C24BEA" w:rsidRPr="004421A8" w:rsidRDefault="00083261" w:rsidP="00510405">
            <w:pPr>
              <w:spacing w:after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</w:rPr>
            </w:pPr>
            <w:r w:rsidRPr="004421A8">
              <w:rPr>
                <w:rFonts w:ascii="Times New Roman" w:hAnsi="Times New Roman"/>
                <w:b w:val="0"/>
                <w:bCs w:val="0"/>
              </w:rPr>
              <w:t xml:space="preserve">Uszczegółowienie zagadnień badawczych </w:t>
            </w:r>
          </w:p>
        </w:tc>
      </w:tr>
      <w:tr w:rsidR="008C184B" w:rsidRPr="004421A8" w14:paraId="277677EA" w14:textId="77777777" w:rsidTr="00025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vMerge w:val="restart"/>
          </w:tcPr>
          <w:p w14:paraId="087AD7F2" w14:textId="26C2147D" w:rsidR="008C184B" w:rsidRPr="004421A8" w:rsidRDefault="008C184B" w:rsidP="00510405">
            <w:pPr>
              <w:spacing w:after="0" w:line="276" w:lineRule="auto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>1.</w:t>
            </w:r>
          </w:p>
        </w:tc>
        <w:tc>
          <w:tcPr>
            <w:tcW w:w="2826" w:type="dxa"/>
            <w:vMerge w:val="restart"/>
          </w:tcPr>
          <w:p w14:paraId="6BBB0460" w14:textId="33B6FCFA" w:rsidR="008C184B" w:rsidRPr="004421A8" w:rsidRDefault="008C184B" w:rsidP="00510405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>Charakterystyka właścicieli obiektów turystyki wiejskiej</w:t>
            </w:r>
          </w:p>
        </w:tc>
        <w:tc>
          <w:tcPr>
            <w:tcW w:w="6379" w:type="dxa"/>
          </w:tcPr>
          <w:p w14:paraId="00A3D030" w14:textId="155829AF" w:rsidR="008C184B" w:rsidRPr="004421A8" w:rsidRDefault="008C184B" w:rsidP="00510405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 xml:space="preserve">Płeć (w podziale na 1 i 2 właściciela) </w:t>
            </w:r>
          </w:p>
        </w:tc>
      </w:tr>
      <w:tr w:rsidR="008C184B" w:rsidRPr="004421A8" w14:paraId="48C10D1F" w14:textId="77777777" w:rsidTr="000251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vMerge/>
          </w:tcPr>
          <w:p w14:paraId="1FBA16AB" w14:textId="77777777" w:rsidR="008C184B" w:rsidRPr="004421A8" w:rsidRDefault="008C184B" w:rsidP="00510405">
            <w:pPr>
              <w:spacing w:after="0" w:line="276" w:lineRule="auto"/>
              <w:rPr>
                <w:rFonts w:ascii="Times New Roman" w:hAnsi="Times New Roman"/>
              </w:rPr>
            </w:pPr>
          </w:p>
        </w:tc>
        <w:tc>
          <w:tcPr>
            <w:tcW w:w="2826" w:type="dxa"/>
            <w:vMerge/>
          </w:tcPr>
          <w:p w14:paraId="410464B4" w14:textId="77777777" w:rsidR="008C184B" w:rsidRPr="004421A8" w:rsidRDefault="008C184B" w:rsidP="00510405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6379" w:type="dxa"/>
          </w:tcPr>
          <w:p w14:paraId="60982B46" w14:textId="322055BF" w:rsidR="008C184B" w:rsidRPr="004421A8" w:rsidRDefault="008C184B" w:rsidP="00510405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>Wykształcenie (w podziale na 1 i 2 właściciela)</w:t>
            </w:r>
          </w:p>
        </w:tc>
      </w:tr>
      <w:tr w:rsidR="008C184B" w:rsidRPr="004421A8" w14:paraId="7AF3917B" w14:textId="77777777" w:rsidTr="00025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vMerge/>
          </w:tcPr>
          <w:p w14:paraId="71B3B792" w14:textId="77777777" w:rsidR="008C184B" w:rsidRPr="004421A8" w:rsidRDefault="008C184B" w:rsidP="00510405">
            <w:pPr>
              <w:spacing w:after="0" w:line="276" w:lineRule="auto"/>
              <w:rPr>
                <w:rFonts w:ascii="Times New Roman" w:hAnsi="Times New Roman"/>
              </w:rPr>
            </w:pPr>
          </w:p>
        </w:tc>
        <w:tc>
          <w:tcPr>
            <w:tcW w:w="2826" w:type="dxa"/>
            <w:vMerge/>
          </w:tcPr>
          <w:p w14:paraId="1696555A" w14:textId="77777777" w:rsidR="008C184B" w:rsidRPr="004421A8" w:rsidRDefault="008C184B" w:rsidP="00510405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6379" w:type="dxa"/>
          </w:tcPr>
          <w:p w14:paraId="2055142C" w14:textId="28941E7E" w:rsidR="008C184B" w:rsidRPr="004421A8" w:rsidRDefault="008C184B" w:rsidP="00510405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>Wiek gospodarzy (w podziale na 1 i 2 właściciela)</w:t>
            </w:r>
          </w:p>
        </w:tc>
      </w:tr>
      <w:tr w:rsidR="008C184B" w:rsidRPr="004421A8" w14:paraId="6DB082C4" w14:textId="77777777" w:rsidTr="000251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vMerge/>
          </w:tcPr>
          <w:p w14:paraId="233B9489" w14:textId="77777777" w:rsidR="008C184B" w:rsidRPr="004421A8" w:rsidRDefault="008C184B" w:rsidP="00510405">
            <w:pPr>
              <w:spacing w:after="0" w:line="276" w:lineRule="auto"/>
              <w:rPr>
                <w:rFonts w:ascii="Times New Roman" w:hAnsi="Times New Roman"/>
              </w:rPr>
            </w:pPr>
          </w:p>
        </w:tc>
        <w:tc>
          <w:tcPr>
            <w:tcW w:w="2826" w:type="dxa"/>
            <w:vMerge/>
          </w:tcPr>
          <w:p w14:paraId="3FBE0CA8" w14:textId="77777777" w:rsidR="008C184B" w:rsidRPr="004421A8" w:rsidRDefault="008C184B" w:rsidP="00510405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6379" w:type="dxa"/>
          </w:tcPr>
          <w:p w14:paraId="78F86E68" w14:textId="3E87F5A0" w:rsidR="008C184B" w:rsidRPr="004421A8" w:rsidRDefault="008C184B" w:rsidP="00510405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 xml:space="preserve">Okres prowadzenia działalności </w:t>
            </w:r>
          </w:p>
        </w:tc>
      </w:tr>
      <w:tr w:rsidR="008C184B" w:rsidRPr="004421A8" w14:paraId="40348196" w14:textId="77777777" w:rsidTr="00025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vMerge/>
          </w:tcPr>
          <w:p w14:paraId="67A82174" w14:textId="77777777" w:rsidR="008C184B" w:rsidRPr="004421A8" w:rsidRDefault="008C184B" w:rsidP="00510405">
            <w:pPr>
              <w:spacing w:after="0" w:line="276" w:lineRule="auto"/>
              <w:rPr>
                <w:rFonts w:ascii="Times New Roman" w:hAnsi="Times New Roman"/>
              </w:rPr>
            </w:pPr>
          </w:p>
        </w:tc>
        <w:tc>
          <w:tcPr>
            <w:tcW w:w="2826" w:type="dxa"/>
            <w:vMerge/>
          </w:tcPr>
          <w:p w14:paraId="381853F4" w14:textId="77777777" w:rsidR="008C184B" w:rsidRPr="004421A8" w:rsidRDefault="008C184B" w:rsidP="00510405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6379" w:type="dxa"/>
          </w:tcPr>
          <w:p w14:paraId="1859984D" w14:textId="71897AD6" w:rsidR="008C184B" w:rsidRPr="004421A8" w:rsidRDefault="008C184B" w:rsidP="00510405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 xml:space="preserve">Odbyte kursy i szkolenia dotyczące prowadzenia działalności turystycznej </w:t>
            </w:r>
          </w:p>
        </w:tc>
      </w:tr>
      <w:tr w:rsidR="008C184B" w:rsidRPr="004421A8" w14:paraId="545B1E81" w14:textId="77777777" w:rsidTr="000251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vMerge/>
          </w:tcPr>
          <w:p w14:paraId="4EF60D08" w14:textId="77777777" w:rsidR="008C184B" w:rsidRPr="004421A8" w:rsidRDefault="008C184B" w:rsidP="00510405">
            <w:pPr>
              <w:spacing w:after="0" w:line="276" w:lineRule="auto"/>
              <w:rPr>
                <w:rFonts w:ascii="Times New Roman" w:hAnsi="Times New Roman"/>
              </w:rPr>
            </w:pPr>
          </w:p>
        </w:tc>
        <w:tc>
          <w:tcPr>
            <w:tcW w:w="2826" w:type="dxa"/>
            <w:vMerge/>
          </w:tcPr>
          <w:p w14:paraId="505EBC61" w14:textId="77777777" w:rsidR="008C184B" w:rsidRPr="004421A8" w:rsidRDefault="008C184B" w:rsidP="00510405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6379" w:type="dxa"/>
          </w:tcPr>
          <w:p w14:paraId="5D6DB239" w14:textId="2BD53AB9" w:rsidR="008C184B" w:rsidRPr="004421A8" w:rsidRDefault="008C184B" w:rsidP="00510405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 xml:space="preserve">Sposób wejścia w posiadanie obiektu </w:t>
            </w:r>
          </w:p>
        </w:tc>
      </w:tr>
      <w:tr w:rsidR="008C184B" w:rsidRPr="004421A8" w14:paraId="5552C8C3" w14:textId="77777777" w:rsidTr="00025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vMerge/>
          </w:tcPr>
          <w:p w14:paraId="2DEBADE8" w14:textId="77777777" w:rsidR="008C184B" w:rsidRPr="004421A8" w:rsidRDefault="008C184B" w:rsidP="00510405">
            <w:pPr>
              <w:spacing w:after="0" w:line="276" w:lineRule="auto"/>
              <w:rPr>
                <w:rFonts w:ascii="Times New Roman" w:hAnsi="Times New Roman"/>
              </w:rPr>
            </w:pPr>
          </w:p>
        </w:tc>
        <w:tc>
          <w:tcPr>
            <w:tcW w:w="2826" w:type="dxa"/>
            <w:vMerge/>
          </w:tcPr>
          <w:p w14:paraId="457B5AA6" w14:textId="77777777" w:rsidR="008C184B" w:rsidRPr="004421A8" w:rsidRDefault="008C184B" w:rsidP="00510405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6379" w:type="dxa"/>
          </w:tcPr>
          <w:p w14:paraId="28516314" w14:textId="25C76B04" w:rsidR="008C184B" w:rsidRPr="004421A8" w:rsidRDefault="008C184B" w:rsidP="00510405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 xml:space="preserve">Plany dotyczące </w:t>
            </w:r>
            <w:r w:rsidR="00856FCE" w:rsidRPr="004421A8">
              <w:rPr>
                <w:rFonts w:ascii="Times New Roman" w:hAnsi="Times New Roman"/>
              </w:rPr>
              <w:t xml:space="preserve">dalszego funkcjonowania </w:t>
            </w:r>
            <w:r w:rsidRPr="004421A8">
              <w:rPr>
                <w:rFonts w:ascii="Times New Roman" w:hAnsi="Times New Roman"/>
              </w:rPr>
              <w:t xml:space="preserve">obiektu </w:t>
            </w:r>
          </w:p>
        </w:tc>
      </w:tr>
      <w:tr w:rsidR="00C50391" w:rsidRPr="004421A8" w14:paraId="2BAE0CAD" w14:textId="77777777" w:rsidTr="000251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vMerge w:val="restart"/>
          </w:tcPr>
          <w:p w14:paraId="06E30183" w14:textId="44021567" w:rsidR="00C50391" w:rsidRPr="004421A8" w:rsidRDefault="00C50391" w:rsidP="00510405">
            <w:pPr>
              <w:spacing w:after="0" w:line="276" w:lineRule="auto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>2.</w:t>
            </w:r>
          </w:p>
        </w:tc>
        <w:tc>
          <w:tcPr>
            <w:tcW w:w="2826" w:type="dxa"/>
            <w:vMerge w:val="restart"/>
          </w:tcPr>
          <w:p w14:paraId="4DBDB1BA" w14:textId="0F2E2287" w:rsidR="00C50391" w:rsidRPr="004421A8" w:rsidRDefault="00C50391" w:rsidP="00510405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>Uwarunkowania finansowe prowadzenia działalności turystycznej na obszarach wiejskich</w:t>
            </w:r>
          </w:p>
        </w:tc>
        <w:tc>
          <w:tcPr>
            <w:tcW w:w="6379" w:type="dxa"/>
          </w:tcPr>
          <w:p w14:paraId="0158186F" w14:textId="6F842269" w:rsidR="00C50391" w:rsidRPr="004421A8" w:rsidRDefault="00C50391" w:rsidP="00510405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 xml:space="preserve">Formy opodatkowania </w:t>
            </w:r>
          </w:p>
        </w:tc>
      </w:tr>
      <w:tr w:rsidR="00C50391" w:rsidRPr="004421A8" w14:paraId="64E57DCE" w14:textId="77777777" w:rsidTr="00025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vMerge/>
          </w:tcPr>
          <w:p w14:paraId="4F292516" w14:textId="6695139D" w:rsidR="00C50391" w:rsidRPr="004421A8" w:rsidRDefault="00C50391" w:rsidP="00510405">
            <w:pPr>
              <w:spacing w:after="0" w:line="276" w:lineRule="auto"/>
              <w:rPr>
                <w:rFonts w:ascii="Times New Roman" w:hAnsi="Times New Roman"/>
              </w:rPr>
            </w:pPr>
          </w:p>
        </w:tc>
        <w:tc>
          <w:tcPr>
            <w:tcW w:w="2826" w:type="dxa"/>
            <w:vMerge/>
          </w:tcPr>
          <w:p w14:paraId="788092F8" w14:textId="77777777" w:rsidR="00C50391" w:rsidRPr="004421A8" w:rsidRDefault="00C50391" w:rsidP="00510405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6379" w:type="dxa"/>
          </w:tcPr>
          <w:p w14:paraId="779331AC" w14:textId="688798C1" w:rsidR="00C50391" w:rsidRPr="004421A8" w:rsidRDefault="00C50391" w:rsidP="00510405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>Udział dochodów z prowadzenia działalności turystycznej na wsi w całości osiąganych dochodów</w:t>
            </w:r>
          </w:p>
        </w:tc>
      </w:tr>
      <w:tr w:rsidR="00C50391" w:rsidRPr="004421A8" w14:paraId="200459D8" w14:textId="77777777" w:rsidTr="000251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vMerge/>
          </w:tcPr>
          <w:p w14:paraId="53183E72" w14:textId="260B5ECA" w:rsidR="00C50391" w:rsidRPr="004421A8" w:rsidRDefault="00C50391" w:rsidP="00510405">
            <w:pPr>
              <w:spacing w:after="0" w:line="276" w:lineRule="auto"/>
              <w:rPr>
                <w:rFonts w:ascii="Times New Roman" w:hAnsi="Times New Roman"/>
              </w:rPr>
            </w:pPr>
          </w:p>
        </w:tc>
        <w:tc>
          <w:tcPr>
            <w:tcW w:w="2826" w:type="dxa"/>
            <w:vMerge/>
          </w:tcPr>
          <w:p w14:paraId="642089DB" w14:textId="77777777" w:rsidR="00C50391" w:rsidRPr="004421A8" w:rsidRDefault="00C50391" w:rsidP="00510405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6379" w:type="dxa"/>
          </w:tcPr>
          <w:p w14:paraId="4F558CB8" w14:textId="223FB838" w:rsidR="00C50391" w:rsidRPr="004421A8" w:rsidRDefault="00C50391" w:rsidP="00510405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 xml:space="preserve">Inne dochody </w:t>
            </w:r>
          </w:p>
        </w:tc>
      </w:tr>
      <w:tr w:rsidR="00C50391" w:rsidRPr="004421A8" w14:paraId="4052B625" w14:textId="77777777" w:rsidTr="00025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vMerge/>
          </w:tcPr>
          <w:p w14:paraId="61F775A1" w14:textId="41B8A94A" w:rsidR="00C50391" w:rsidRPr="004421A8" w:rsidRDefault="00C50391" w:rsidP="00510405">
            <w:pPr>
              <w:spacing w:after="0" w:line="276" w:lineRule="auto"/>
              <w:rPr>
                <w:rFonts w:ascii="Times New Roman" w:hAnsi="Times New Roman"/>
              </w:rPr>
            </w:pPr>
          </w:p>
        </w:tc>
        <w:tc>
          <w:tcPr>
            <w:tcW w:w="2826" w:type="dxa"/>
            <w:vMerge/>
          </w:tcPr>
          <w:p w14:paraId="6D688A3C" w14:textId="77777777" w:rsidR="00C50391" w:rsidRPr="004421A8" w:rsidRDefault="00C50391" w:rsidP="00510405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6379" w:type="dxa"/>
          </w:tcPr>
          <w:p w14:paraId="5E8C1D73" w14:textId="5C06F7BC" w:rsidR="00C50391" w:rsidRPr="004421A8" w:rsidRDefault="00C50391" w:rsidP="00510405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 xml:space="preserve">Wpływ pandemii Covid-19 na działalność turystyczną </w:t>
            </w:r>
          </w:p>
        </w:tc>
      </w:tr>
      <w:tr w:rsidR="00C50391" w:rsidRPr="004421A8" w14:paraId="75A1898D" w14:textId="77777777" w:rsidTr="000251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vMerge/>
          </w:tcPr>
          <w:p w14:paraId="40227C76" w14:textId="77777777" w:rsidR="00C50391" w:rsidRPr="004421A8" w:rsidRDefault="00C50391" w:rsidP="00510405">
            <w:pPr>
              <w:spacing w:after="0" w:line="276" w:lineRule="auto"/>
              <w:rPr>
                <w:rFonts w:ascii="Times New Roman" w:hAnsi="Times New Roman"/>
              </w:rPr>
            </w:pPr>
          </w:p>
        </w:tc>
        <w:tc>
          <w:tcPr>
            <w:tcW w:w="2826" w:type="dxa"/>
            <w:vMerge/>
          </w:tcPr>
          <w:p w14:paraId="060D9E9A" w14:textId="77777777" w:rsidR="00C50391" w:rsidRPr="004421A8" w:rsidRDefault="00C50391" w:rsidP="00510405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6379" w:type="dxa"/>
          </w:tcPr>
          <w:p w14:paraId="538A245B" w14:textId="1D1F573D" w:rsidR="00C50391" w:rsidRPr="004421A8" w:rsidRDefault="00C50391" w:rsidP="00510405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>Zmiany w ofercie w wyniku pandemii Covid-19</w:t>
            </w:r>
          </w:p>
        </w:tc>
      </w:tr>
      <w:tr w:rsidR="00D510E0" w:rsidRPr="004421A8" w14:paraId="40B5B24F" w14:textId="77777777" w:rsidTr="00025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vMerge w:val="restart"/>
          </w:tcPr>
          <w:p w14:paraId="5126E5E6" w14:textId="045F415A" w:rsidR="00D510E0" w:rsidRPr="004421A8" w:rsidRDefault="00D510E0" w:rsidP="00510405">
            <w:pPr>
              <w:spacing w:after="0" w:line="276" w:lineRule="auto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>3.</w:t>
            </w:r>
          </w:p>
        </w:tc>
        <w:tc>
          <w:tcPr>
            <w:tcW w:w="2826" w:type="dxa"/>
            <w:vMerge w:val="restart"/>
          </w:tcPr>
          <w:p w14:paraId="5C4E962C" w14:textId="3D59D43B" w:rsidR="00D510E0" w:rsidRPr="004421A8" w:rsidRDefault="00D510E0" w:rsidP="00510405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 xml:space="preserve">Charakterystyka prowadzonej działalności i jej potencjał </w:t>
            </w:r>
          </w:p>
        </w:tc>
        <w:tc>
          <w:tcPr>
            <w:tcW w:w="6379" w:type="dxa"/>
          </w:tcPr>
          <w:p w14:paraId="4DE40C38" w14:textId="2526C550" w:rsidR="00D510E0" w:rsidRPr="004421A8" w:rsidRDefault="00D510E0" w:rsidP="00510405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>Stan prawny prowadzonej działalności (wpis do ewidencji, inne decyzje administracyjne)</w:t>
            </w:r>
          </w:p>
        </w:tc>
      </w:tr>
      <w:tr w:rsidR="00D510E0" w:rsidRPr="004421A8" w14:paraId="0977F3FF" w14:textId="77777777" w:rsidTr="000251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vMerge/>
          </w:tcPr>
          <w:p w14:paraId="7A46EBF6" w14:textId="77777777" w:rsidR="00D510E0" w:rsidRPr="004421A8" w:rsidRDefault="00D510E0" w:rsidP="00510405">
            <w:pPr>
              <w:spacing w:after="0" w:line="276" w:lineRule="auto"/>
              <w:rPr>
                <w:rFonts w:ascii="Times New Roman" w:hAnsi="Times New Roman"/>
              </w:rPr>
            </w:pPr>
          </w:p>
        </w:tc>
        <w:tc>
          <w:tcPr>
            <w:tcW w:w="2826" w:type="dxa"/>
            <w:vMerge/>
          </w:tcPr>
          <w:p w14:paraId="0DD72798" w14:textId="77777777" w:rsidR="00D510E0" w:rsidRPr="004421A8" w:rsidRDefault="00D510E0" w:rsidP="00510405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6379" w:type="dxa"/>
          </w:tcPr>
          <w:p w14:paraId="1216A300" w14:textId="7F36DA7F" w:rsidR="00D510E0" w:rsidRPr="004421A8" w:rsidRDefault="00D510E0" w:rsidP="00510405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 xml:space="preserve">Łączna powierzchnia całego gospodarstwa </w:t>
            </w:r>
          </w:p>
        </w:tc>
      </w:tr>
      <w:tr w:rsidR="00D510E0" w:rsidRPr="004421A8" w14:paraId="25E8D8A6" w14:textId="77777777" w:rsidTr="00025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vMerge/>
          </w:tcPr>
          <w:p w14:paraId="609CAA29" w14:textId="77777777" w:rsidR="00D510E0" w:rsidRPr="004421A8" w:rsidRDefault="00D510E0" w:rsidP="00510405">
            <w:pPr>
              <w:spacing w:after="0" w:line="276" w:lineRule="auto"/>
              <w:rPr>
                <w:rFonts w:ascii="Times New Roman" w:hAnsi="Times New Roman"/>
              </w:rPr>
            </w:pPr>
          </w:p>
        </w:tc>
        <w:tc>
          <w:tcPr>
            <w:tcW w:w="2826" w:type="dxa"/>
            <w:vMerge/>
          </w:tcPr>
          <w:p w14:paraId="7538D111" w14:textId="77777777" w:rsidR="00D510E0" w:rsidRPr="004421A8" w:rsidRDefault="00D510E0" w:rsidP="00510405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6379" w:type="dxa"/>
          </w:tcPr>
          <w:p w14:paraId="1FB961C7" w14:textId="7832DA7F" w:rsidR="00D510E0" w:rsidRPr="004421A8" w:rsidRDefault="00D510E0" w:rsidP="001E7042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>Pozyskane dotacje na prowadzenie/ rozwijanie działalności turystycznej.</w:t>
            </w:r>
          </w:p>
        </w:tc>
      </w:tr>
      <w:tr w:rsidR="00D510E0" w:rsidRPr="004421A8" w14:paraId="5E27E75A" w14:textId="77777777" w:rsidTr="000251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vMerge/>
          </w:tcPr>
          <w:p w14:paraId="7C511C25" w14:textId="77777777" w:rsidR="00D510E0" w:rsidRPr="004421A8" w:rsidRDefault="00D510E0" w:rsidP="00510405">
            <w:pPr>
              <w:spacing w:after="0" w:line="276" w:lineRule="auto"/>
              <w:rPr>
                <w:rFonts w:ascii="Times New Roman" w:hAnsi="Times New Roman"/>
              </w:rPr>
            </w:pPr>
          </w:p>
        </w:tc>
        <w:tc>
          <w:tcPr>
            <w:tcW w:w="2826" w:type="dxa"/>
            <w:vMerge/>
          </w:tcPr>
          <w:p w14:paraId="4EB1ABF4" w14:textId="77777777" w:rsidR="00D510E0" w:rsidRPr="004421A8" w:rsidRDefault="00D510E0" w:rsidP="00510405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6379" w:type="dxa"/>
          </w:tcPr>
          <w:p w14:paraId="111E9ADE" w14:textId="0E614632" w:rsidR="00D510E0" w:rsidRPr="004421A8" w:rsidRDefault="00D510E0" w:rsidP="00510405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 xml:space="preserve">Położenie obiektu </w:t>
            </w:r>
          </w:p>
        </w:tc>
      </w:tr>
      <w:tr w:rsidR="00D510E0" w:rsidRPr="004421A8" w14:paraId="3B3523BF" w14:textId="77777777" w:rsidTr="00025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vMerge/>
          </w:tcPr>
          <w:p w14:paraId="6CDE322B" w14:textId="77777777" w:rsidR="00D510E0" w:rsidRPr="004421A8" w:rsidRDefault="00D510E0" w:rsidP="00510405">
            <w:pPr>
              <w:spacing w:after="0" w:line="276" w:lineRule="auto"/>
              <w:rPr>
                <w:rFonts w:ascii="Times New Roman" w:hAnsi="Times New Roman"/>
              </w:rPr>
            </w:pPr>
          </w:p>
        </w:tc>
        <w:tc>
          <w:tcPr>
            <w:tcW w:w="2826" w:type="dxa"/>
            <w:vMerge/>
          </w:tcPr>
          <w:p w14:paraId="23378918" w14:textId="77777777" w:rsidR="00D510E0" w:rsidRPr="004421A8" w:rsidRDefault="00D510E0" w:rsidP="00510405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6379" w:type="dxa"/>
          </w:tcPr>
          <w:p w14:paraId="24931FBC" w14:textId="587B7070" w:rsidR="00D510E0" w:rsidRPr="004421A8" w:rsidRDefault="00D510E0" w:rsidP="00510405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 xml:space="preserve">Zwierzęta w gospodarstwie </w:t>
            </w:r>
          </w:p>
        </w:tc>
      </w:tr>
      <w:tr w:rsidR="00D510E0" w:rsidRPr="004421A8" w14:paraId="030D38D3" w14:textId="77777777" w:rsidTr="000251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vMerge/>
          </w:tcPr>
          <w:p w14:paraId="799E57C1" w14:textId="77777777" w:rsidR="00D510E0" w:rsidRPr="004421A8" w:rsidRDefault="00D510E0" w:rsidP="00510405">
            <w:pPr>
              <w:spacing w:after="0" w:line="276" w:lineRule="auto"/>
              <w:rPr>
                <w:rFonts w:ascii="Times New Roman" w:hAnsi="Times New Roman"/>
              </w:rPr>
            </w:pPr>
          </w:p>
        </w:tc>
        <w:tc>
          <w:tcPr>
            <w:tcW w:w="2826" w:type="dxa"/>
            <w:vMerge/>
          </w:tcPr>
          <w:p w14:paraId="4A99800C" w14:textId="77777777" w:rsidR="00D510E0" w:rsidRPr="004421A8" w:rsidRDefault="00D510E0" w:rsidP="00510405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6379" w:type="dxa"/>
          </w:tcPr>
          <w:p w14:paraId="7DD22CCA" w14:textId="3C8EF83A" w:rsidR="00D510E0" w:rsidRPr="004421A8" w:rsidRDefault="00D510E0" w:rsidP="00510405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>Prowadzenie produkcji rolnej</w:t>
            </w:r>
          </w:p>
        </w:tc>
      </w:tr>
      <w:tr w:rsidR="00D510E0" w:rsidRPr="004421A8" w14:paraId="6474E2BF" w14:textId="77777777" w:rsidTr="00025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vMerge/>
          </w:tcPr>
          <w:p w14:paraId="140DE504" w14:textId="77777777" w:rsidR="00D510E0" w:rsidRPr="004421A8" w:rsidRDefault="00D510E0" w:rsidP="00510405">
            <w:pPr>
              <w:spacing w:after="0" w:line="276" w:lineRule="auto"/>
              <w:rPr>
                <w:rFonts w:ascii="Times New Roman" w:hAnsi="Times New Roman"/>
              </w:rPr>
            </w:pPr>
          </w:p>
        </w:tc>
        <w:tc>
          <w:tcPr>
            <w:tcW w:w="2826" w:type="dxa"/>
            <w:vMerge/>
          </w:tcPr>
          <w:p w14:paraId="74179288" w14:textId="77777777" w:rsidR="00D510E0" w:rsidRPr="004421A8" w:rsidRDefault="00D510E0" w:rsidP="00510405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6379" w:type="dxa"/>
          </w:tcPr>
          <w:p w14:paraId="475D6191" w14:textId="0B5E9DF3" w:rsidR="00D510E0" w:rsidRPr="004421A8" w:rsidRDefault="00D510E0" w:rsidP="00510405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>Charakterystyka zakwaterowania</w:t>
            </w:r>
          </w:p>
        </w:tc>
      </w:tr>
      <w:tr w:rsidR="00D510E0" w:rsidRPr="004421A8" w14:paraId="797C270C" w14:textId="77777777" w:rsidTr="000251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vMerge/>
          </w:tcPr>
          <w:p w14:paraId="6895D016" w14:textId="77777777" w:rsidR="00D510E0" w:rsidRPr="004421A8" w:rsidRDefault="00D510E0" w:rsidP="00510405">
            <w:pPr>
              <w:spacing w:after="0" w:line="276" w:lineRule="auto"/>
              <w:rPr>
                <w:rFonts w:ascii="Times New Roman" w:hAnsi="Times New Roman"/>
              </w:rPr>
            </w:pPr>
          </w:p>
        </w:tc>
        <w:tc>
          <w:tcPr>
            <w:tcW w:w="2826" w:type="dxa"/>
            <w:vMerge/>
          </w:tcPr>
          <w:p w14:paraId="565CB7EE" w14:textId="77777777" w:rsidR="00D510E0" w:rsidRPr="004421A8" w:rsidRDefault="00D510E0" w:rsidP="00510405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6379" w:type="dxa"/>
          </w:tcPr>
          <w:p w14:paraId="3E08FA6E" w14:textId="264FE47D" w:rsidR="00D510E0" w:rsidRPr="004421A8" w:rsidRDefault="00D510E0" w:rsidP="00510405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 xml:space="preserve">Wyżywienie </w:t>
            </w:r>
          </w:p>
        </w:tc>
      </w:tr>
      <w:tr w:rsidR="00D510E0" w:rsidRPr="004421A8" w14:paraId="48183D83" w14:textId="77777777" w:rsidTr="00025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vMerge/>
          </w:tcPr>
          <w:p w14:paraId="23375681" w14:textId="77777777" w:rsidR="00D510E0" w:rsidRPr="004421A8" w:rsidRDefault="00D510E0" w:rsidP="00510405">
            <w:pPr>
              <w:spacing w:after="0" w:line="276" w:lineRule="auto"/>
              <w:rPr>
                <w:rFonts w:ascii="Times New Roman" w:hAnsi="Times New Roman"/>
              </w:rPr>
            </w:pPr>
          </w:p>
        </w:tc>
        <w:tc>
          <w:tcPr>
            <w:tcW w:w="2826" w:type="dxa"/>
            <w:vMerge/>
          </w:tcPr>
          <w:p w14:paraId="1CFE4AEA" w14:textId="77777777" w:rsidR="00D510E0" w:rsidRPr="004421A8" w:rsidRDefault="00D510E0" w:rsidP="00510405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6379" w:type="dxa"/>
          </w:tcPr>
          <w:p w14:paraId="628CA163" w14:textId="0E281692" w:rsidR="00D510E0" w:rsidRPr="004421A8" w:rsidRDefault="00D510E0" w:rsidP="00510405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 xml:space="preserve">Otrzymane nagrody/certyfikacje/wyróżnienia </w:t>
            </w:r>
          </w:p>
        </w:tc>
      </w:tr>
      <w:tr w:rsidR="00D510E0" w:rsidRPr="004421A8" w14:paraId="01670E29" w14:textId="77777777" w:rsidTr="000251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vMerge/>
          </w:tcPr>
          <w:p w14:paraId="4CF3602A" w14:textId="77777777" w:rsidR="00D510E0" w:rsidRPr="004421A8" w:rsidRDefault="00D510E0" w:rsidP="00510405">
            <w:pPr>
              <w:spacing w:after="0" w:line="276" w:lineRule="auto"/>
              <w:rPr>
                <w:rFonts w:ascii="Times New Roman" w:hAnsi="Times New Roman"/>
              </w:rPr>
            </w:pPr>
          </w:p>
        </w:tc>
        <w:tc>
          <w:tcPr>
            <w:tcW w:w="2826" w:type="dxa"/>
            <w:vMerge/>
          </w:tcPr>
          <w:p w14:paraId="2FBCFFDA" w14:textId="77777777" w:rsidR="00D510E0" w:rsidRPr="004421A8" w:rsidRDefault="00D510E0" w:rsidP="00510405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6379" w:type="dxa"/>
          </w:tcPr>
          <w:p w14:paraId="00B02AD0" w14:textId="01ADD2B3" w:rsidR="00D510E0" w:rsidRPr="004421A8" w:rsidRDefault="00D510E0" w:rsidP="00510405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 xml:space="preserve">Działalność edukacyjna/przynależność do Sieci Zagród Edukacyjnych </w:t>
            </w:r>
          </w:p>
        </w:tc>
      </w:tr>
      <w:tr w:rsidR="00335DB0" w:rsidRPr="004421A8" w14:paraId="7FEBE403" w14:textId="77777777" w:rsidTr="00025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vMerge w:val="restart"/>
          </w:tcPr>
          <w:p w14:paraId="6F84C2BA" w14:textId="7E61A4C7" w:rsidR="00335DB0" w:rsidRPr="004421A8" w:rsidRDefault="00335DB0" w:rsidP="00510405">
            <w:pPr>
              <w:spacing w:after="0" w:line="276" w:lineRule="auto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>4.</w:t>
            </w:r>
          </w:p>
        </w:tc>
        <w:tc>
          <w:tcPr>
            <w:tcW w:w="2826" w:type="dxa"/>
            <w:vMerge w:val="restart"/>
          </w:tcPr>
          <w:p w14:paraId="532F567A" w14:textId="6B223A3C" w:rsidR="00335DB0" w:rsidRPr="004421A8" w:rsidRDefault="00335DB0" w:rsidP="00510405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 xml:space="preserve">Oferta obiektu </w:t>
            </w:r>
          </w:p>
        </w:tc>
        <w:tc>
          <w:tcPr>
            <w:tcW w:w="6379" w:type="dxa"/>
          </w:tcPr>
          <w:p w14:paraId="5A15585E" w14:textId="6205651F" w:rsidR="00335DB0" w:rsidRPr="004421A8" w:rsidRDefault="00335DB0" w:rsidP="00510405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 xml:space="preserve">Sezonowość/całoroczność </w:t>
            </w:r>
          </w:p>
        </w:tc>
      </w:tr>
      <w:tr w:rsidR="00335DB0" w:rsidRPr="004421A8" w14:paraId="6688BE37" w14:textId="77777777" w:rsidTr="000251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vMerge/>
          </w:tcPr>
          <w:p w14:paraId="3F5D5295" w14:textId="77777777" w:rsidR="00335DB0" w:rsidRPr="004421A8" w:rsidRDefault="00335DB0" w:rsidP="00510405">
            <w:pPr>
              <w:spacing w:after="0" w:line="276" w:lineRule="auto"/>
              <w:rPr>
                <w:rFonts w:ascii="Times New Roman" w:hAnsi="Times New Roman"/>
              </w:rPr>
            </w:pPr>
          </w:p>
        </w:tc>
        <w:tc>
          <w:tcPr>
            <w:tcW w:w="2826" w:type="dxa"/>
            <w:vMerge/>
          </w:tcPr>
          <w:p w14:paraId="7A35FC63" w14:textId="77777777" w:rsidR="00335DB0" w:rsidRPr="004421A8" w:rsidRDefault="00335DB0" w:rsidP="00510405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6379" w:type="dxa"/>
          </w:tcPr>
          <w:p w14:paraId="04204F24" w14:textId="4119243B" w:rsidR="00335DB0" w:rsidRPr="004421A8" w:rsidRDefault="00335DB0" w:rsidP="00510405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 xml:space="preserve">Rodzaj oferty </w:t>
            </w:r>
          </w:p>
        </w:tc>
      </w:tr>
      <w:tr w:rsidR="00335DB0" w:rsidRPr="004421A8" w14:paraId="5CD91730" w14:textId="77777777" w:rsidTr="00025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vMerge/>
          </w:tcPr>
          <w:p w14:paraId="02B0666E" w14:textId="77777777" w:rsidR="00335DB0" w:rsidRPr="004421A8" w:rsidRDefault="00335DB0" w:rsidP="00510405">
            <w:pPr>
              <w:spacing w:after="0" w:line="276" w:lineRule="auto"/>
              <w:rPr>
                <w:rFonts w:ascii="Times New Roman" w:hAnsi="Times New Roman"/>
              </w:rPr>
            </w:pPr>
          </w:p>
        </w:tc>
        <w:tc>
          <w:tcPr>
            <w:tcW w:w="2826" w:type="dxa"/>
            <w:vMerge/>
          </w:tcPr>
          <w:p w14:paraId="445639BA" w14:textId="77777777" w:rsidR="00335DB0" w:rsidRPr="004421A8" w:rsidRDefault="00335DB0" w:rsidP="00510405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6379" w:type="dxa"/>
          </w:tcPr>
          <w:p w14:paraId="3AF179C4" w14:textId="704F0CEE" w:rsidR="00335DB0" w:rsidRPr="004421A8" w:rsidRDefault="00335DB0" w:rsidP="00510405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 xml:space="preserve">Przystosowanie oferty dla osób niepełnosprawnych </w:t>
            </w:r>
          </w:p>
        </w:tc>
      </w:tr>
      <w:tr w:rsidR="00335DB0" w:rsidRPr="004421A8" w14:paraId="57C953C3" w14:textId="77777777" w:rsidTr="000251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vMerge/>
          </w:tcPr>
          <w:p w14:paraId="3868BB23" w14:textId="77777777" w:rsidR="00335DB0" w:rsidRPr="004421A8" w:rsidRDefault="00335DB0" w:rsidP="00510405">
            <w:pPr>
              <w:spacing w:after="0" w:line="276" w:lineRule="auto"/>
              <w:rPr>
                <w:rFonts w:ascii="Times New Roman" w:hAnsi="Times New Roman"/>
              </w:rPr>
            </w:pPr>
          </w:p>
        </w:tc>
        <w:tc>
          <w:tcPr>
            <w:tcW w:w="2826" w:type="dxa"/>
            <w:vMerge/>
          </w:tcPr>
          <w:p w14:paraId="24DFF2BA" w14:textId="77777777" w:rsidR="00335DB0" w:rsidRPr="004421A8" w:rsidRDefault="00335DB0" w:rsidP="00510405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6379" w:type="dxa"/>
          </w:tcPr>
          <w:p w14:paraId="3E6F8836" w14:textId="3D080641" w:rsidR="00335DB0" w:rsidRPr="004421A8" w:rsidRDefault="00335DB0" w:rsidP="00510405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 xml:space="preserve">Dostępne atrakcje </w:t>
            </w:r>
          </w:p>
        </w:tc>
      </w:tr>
      <w:tr w:rsidR="00335DB0" w:rsidRPr="004421A8" w14:paraId="5EE848D9" w14:textId="77777777" w:rsidTr="00025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vMerge/>
          </w:tcPr>
          <w:p w14:paraId="38147A2D" w14:textId="77777777" w:rsidR="00335DB0" w:rsidRPr="004421A8" w:rsidRDefault="00335DB0" w:rsidP="00510405">
            <w:pPr>
              <w:spacing w:after="0" w:line="276" w:lineRule="auto"/>
              <w:rPr>
                <w:rFonts w:ascii="Times New Roman" w:hAnsi="Times New Roman"/>
              </w:rPr>
            </w:pPr>
          </w:p>
        </w:tc>
        <w:tc>
          <w:tcPr>
            <w:tcW w:w="2826" w:type="dxa"/>
            <w:vMerge/>
          </w:tcPr>
          <w:p w14:paraId="049FD56F" w14:textId="77777777" w:rsidR="00335DB0" w:rsidRPr="004421A8" w:rsidRDefault="00335DB0" w:rsidP="00510405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6379" w:type="dxa"/>
          </w:tcPr>
          <w:p w14:paraId="02CBC8F0" w14:textId="4CED98BC" w:rsidR="00335DB0" w:rsidRPr="004421A8" w:rsidRDefault="00335DB0" w:rsidP="00510405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 xml:space="preserve">Rozwiązania proekologiczne </w:t>
            </w:r>
          </w:p>
        </w:tc>
      </w:tr>
      <w:tr w:rsidR="00335DB0" w:rsidRPr="004421A8" w14:paraId="777F7CD3" w14:textId="77777777" w:rsidTr="000251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vMerge/>
          </w:tcPr>
          <w:p w14:paraId="434B51D4" w14:textId="77777777" w:rsidR="00335DB0" w:rsidRPr="004421A8" w:rsidRDefault="00335DB0" w:rsidP="00510405">
            <w:pPr>
              <w:spacing w:after="0" w:line="276" w:lineRule="auto"/>
              <w:rPr>
                <w:rFonts w:ascii="Times New Roman" w:hAnsi="Times New Roman"/>
              </w:rPr>
            </w:pPr>
          </w:p>
        </w:tc>
        <w:tc>
          <w:tcPr>
            <w:tcW w:w="2826" w:type="dxa"/>
            <w:vMerge/>
          </w:tcPr>
          <w:p w14:paraId="3B8F1572" w14:textId="77777777" w:rsidR="00335DB0" w:rsidRPr="004421A8" w:rsidRDefault="00335DB0" w:rsidP="00510405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6379" w:type="dxa"/>
          </w:tcPr>
          <w:p w14:paraId="7B3691AC" w14:textId="5A89CCDD" w:rsidR="00335DB0" w:rsidRPr="004421A8" w:rsidRDefault="00335DB0" w:rsidP="00510405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>Główne problemy w prowadzeniu działalności</w:t>
            </w:r>
          </w:p>
        </w:tc>
      </w:tr>
      <w:tr w:rsidR="00335DB0" w:rsidRPr="004421A8" w14:paraId="13AC3DE5" w14:textId="77777777" w:rsidTr="00025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vMerge/>
          </w:tcPr>
          <w:p w14:paraId="5F29CE5E" w14:textId="77777777" w:rsidR="00335DB0" w:rsidRPr="004421A8" w:rsidRDefault="00335DB0" w:rsidP="00510405">
            <w:pPr>
              <w:spacing w:after="0" w:line="276" w:lineRule="auto"/>
              <w:rPr>
                <w:rFonts w:ascii="Times New Roman" w:hAnsi="Times New Roman"/>
              </w:rPr>
            </w:pPr>
          </w:p>
        </w:tc>
        <w:tc>
          <w:tcPr>
            <w:tcW w:w="2826" w:type="dxa"/>
            <w:vMerge/>
          </w:tcPr>
          <w:p w14:paraId="61DEC2FD" w14:textId="77777777" w:rsidR="00335DB0" w:rsidRPr="004421A8" w:rsidRDefault="00335DB0" w:rsidP="00510405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6379" w:type="dxa"/>
          </w:tcPr>
          <w:p w14:paraId="39EB51C1" w14:textId="7E0D8F06" w:rsidR="00335DB0" w:rsidRPr="004421A8" w:rsidRDefault="00335DB0" w:rsidP="00B2051F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>Przeznaczenie środków finansowanych</w:t>
            </w:r>
          </w:p>
        </w:tc>
      </w:tr>
      <w:tr w:rsidR="00AC4400" w:rsidRPr="004421A8" w14:paraId="77BA4631" w14:textId="77777777" w:rsidTr="000251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vMerge w:val="restart"/>
          </w:tcPr>
          <w:p w14:paraId="78A4E7C5" w14:textId="47B41781" w:rsidR="00AC4400" w:rsidRPr="004421A8" w:rsidRDefault="00AC4400" w:rsidP="00510405">
            <w:pPr>
              <w:spacing w:after="0" w:line="276" w:lineRule="auto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 xml:space="preserve">5. </w:t>
            </w:r>
          </w:p>
        </w:tc>
        <w:tc>
          <w:tcPr>
            <w:tcW w:w="2826" w:type="dxa"/>
            <w:vMerge w:val="restart"/>
          </w:tcPr>
          <w:p w14:paraId="695C793C" w14:textId="30379006" w:rsidR="00AC4400" w:rsidRPr="004421A8" w:rsidRDefault="00AC4400" w:rsidP="00510405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 xml:space="preserve">Jakość usług </w:t>
            </w:r>
          </w:p>
        </w:tc>
        <w:tc>
          <w:tcPr>
            <w:tcW w:w="6379" w:type="dxa"/>
          </w:tcPr>
          <w:p w14:paraId="1BA3D8A1" w14:textId="0A01FF46" w:rsidR="00AC4400" w:rsidRPr="004421A8" w:rsidRDefault="00AC4400" w:rsidP="00510405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>Spełnienie minimalnych wymagań zawartych w ROZPORZĄDZENIU MINISTRA GOSPODARKI I PRACY z dnia 19 sierpnia 2004 r. w sprawie obiektów hotelarskich i innych obiektów, w których są świadczone usługi hotelarskie</w:t>
            </w:r>
          </w:p>
        </w:tc>
      </w:tr>
      <w:tr w:rsidR="00AC4400" w:rsidRPr="004421A8" w14:paraId="571F4B62" w14:textId="77777777" w:rsidTr="00025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vMerge/>
          </w:tcPr>
          <w:p w14:paraId="664256D3" w14:textId="77777777" w:rsidR="00AC4400" w:rsidRPr="004421A8" w:rsidRDefault="00AC4400" w:rsidP="00510405">
            <w:pPr>
              <w:spacing w:after="0" w:line="276" w:lineRule="auto"/>
              <w:rPr>
                <w:rFonts w:ascii="Times New Roman" w:hAnsi="Times New Roman"/>
              </w:rPr>
            </w:pPr>
          </w:p>
        </w:tc>
        <w:tc>
          <w:tcPr>
            <w:tcW w:w="2826" w:type="dxa"/>
            <w:vMerge/>
          </w:tcPr>
          <w:p w14:paraId="1A09DD28" w14:textId="77777777" w:rsidR="00AC4400" w:rsidRPr="004421A8" w:rsidRDefault="00AC4400" w:rsidP="00510405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6379" w:type="dxa"/>
          </w:tcPr>
          <w:p w14:paraId="07760EB8" w14:textId="691FDEFB" w:rsidR="00AC4400" w:rsidRPr="004421A8" w:rsidRDefault="00AC4400" w:rsidP="00D155FB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>Spełnienie wybranych wymagań określonych w systemie Kategoryzacji Wiejskiej Bazy Noclegowej prowadzonej przez Polską Federację Turystyki Wiejskiej „Gospodarstwa Gościnne”/</w:t>
            </w:r>
            <w:r w:rsidR="00FB47CC" w:rsidRPr="004421A8">
              <w:rPr>
                <w:rFonts w:ascii="Times New Roman" w:hAnsi="Times New Roman"/>
              </w:rPr>
              <w:t>Posiadanie aktualnej Kategoryzacji Wiejskiej Bazy Noclegowej</w:t>
            </w:r>
            <w:r w:rsidRPr="004421A8">
              <w:rPr>
                <w:rFonts w:ascii="Times New Roman" w:hAnsi="Times New Roman"/>
                <w:color w:val="FF0000"/>
              </w:rPr>
              <w:t xml:space="preserve"> </w:t>
            </w:r>
          </w:p>
        </w:tc>
      </w:tr>
      <w:tr w:rsidR="00EB7004" w:rsidRPr="004421A8" w14:paraId="0B9CF831" w14:textId="77777777" w:rsidTr="000251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vMerge w:val="restart"/>
          </w:tcPr>
          <w:p w14:paraId="34A977C5" w14:textId="5D42E462" w:rsidR="00EB7004" w:rsidRPr="004421A8" w:rsidRDefault="00EB7004" w:rsidP="00510405">
            <w:pPr>
              <w:spacing w:after="0" w:line="276" w:lineRule="auto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>6.</w:t>
            </w:r>
          </w:p>
        </w:tc>
        <w:tc>
          <w:tcPr>
            <w:tcW w:w="2826" w:type="dxa"/>
            <w:vMerge w:val="restart"/>
          </w:tcPr>
          <w:p w14:paraId="64647DDB" w14:textId="68332FD4" w:rsidR="00EB7004" w:rsidRPr="004421A8" w:rsidRDefault="00EB7004" w:rsidP="00510405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 xml:space="preserve">Pozostałe informacje </w:t>
            </w:r>
          </w:p>
        </w:tc>
        <w:tc>
          <w:tcPr>
            <w:tcW w:w="6379" w:type="dxa"/>
          </w:tcPr>
          <w:p w14:paraId="7E3D2AB9" w14:textId="5C404DE0" w:rsidR="00EB7004" w:rsidRPr="004421A8" w:rsidRDefault="00EB7004" w:rsidP="00510405">
            <w:pPr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 xml:space="preserve">Przynależność do organizacji branżowych </w:t>
            </w:r>
          </w:p>
        </w:tc>
      </w:tr>
      <w:tr w:rsidR="00EB7004" w:rsidRPr="004421A8" w14:paraId="2C907888" w14:textId="77777777" w:rsidTr="000251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vMerge/>
          </w:tcPr>
          <w:p w14:paraId="2140A1A1" w14:textId="77777777" w:rsidR="00EB7004" w:rsidRPr="004421A8" w:rsidRDefault="00EB7004" w:rsidP="00510405">
            <w:pPr>
              <w:spacing w:after="0" w:line="276" w:lineRule="auto"/>
              <w:rPr>
                <w:rFonts w:ascii="Times New Roman" w:hAnsi="Times New Roman"/>
              </w:rPr>
            </w:pPr>
          </w:p>
        </w:tc>
        <w:tc>
          <w:tcPr>
            <w:tcW w:w="2826" w:type="dxa"/>
            <w:vMerge/>
          </w:tcPr>
          <w:p w14:paraId="4785741B" w14:textId="77777777" w:rsidR="00EB7004" w:rsidRPr="004421A8" w:rsidRDefault="00EB7004" w:rsidP="00510405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</w:p>
        </w:tc>
        <w:tc>
          <w:tcPr>
            <w:tcW w:w="6379" w:type="dxa"/>
          </w:tcPr>
          <w:p w14:paraId="65C408BF" w14:textId="4CE9827E" w:rsidR="00EB7004" w:rsidRPr="004421A8" w:rsidRDefault="00EB7004" w:rsidP="00510405">
            <w:pPr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4421A8">
              <w:rPr>
                <w:rFonts w:ascii="Times New Roman" w:hAnsi="Times New Roman"/>
              </w:rPr>
              <w:t xml:space="preserve">Wykorzystywane formy promocji </w:t>
            </w:r>
          </w:p>
        </w:tc>
      </w:tr>
    </w:tbl>
    <w:p w14:paraId="5EF28DBB" w14:textId="0DD89093" w:rsidR="00510405" w:rsidRPr="004421A8" w:rsidRDefault="00EF4841" w:rsidP="00510405">
      <w:pPr>
        <w:spacing w:after="0" w:line="276" w:lineRule="auto"/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</w:rPr>
        <w:t xml:space="preserve">Źródło: </w:t>
      </w:r>
      <w:r w:rsidR="0058773E" w:rsidRPr="004421A8">
        <w:rPr>
          <w:rFonts w:ascii="Times New Roman" w:hAnsi="Times New Roman"/>
          <w:i/>
          <w:iCs/>
          <w:sz w:val="20"/>
        </w:rPr>
        <w:t xml:space="preserve">Opracowanie własne </w:t>
      </w:r>
    </w:p>
    <w:p w14:paraId="60C03AE3" w14:textId="77777777" w:rsidR="00510405" w:rsidRPr="004421A8" w:rsidRDefault="00510405" w:rsidP="00510405">
      <w:pPr>
        <w:spacing w:after="0" w:line="276" w:lineRule="auto"/>
        <w:rPr>
          <w:rFonts w:ascii="Times New Roman" w:hAnsi="Times New Roman"/>
          <w:szCs w:val="24"/>
        </w:rPr>
      </w:pPr>
    </w:p>
    <w:p w14:paraId="6EAB60AD" w14:textId="37BB7438" w:rsidR="00293562" w:rsidRPr="004421A8" w:rsidRDefault="003D14E6" w:rsidP="00032A99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>W celu uzyskania jak największej ilości informacji a</w:t>
      </w:r>
      <w:r w:rsidR="00293562" w:rsidRPr="004421A8">
        <w:rPr>
          <w:rFonts w:ascii="Times New Roman" w:hAnsi="Times New Roman"/>
          <w:sz w:val="24"/>
          <w:szCs w:val="24"/>
        </w:rPr>
        <w:t xml:space="preserve">nkieta </w:t>
      </w:r>
      <w:r w:rsidR="007D076F" w:rsidRPr="004421A8">
        <w:rPr>
          <w:rFonts w:ascii="Times New Roman" w:hAnsi="Times New Roman"/>
          <w:sz w:val="24"/>
          <w:szCs w:val="24"/>
        </w:rPr>
        <w:t xml:space="preserve">została skonstruowana w </w:t>
      </w:r>
      <w:r w:rsidR="00844A27" w:rsidRPr="004421A8">
        <w:rPr>
          <w:rFonts w:ascii="Times New Roman" w:hAnsi="Times New Roman"/>
          <w:sz w:val="24"/>
          <w:szCs w:val="24"/>
        </w:rPr>
        <w:t>następujący sposób</w:t>
      </w:r>
      <w:r w:rsidR="007D076F" w:rsidRPr="004421A8">
        <w:rPr>
          <w:rFonts w:ascii="Times New Roman" w:hAnsi="Times New Roman"/>
          <w:sz w:val="24"/>
          <w:szCs w:val="24"/>
        </w:rPr>
        <w:t xml:space="preserve">: </w:t>
      </w:r>
    </w:p>
    <w:p w14:paraId="4C8D63B2" w14:textId="17A950F2" w:rsidR="007D076F" w:rsidRPr="004421A8" w:rsidRDefault="0071552D" w:rsidP="00DB601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c</w:t>
      </w:r>
      <w:r w:rsidR="007D076F" w:rsidRPr="004421A8">
        <w:rPr>
          <w:rFonts w:ascii="Times New Roman" w:hAnsi="Times New Roman" w:cs="Times New Roman"/>
          <w:szCs w:val="24"/>
        </w:rPr>
        <w:t>zęść pytań miała charakter zamknięty</w:t>
      </w:r>
      <w:r w:rsidRPr="004421A8">
        <w:rPr>
          <w:rFonts w:ascii="Times New Roman" w:hAnsi="Times New Roman" w:cs="Times New Roman"/>
          <w:szCs w:val="24"/>
        </w:rPr>
        <w:t>,</w:t>
      </w:r>
      <w:r w:rsidR="007D076F" w:rsidRPr="004421A8">
        <w:rPr>
          <w:rFonts w:ascii="Times New Roman" w:hAnsi="Times New Roman" w:cs="Times New Roman"/>
          <w:szCs w:val="24"/>
        </w:rPr>
        <w:t xml:space="preserve"> </w:t>
      </w:r>
    </w:p>
    <w:p w14:paraId="336FC444" w14:textId="397180A1" w:rsidR="007D076F" w:rsidRPr="004421A8" w:rsidRDefault="0071552D" w:rsidP="00DB601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c</w:t>
      </w:r>
      <w:r w:rsidR="007D076F" w:rsidRPr="004421A8">
        <w:rPr>
          <w:rFonts w:ascii="Times New Roman" w:hAnsi="Times New Roman" w:cs="Times New Roman"/>
          <w:szCs w:val="24"/>
        </w:rPr>
        <w:t>z</w:t>
      </w:r>
      <w:r w:rsidR="0076180E" w:rsidRPr="004421A8">
        <w:rPr>
          <w:rFonts w:ascii="Times New Roman" w:hAnsi="Times New Roman" w:cs="Times New Roman"/>
          <w:szCs w:val="24"/>
        </w:rPr>
        <w:t>ęść pytań miała charakter otwarty</w:t>
      </w:r>
      <w:r w:rsidRPr="004421A8">
        <w:rPr>
          <w:rFonts w:ascii="Times New Roman" w:hAnsi="Times New Roman" w:cs="Times New Roman"/>
          <w:szCs w:val="24"/>
        </w:rPr>
        <w:t>,</w:t>
      </w:r>
    </w:p>
    <w:p w14:paraId="110590F9" w14:textId="691680A6" w:rsidR="0076180E" w:rsidRPr="004421A8" w:rsidRDefault="0071552D" w:rsidP="00DB601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c</w:t>
      </w:r>
      <w:r w:rsidR="0076180E" w:rsidRPr="004421A8">
        <w:rPr>
          <w:rFonts w:ascii="Times New Roman" w:hAnsi="Times New Roman" w:cs="Times New Roman"/>
          <w:szCs w:val="24"/>
        </w:rPr>
        <w:t xml:space="preserve">zęść pytań miała charakter mieszany, umożliwiając </w:t>
      </w:r>
      <w:r w:rsidR="00063991" w:rsidRPr="004421A8">
        <w:rPr>
          <w:rFonts w:ascii="Times New Roman" w:hAnsi="Times New Roman" w:cs="Times New Roman"/>
          <w:szCs w:val="24"/>
        </w:rPr>
        <w:t xml:space="preserve">respondentom </w:t>
      </w:r>
      <w:r w:rsidR="00DD1978" w:rsidRPr="004421A8">
        <w:rPr>
          <w:rFonts w:ascii="Times New Roman" w:hAnsi="Times New Roman" w:cs="Times New Roman"/>
          <w:szCs w:val="24"/>
        </w:rPr>
        <w:t xml:space="preserve">wybranie jednej ze wskazanych odpowiedzi lub </w:t>
      </w:r>
      <w:r w:rsidR="006C51D6" w:rsidRPr="004421A8">
        <w:rPr>
          <w:rFonts w:ascii="Times New Roman" w:hAnsi="Times New Roman" w:cs="Times New Roman"/>
          <w:szCs w:val="24"/>
        </w:rPr>
        <w:t>dodanie innej</w:t>
      </w:r>
      <w:r w:rsidRPr="004421A8">
        <w:rPr>
          <w:rFonts w:ascii="Times New Roman" w:hAnsi="Times New Roman" w:cs="Times New Roman"/>
          <w:szCs w:val="24"/>
        </w:rPr>
        <w:t>,</w:t>
      </w:r>
      <w:r w:rsidR="0059502A" w:rsidRPr="004421A8">
        <w:rPr>
          <w:rFonts w:ascii="Times New Roman" w:hAnsi="Times New Roman" w:cs="Times New Roman"/>
          <w:szCs w:val="24"/>
        </w:rPr>
        <w:t xml:space="preserve"> </w:t>
      </w:r>
      <w:r w:rsidR="006C51D6" w:rsidRPr="004421A8">
        <w:rPr>
          <w:rFonts w:ascii="Times New Roman" w:hAnsi="Times New Roman" w:cs="Times New Roman"/>
          <w:szCs w:val="24"/>
        </w:rPr>
        <w:t xml:space="preserve"> </w:t>
      </w:r>
    </w:p>
    <w:p w14:paraId="3ADCF730" w14:textId="6AAE4EFA" w:rsidR="003D6333" w:rsidRPr="004421A8" w:rsidRDefault="0071552D" w:rsidP="00DB601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n</w:t>
      </w:r>
      <w:r w:rsidR="00FE457A" w:rsidRPr="004421A8">
        <w:rPr>
          <w:rFonts w:ascii="Times New Roman" w:hAnsi="Times New Roman" w:cs="Times New Roman"/>
          <w:szCs w:val="24"/>
        </w:rPr>
        <w:t xml:space="preserve">iektóre pytania były adresowane tylko </w:t>
      </w:r>
      <w:r w:rsidR="0020320D" w:rsidRPr="004421A8">
        <w:rPr>
          <w:rFonts w:ascii="Times New Roman" w:hAnsi="Times New Roman" w:cs="Times New Roman"/>
          <w:szCs w:val="24"/>
        </w:rPr>
        <w:t>dla</w:t>
      </w:r>
      <w:r w:rsidR="00FE457A" w:rsidRPr="004421A8">
        <w:rPr>
          <w:rFonts w:ascii="Times New Roman" w:hAnsi="Times New Roman" w:cs="Times New Roman"/>
          <w:szCs w:val="24"/>
        </w:rPr>
        <w:t xml:space="preserve"> </w:t>
      </w:r>
      <w:r w:rsidR="00050A95" w:rsidRPr="004421A8">
        <w:rPr>
          <w:rFonts w:ascii="Times New Roman" w:hAnsi="Times New Roman" w:cs="Times New Roman"/>
          <w:szCs w:val="24"/>
        </w:rPr>
        <w:t xml:space="preserve">wybranych </w:t>
      </w:r>
      <w:r w:rsidR="00FE457A" w:rsidRPr="004421A8">
        <w:rPr>
          <w:rFonts w:ascii="Times New Roman" w:hAnsi="Times New Roman" w:cs="Times New Roman"/>
          <w:szCs w:val="24"/>
        </w:rPr>
        <w:t>respondentów</w:t>
      </w:r>
      <w:r w:rsidRPr="004421A8">
        <w:rPr>
          <w:rFonts w:ascii="Times New Roman" w:hAnsi="Times New Roman" w:cs="Times New Roman"/>
          <w:szCs w:val="24"/>
        </w:rPr>
        <w:t>,</w:t>
      </w:r>
      <w:r w:rsidR="003D6333" w:rsidRPr="004421A8">
        <w:rPr>
          <w:rFonts w:ascii="Times New Roman" w:hAnsi="Times New Roman" w:cs="Times New Roman"/>
          <w:szCs w:val="24"/>
        </w:rPr>
        <w:t xml:space="preserve"> </w:t>
      </w:r>
    </w:p>
    <w:p w14:paraId="1C621997" w14:textId="7F9E9469" w:rsidR="006C51D6" w:rsidRPr="004421A8" w:rsidRDefault="0071552D" w:rsidP="00DB601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lastRenderedPageBreak/>
        <w:t>n</w:t>
      </w:r>
      <w:r w:rsidR="003D6333" w:rsidRPr="004421A8">
        <w:rPr>
          <w:rFonts w:ascii="Times New Roman" w:hAnsi="Times New Roman" w:cs="Times New Roman"/>
          <w:szCs w:val="24"/>
        </w:rPr>
        <w:t xml:space="preserve">ie było konieczności odpowiedzi na wszystkie pytania </w:t>
      </w:r>
      <w:r w:rsidR="00290E4D" w:rsidRPr="004421A8">
        <w:rPr>
          <w:rFonts w:ascii="Times New Roman" w:hAnsi="Times New Roman" w:cs="Times New Roman"/>
          <w:szCs w:val="24"/>
        </w:rPr>
        <w:t xml:space="preserve">- </w:t>
      </w:r>
      <w:r w:rsidR="003D6333" w:rsidRPr="004421A8">
        <w:rPr>
          <w:rFonts w:ascii="Times New Roman" w:hAnsi="Times New Roman" w:cs="Times New Roman"/>
          <w:szCs w:val="24"/>
        </w:rPr>
        <w:t>tj. system nie blokował przejścia dalej</w:t>
      </w:r>
      <w:r w:rsidR="00FE457A" w:rsidRPr="004421A8">
        <w:rPr>
          <w:rFonts w:ascii="Times New Roman" w:hAnsi="Times New Roman" w:cs="Times New Roman"/>
          <w:szCs w:val="24"/>
        </w:rPr>
        <w:t xml:space="preserve"> </w:t>
      </w:r>
      <w:r w:rsidR="00290E4D" w:rsidRPr="004421A8">
        <w:rPr>
          <w:rFonts w:ascii="Times New Roman" w:hAnsi="Times New Roman" w:cs="Times New Roman"/>
          <w:szCs w:val="24"/>
        </w:rPr>
        <w:t xml:space="preserve">przy braku odpowiedzi na kolejne pytanie. </w:t>
      </w:r>
    </w:p>
    <w:p w14:paraId="4A0EEA22" w14:textId="77777777" w:rsidR="00105030" w:rsidRPr="004421A8" w:rsidRDefault="0079264A" w:rsidP="00032A99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 xml:space="preserve">Wzór ankiety </w:t>
      </w:r>
      <w:r w:rsidR="00CF1DD1" w:rsidRPr="004421A8">
        <w:rPr>
          <w:rFonts w:ascii="Times New Roman" w:hAnsi="Times New Roman"/>
          <w:sz w:val="24"/>
          <w:szCs w:val="24"/>
        </w:rPr>
        <w:t>stanowi załącznik nr 1 do niniejszego raportu</w:t>
      </w:r>
      <w:r w:rsidR="00C575EF" w:rsidRPr="004421A8">
        <w:rPr>
          <w:rFonts w:ascii="Times New Roman" w:hAnsi="Times New Roman"/>
          <w:sz w:val="24"/>
          <w:szCs w:val="24"/>
        </w:rPr>
        <w:t>.</w:t>
      </w:r>
    </w:p>
    <w:p w14:paraId="07793864" w14:textId="22945A0C" w:rsidR="006C42BC" w:rsidRPr="004421A8" w:rsidRDefault="006C42BC" w:rsidP="00920B71">
      <w:pPr>
        <w:pStyle w:val="Nagwek2"/>
        <w:rPr>
          <w:rFonts w:ascii="Times New Roman" w:hAnsi="Times New Roman" w:cs="Times New Roman"/>
        </w:rPr>
      </w:pPr>
      <w:bookmarkStart w:id="5" w:name="_Toc159585351"/>
      <w:r w:rsidRPr="004421A8">
        <w:rPr>
          <w:rFonts w:ascii="Times New Roman" w:hAnsi="Times New Roman" w:cs="Times New Roman"/>
        </w:rPr>
        <w:t>2.3. Realizacja badania</w:t>
      </w:r>
      <w:bookmarkEnd w:id="5"/>
      <w:r w:rsidRPr="004421A8">
        <w:rPr>
          <w:rFonts w:ascii="Times New Roman" w:hAnsi="Times New Roman" w:cs="Times New Roman"/>
        </w:rPr>
        <w:t xml:space="preserve"> </w:t>
      </w:r>
    </w:p>
    <w:p w14:paraId="275A891A" w14:textId="1467E4A6" w:rsidR="004A6271" w:rsidRPr="004421A8" w:rsidRDefault="000272E5" w:rsidP="009B0EF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>Badanie zostało przeprowadzone w formie ankiety w 300 obiektach turystyki wiejskiej na terenie całej Polski</w:t>
      </w:r>
      <w:r w:rsidR="00FB0097" w:rsidRPr="004421A8">
        <w:rPr>
          <w:rFonts w:ascii="Times New Roman" w:hAnsi="Times New Roman"/>
          <w:sz w:val="24"/>
          <w:szCs w:val="24"/>
        </w:rPr>
        <w:t xml:space="preserve">. </w:t>
      </w:r>
      <w:r w:rsidR="005062E9" w:rsidRPr="004421A8">
        <w:rPr>
          <w:rFonts w:ascii="Times New Roman" w:hAnsi="Times New Roman"/>
          <w:sz w:val="24"/>
          <w:szCs w:val="24"/>
        </w:rPr>
        <w:t xml:space="preserve">W toku realizacji projektu </w:t>
      </w:r>
      <w:r w:rsidR="00D906F1" w:rsidRPr="004421A8">
        <w:rPr>
          <w:rFonts w:ascii="Times New Roman" w:hAnsi="Times New Roman"/>
          <w:sz w:val="24"/>
          <w:szCs w:val="24"/>
        </w:rPr>
        <w:t xml:space="preserve">Polska Federacja Turystyki Wiejskiej „Gospodarstwa Gościnne” podjęła następujące działania mające na celu </w:t>
      </w:r>
      <w:r w:rsidR="004A6271" w:rsidRPr="004421A8">
        <w:rPr>
          <w:rFonts w:ascii="Times New Roman" w:hAnsi="Times New Roman"/>
          <w:sz w:val="24"/>
          <w:szCs w:val="24"/>
        </w:rPr>
        <w:t xml:space="preserve">promocję badania oraz uzyskanie zwrotnych odpowiedzi od właścicieli obiektów turystycznych na obszarach wiejskich: </w:t>
      </w:r>
    </w:p>
    <w:p w14:paraId="2A724AE1" w14:textId="486E09FB" w:rsidR="00B44570" w:rsidRPr="004421A8" w:rsidRDefault="00622BFA">
      <w:pPr>
        <w:pStyle w:val="Akapitzlist"/>
        <w:numPr>
          <w:ilvl w:val="0"/>
          <w:numId w:val="43"/>
        </w:numPr>
        <w:spacing w:after="0" w:line="276" w:lineRule="auto"/>
        <w:rPr>
          <w:rFonts w:ascii="Times New Roman" w:hAnsi="Times New Roman" w:cs="Times New Roman"/>
        </w:rPr>
      </w:pPr>
      <w:r w:rsidRPr="004421A8">
        <w:rPr>
          <w:rFonts w:ascii="Times New Roman" w:hAnsi="Times New Roman" w:cs="Times New Roman"/>
          <w:szCs w:val="24"/>
        </w:rPr>
        <w:t xml:space="preserve">Wysłano </w:t>
      </w:r>
      <w:r w:rsidR="007D68D6" w:rsidRPr="004421A8">
        <w:rPr>
          <w:rFonts w:ascii="Times New Roman" w:hAnsi="Times New Roman" w:cs="Times New Roman"/>
          <w:szCs w:val="24"/>
        </w:rPr>
        <w:t>1</w:t>
      </w:r>
      <w:r w:rsidR="00F4472C" w:rsidRPr="004421A8">
        <w:rPr>
          <w:rFonts w:ascii="Times New Roman" w:hAnsi="Times New Roman" w:cs="Times New Roman"/>
          <w:szCs w:val="24"/>
        </w:rPr>
        <w:t>736</w:t>
      </w:r>
      <w:r w:rsidR="007D68D6" w:rsidRPr="004421A8">
        <w:rPr>
          <w:rFonts w:ascii="Times New Roman" w:hAnsi="Times New Roman" w:cs="Times New Roman"/>
          <w:szCs w:val="24"/>
        </w:rPr>
        <w:t xml:space="preserve"> </w:t>
      </w:r>
      <w:r w:rsidR="00050A95" w:rsidRPr="004421A8">
        <w:rPr>
          <w:rFonts w:ascii="Times New Roman" w:hAnsi="Times New Roman" w:cs="Times New Roman"/>
          <w:szCs w:val="24"/>
        </w:rPr>
        <w:t>e</w:t>
      </w:r>
      <w:r w:rsidR="00422B30" w:rsidRPr="004421A8">
        <w:rPr>
          <w:rFonts w:ascii="Times New Roman" w:hAnsi="Times New Roman" w:cs="Times New Roman"/>
          <w:szCs w:val="24"/>
        </w:rPr>
        <w:t>-</w:t>
      </w:r>
      <w:r w:rsidR="007D68D6" w:rsidRPr="004421A8">
        <w:rPr>
          <w:rFonts w:ascii="Times New Roman" w:hAnsi="Times New Roman" w:cs="Times New Roman"/>
          <w:szCs w:val="24"/>
        </w:rPr>
        <w:t xml:space="preserve">maili do właścicieli obiektów w całej Polsce </w:t>
      </w:r>
      <w:r w:rsidR="00AC5BC5" w:rsidRPr="004421A8">
        <w:rPr>
          <w:rFonts w:ascii="Times New Roman" w:hAnsi="Times New Roman" w:cs="Times New Roman"/>
          <w:szCs w:val="24"/>
        </w:rPr>
        <w:t>w</w:t>
      </w:r>
      <w:r w:rsidR="00676744" w:rsidRPr="004421A8">
        <w:rPr>
          <w:rFonts w:ascii="Times New Roman" w:hAnsi="Times New Roman" w:cs="Times New Roman"/>
          <w:szCs w:val="24"/>
        </w:rPr>
        <w:t>edłu</w:t>
      </w:r>
      <w:r w:rsidR="00AC5BC5" w:rsidRPr="004421A8">
        <w:rPr>
          <w:rFonts w:ascii="Times New Roman" w:hAnsi="Times New Roman" w:cs="Times New Roman"/>
          <w:szCs w:val="24"/>
        </w:rPr>
        <w:t xml:space="preserve">g poniższej specyfikacji. </w:t>
      </w:r>
      <w:r w:rsidR="003345C9" w:rsidRPr="004421A8">
        <w:rPr>
          <w:rFonts w:ascii="Times New Roman" w:hAnsi="Times New Roman" w:cs="Times New Roman"/>
          <w:szCs w:val="24"/>
        </w:rPr>
        <w:t xml:space="preserve">Zróżnicowanie wysyłki wynikało z </w:t>
      </w:r>
      <w:r w:rsidR="00B44570" w:rsidRPr="004421A8">
        <w:rPr>
          <w:rFonts w:ascii="Times New Roman" w:hAnsi="Times New Roman" w:cs="Times New Roman"/>
          <w:szCs w:val="24"/>
        </w:rPr>
        <w:t>dostępności do adresów mailowych, liczby gospodarstw w danym województwie</w:t>
      </w:r>
      <w:r w:rsidR="004C4A64" w:rsidRPr="004421A8">
        <w:rPr>
          <w:rFonts w:ascii="Times New Roman" w:hAnsi="Times New Roman" w:cs="Times New Roman"/>
          <w:szCs w:val="24"/>
        </w:rPr>
        <w:t xml:space="preserve"> oraz </w:t>
      </w:r>
      <w:r w:rsidR="006E2B74" w:rsidRPr="004421A8">
        <w:rPr>
          <w:rFonts w:ascii="Times New Roman" w:hAnsi="Times New Roman" w:cs="Times New Roman"/>
          <w:szCs w:val="24"/>
        </w:rPr>
        <w:t xml:space="preserve">istniejących w danym województwie </w:t>
      </w:r>
      <w:r w:rsidR="008678A6" w:rsidRPr="004421A8">
        <w:rPr>
          <w:rFonts w:ascii="Times New Roman" w:hAnsi="Times New Roman" w:cs="Times New Roman"/>
          <w:szCs w:val="24"/>
        </w:rPr>
        <w:t>stowarzysz</w:t>
      </w:r>
      <w:r w:rsidR="00464E0E" w:rsidRPr="004421A8">
        <w:rPr>
          <w:rFonts w:ascii="Times New Roman" w:hAnsi="Times New Roman" w:cs="Times New Roman"/>
          <w:szCs w:val="24"/>
        </w:rPr>
        <w:t>eń</w:t>
      </w:r>
      <w:r w:rsidR="004C4A64" w:rsidRPr="004421A8">
        <w:rPr>
          <w:rFonts w:ascii="Times New Roman" w:hAnsi="Times New Roman" w:cs="Times New Roman"/>
          <w:szCs w:val="24"/>
        </w:rPr>
        <w:t xml:space="preserve">. </w:t>
      </w:r>
      <w:r w:rsidR="004C4A64" w:rsidRPr="004421A8">
        <w:rPr>
          <w:rFonts w:ascii="Times New Roman" w:hAnsi="Times New Roman" w:cs="Times New Roman"/>
          <w:szCs w:val="24"/>
        </w:rPr>
        <w:br/>
        <w:t xml:space="preserve">Stowarzyszenia stanowią </w:t>
      </w:r>
      <w:r w:rsidR="0088035F" w:rsidRPr="004421A8">
        <w:rPr>
          <w:rFonts w:ascii="Times New Roman" w:hAnsi="Times New Roman" w:cs="Times New Roman"/>
          <w:szCs w:val="24"/>
        </w:rPr>
        <w:t xml:space="preserve">pochodną </w:t>
      </w:r>
      <w:r w:rsidR="00CC1139" w:rsidRPr="004421A8">
        <w:rPr>
          <w:rFonts w:ascii="Times New Roman" w:hAnsi="Times New Roman" w:cs="Times New Roman"/>
          <w:szCs w:val="24"/>
        </w:rPr>
        <w:t xml:space="preserve">atrakcyjności turystycznej </w:t>
      </w:r>
      <w:r w:rsidR="008678A6" w:rsidRPr="004421A8">
        <w:rPr>
          <w:rFonts w:ascii="Times New Roman" w:hAnsi="Times New Roman" w:cs="Times New Roman"/>
          <w:szCs w:val="24"/>
        </w:rPr>
        <w:t xml:space="preserve">danego </w:t>
      </w:r>
      <w:r w:rsidR="00CC1139" w:rsidRPr="004421A8">
        <w:rPr>
          <w:rFonts w:ascii="Times New Roman" w:hAnsi="Times New Roman" w:cs="Times New Roman"/>
          <w:szCs w:val="24"/>
        </w:rPr>
        <w:t>regionu</w:t>
      </w:r>
      <w:r w:rsidR="008564A4" w:rsidRPr="004421A8">
        <w:rPr>
          <w:rFonts w:ascii="Times New Roman" w:hAnsi="Times New Roman" w:cs="Times New Roman"/>
          <w:szCs w:val="24"/>
        </w:rPr>
        <w:t xml:space="preserve">, ale </w:t>
      </w:r>
      <w:r w:rsidR="009F3366" w:rsidRPr="004421A8">
        <w:rPr>
          <w:rFonts w:ascii="Times New Roman" w:hAnsi="Times New Roman" w:cs="Times New Roman"/>
          <w:szCs w:val="24"/>
        </w:rPr>
        <w:t>jednocześnie stopnia aktywności oraz chęci zaangażowania w działalność stowarzyszeniową</w:t>
      </w:r>
      <w:r w:rsidR="00EA5817" w:rsidRPr="004421A8">
        <w:rPr>
          <w:rFonts w:ascii="Times New Roman" w:hAnsi="Times New Roman" w:cs="Times New Roman"/>
          <w:szCs w:val="24"/>
        </w:rPr>
        <w:t xml:space="preserve">. Jest to </w:t>
      </w:r>
      <w:r w:rsidR="009F3366" w:rsidRPr="004421A8">
        <w:rPr>
          <w:rFonts w:ascii="Times New Roman" w:hAnsi="Times New Roman" w:cs="Times New Roman"/>
          <w:szCs w:val="24"/>
        </w:rPr>
        <w:t xml:space="preserve">częściowo związane ze zmianą pokoleniową </w:t>
      </w:r>
      <w:r w:rsidR="00EA5817" w:rsidRPr="004421A8">
        <w:rPr>
          <w:rFonts w:ascii="Times New Roman" w:hAnsi="Times New Roman" w:cs="Times New Roman"/>
          <w:szCs w:val="24"/>
        </w:rPr>
        <w:t>i</w:t>
      </w:r>
      <w:r w:rsidR="009F3366" w:rsidRPr="004421A8">
        <w:rPr>
          <w:rFonts w:ascii="Times New Roman" w:hAnsi="Times New Roman" w:cs="Times New Roman"/>
          <w:szCs w:val="24"/>
        </w:rPr>
        <w:t xml:space="preserve"> brakiem dostrzegania korzyści z przynależności do stowarzyszeń. </w:t>
      </w:r>
      <w:r w:rsidR="008678A6" w:rsidRPr="004421A8">
        <w:rPr>
          <w:rFonts w:ascii="Times New Roman" w:hAnsi="Times New Roman" w:cs="Times New Roman"/>
          <w:szCs w:val="24"/>
        </w:rPr>
        <w:t xml:space="preserve"> </w:t>
      </w:r>
    </w:p>
    <w:p w14:paraId="11D21BB5" w14:textId="353DB636" w:rsidR="00202BB5" w:rsidRPr="004421A8" w:rsidRDefault="000B250E" w:rsidP="002E3A4A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t xml:space="preserve">Rysunek </w:t>
      </w:r>
      <w:r w:rsidRPr="004421A8">
        <w:rPr>
          <w:rFonts w:ascii="Times New Roman" w:hAnsi="Times New Roman" w:cs="Times New Roman"/>
          <w:sz w:val="20"/>
          <w:szCs w:val="20"/>
        </w:rPr>
        <w:fldChar w:fldCharType="begin"/>
      </w:r>
      <w:r w:rsidRPr="004421A8">
        <w:rPr>
          <w:rFonts w:ascii="Times New Roman" w:hAnsi="Times New Roman" w:cs="Times New Roman"/>
          <w:sz w:val="20"/>
          <w:szCs w:val="20"/>
        </w:rPr>
        <w:instrText xml:space="preserve"> SEQ Rysunek \* ARABIC </w:instrText>
      </w:r>
      <w:r w:rsidRPr="004421A8">
        <w:rPr>
          <w:rFonts w:ascii="Times New Roman" w:hAnsi="Times New Roman" w:cs="Times New Roman"/>
          <w:sz w:val="20"/>
          <w:szCs w:val="20"/>
        </w:rPr>
        <w:fldChar w:fldCharType="separate"/>
      </w:r>
      <w:r w:rsidR="00740F79">
        <w:rPr>
          <w:rFonts w:ascii="Times New Roman" w:hAnsi="Times New Roman" w:cs="Times New Roman"/>
          <w:noProof/>
          <w:sz w:val="20"/>
          <w:szCs w:val="20"/>
        </w:rPr>
        <w:t>1</w:t>
      </w:r>
      <w:r w:rsidRPr="004421A8">
        <w:rPr>
          <w:rFonts w:ascii="Times New Roman" w:hAnsi="Times New Roman" w:cs="Times New Roman"/>
          <w:noProof/>
          <w:sz w:val="20"/>
          <w:szCs w:val="20"/>
        </w:rPr>
        <w:fldChar w:fldCharType="end"/>
      </w:r>
      <w:r w:rsidR="00B222E6" w:rsidRPr="004421A8">
        <w:rPr>
          <w:rFonts w:ascii="Times New Roman" w:hAnsi="Times New Roman" w:cs="Times New Roman"/>
          <w:noProof/>
          <w:sz w:val="20"/>
          <w:szCs w:val="20"/>
        </w:rPr>
        <w:t>.</w:t>
      </w:r>
      <w:r w:rsidR="00AC5BC5" w:rsidRPr="004421A8">
        <w:rPr>
          <w:rFonts w:ascii="Times New Roman" w:hAnsi="Times New Roman" w:cs="Times New Roman"/>
          <w:sz w:val="20"/>
          <w:szCs w:val="20"/>
        </w:rPr>
        <w:t xml:space="preserve"> Wysyłka informacji w</w:t>
      </w:r>
      <w:r w:rsidR="00676744" w:rsidRPr="004421A8">
        <w:rPr>
          <w:rFonts w:ascii="Times New Roman" w:hAnsi="Times New Roman" w:cs="Times New Roman"/>
          <w:sz w:val="20"/>
          <w:szCs w:val="20"/>
        </w:rPr>
        <w:t>edłu</w:t>
      </w:r>
      <w:r w:rsidR="00AC5BC5" w:rsidRPr="004421A8">
        <w:rPr>
          <w:rFonts w:ascii="Times New Roman" w:hAnsi="Times New Roman" w:cs="Times New Roman"/>
          <w:sz w:val="20"/>
          <w:szCs w:val="20"/>
        </w:rPr>
        <w:t>g województw</w:t>
      </w:r>
    </w:p>
    <w:p w14:paraId="3094091F" w14:textId="28CEA293" w:rsidR="00AC5BC5" w:rsidRPr="004421A8" w:rsidRDefault="002667C3" w:rsidP="00AC5BC5">
      <w:pPr>
        <w:spacing w:after="0" w:line="276" w:lineRule="auto"/>
        <w:rPr>
          <w:rFonts w:ascii="Times New Roman" w:hAnsi="Times New Roman"/>
          <w:noProof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1A3FAFB4" wp14:editId="2EED7BA6">
            <wp:extent cx="6126480" cy="2743200"/>
            <wp:effectExtent l="0" t="0" r="7620" b="0"/>
            <wp:docPr id="1661991307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140D277-5728-4B9F-B5D5-F73C607021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8323260" w14:textId="56D3F59F" w:rsidR="000B250E" w:rsidRPr="004421A8" w:rsidRDefault="00814189" w:rsidP="000B250E">
      <w:pPr>
        <w:spacing w:after="0" w:line="276" w:lineRule="auto"/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</w:rPr>
        <w:t xml:space="preserve">Źródło: Opracowanie własne </w:t>
      </w:r>
      <w:r w:rsidR="000B250E" w:rsidRPr="004421A8">
        <w:rPr>
          <w:rFonts w:ascii="Times New Roman" w:hAnsi="Times New Roman"/>
          <w:i/>
          <w:iCs/>
          <w:sz w:val="20"/>
        </w:rPr>
        <w:t>na podstawie badań ankietowych</w:t>
      </w:r>
    </w:p>
    <w:p w14:paraId="28430B15" w14:textId="48C3558E" w:rsidR="00814189" w:rsidRPr="004421A8" w:rsidRDefault="00814189" w:rsidP="00814189">
      <w:pPr>
        <w:spacing w:after="0" w:line="276" w:lineRule="auto"/>
        <w:rPr>
          <w:rFonts w:ascii="Times New Roman" w:hAnsi="Times New Roman"/>
          <w:i/>
          <w:iCs/>
          <w:sz w:val="20"/>
          <w:szCs w:val="20"/>
        </w:rPr>
      </w:pPr>
    </w:p>
    <w:p w14:paraId="286521CA" w14:textId="75FE8721" w:rsidR="00EF5810" w:rsidRPr="004421A8" w:rsidRDefault="00155268" w:rsidP="00105030">
      <w:pPr>
        <w:pStyle w:val="Akapitzlist"/>
        <w:numPr>
          <w:ilvl w:val="0"/>
          <w:numId w:val="1"/>
        </w:numPr>
        <w:spacing w:before="0" w:beforeAutospacing="0" w:after="0" w:afterAutospacing="0" w:line="276" w:lineRule="auto"/>
        <w:rPr>
          <w:rFonts w:ascii="Times New Roman" w:hAnsi="Times New Roman" w:cs="Times New Roman"/>
        </w:rPr>
      </w:pPr>
      <w:r w:rsidRPr="004421A8">
        <w:rPr>
          <w:rFonts w:ascii="Times New Roman" w:hAnsi="Times New Roman" w:cs="Times New Roman"/>
          <w:szCs w:val="24"/>
        </w:rPr>
        <w:t xml:space="preserve">Przeprowadzono </w:t>
      </w:r>
      <w:r w:rsidR="0035217D" w:rsidRPr="004421A8">
        <w:rPr>
          <w:rFonts w:ascii="Times New Roman" w:hAnsi="Times New Roman" w:cs="Times New Roman"/>
          <w:szCs w:val="24"/>
        </w:rPr>
        <w:t xml:space="preserve">bezpośrednie wizyty </w:t>
      </w:r>
      <w:r w:rsidRPr="004421A8">
        <w:rPr>
          <w:rFonts w:ascii="Times New Roman" w:hAnsi="Times New Roman" w:cs="Times New Roman"/>
          <w:szCs w:val="24"/>
        </w:rPr>
        <w:t>i wywiady w</w:t>
      </w:r>
      <w:r w:rsidR="004C4A64" w:rsidRPr="004421A8">
        <w:rPr>
          <w:rFonts w:ascii="Times New Roman" w:hAnsi="Times New Roman" w:cs="Times New Roman"/>
          <w:szCs w:val="24"/>
        </w:rPr>
        <w:t xml:space="preserve"> </w:t>
      </w:r>
      <w:r w:rsidR="0035217D" w:rsidRPr="004421A8">
        <w:rPr>
          <w:rFonts w:ascii="Times New Roman" w:hAnsi="Times New Roman" w:cs="Times New Roman"/>
          <w:szCs w:val="24"/>
        </w:rPr>
        <w:t xml:space="preserve">158 </w:t>
      </w:r>
      <w:r w:rsidRPr="004421A8">
        <w:rPr>
          <w:rFonts w:ascii="Times New Roman" w:hAnsi="Times New Roman" w:cs="Times New Roman"/>
          <w:szCs w:val="24"/>
        </w:rPr>
        <w:t xml:space="preserve">obiektach </w:t>
      </w:r>
      <w:r w:rsidR="0035217D" w:rsidRPr="004421A8">
        <w:rPr>
          <w:rFonts w:ascii="Times New Roman" w:hAnsi="Times New Roman" w:cs="Times New Roman"/>
          <w:szCs w:val="24"/>
        </w:rPr>
        <w:t xml:space="preserve">turystyki wiejskiej </w:t>
      </w:r>
      <w:r w:rsidRPr="004421A8">
        <w:rPr>
          <w:rFonts w:ascii="Times New Roman" w:hAnsi="Times New Roman" w:cs="Times New Roman"/>
          <w:szCs w:val="24"/>
        </w:rPr>
        <w:t xml:space="preserve">należących </w:t>
      </w:r>
      <w:r w:rsidR="0035217D" w:rsidRPr="004421A8">
        <w:rPr>
          <w:rFonts w:ascii="Times New Roman" w:hAnsi="Times New Roman" w:cs="Times New Roman"/>
          <w:szCs w:val="24"/>
        </w:rPr>
        <w:t xml:space="preserve">do stowarzyszeń będących członkami Federacji. </w:t>
      </w:r>
    </w:p>
    <w:p w14:paraId="111943E9" w14:textId="420513FA" w:rsidR="00EF5810" w:rsidRDefault="00EF5810" w:rsidP="00105030">
      <w:pPr>
        <w:pStyle w:val="Akapitzlist"/>
        <w:numPr>
          <w:ilvl w:val="0"/>
          <w:numId w:val="1"/>
        </w:numPr>
        <w:spacing w:before="0" w:beforeAutospacing="0" w:after="0" w:afterAutospacing="0" w:line="276" w:lineRule="auto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 xml:space="preserve">Przeprowadzono ponad 110 rozmów telefonicznych z czego </w:t>
      </w:r>
      <w:r w:rsidR="00CD4F96" w:rsidRPr="004421A8">
        <w:rPr>
          <w:rFonts w:ascii="Times New Roman" w:hAnsi="Times New Roman" w:cs="Times New Roman"/>
          <w:szCs w:val="24"/>
        </w:rPr>
        <w:t xml:space="preserve">na pytania ankietowe </w:t>
      </w:r>
      <w:r w:rsidRPr="004421A8">
        <w:rPr>
          <w:rFonts w:ascii="Times New Roman" w:hAnsi="Times New Roman" w:cs="Times New Roman"/>
          <w:szCs w:val="24"/>
        </w:rPr>
        <w:t xml:space="preserve">zgodziło się udzielić odpowiedzi 76 właścicieli gospodarstw. </w:t>
      </w:r>
    </w:p>
    <w:p w14:paraId="08F6CDDB" w14:textId="22A0DC79" w:rsidR="004B06B5" w:rsidRPr="004421A8" w:rsidRDefault="004B06B5" w:rsidP="00105030">
      <w:pPr>
        <w:pStyle w:val="Akapitzlist"/>
        <w:numPr>
          <w:ilvl w:val="0"/>
          <w:numId w:val="1"/>
        </w:numPr>
        <w:spacing w:before="0" w:beforeAutospacing="0" w:after="0" w:afterAutospacing="0" w:line="276" w:lineRule="auto"/>
        <w:rPr>
          <w:rFonts w:ascii="Times New Roman" w:hAnsi="Times New Roman" w:cs="Times New Roman"/>
          <w:szCs w:val="24"/>
        </w:rPr>
      </w:pPr>
      <w:r w:rsidRPr="004B06B5">
        <w:rPr>
          <w:rFonts w:ascii="Times New Roman" w:hAnsi="Times New Roman" w:cs="Times New Roman"/>
          <w:szCs w:val="24"/>
        </w:rPr>
        <w:t>66 ankiet zamieszczonych w Internecie w wersji elektronicznej zostało wypełnionych przez właścicieli indywidualnych na skutek promocji projektu przez Federację.</w:t>
      </w:r>
    </w:p>
    <w:p w14:paraId="03D447B7" w14:textId="7172FACE" w:rsidR="0035217D" w:rsidRPr="004421A8" w:rsidRDefault="004C4A64" w:rsidP="001F0BE4">
      <w:pPr>
        <w:spacing w:after="0" w:line="276" w:lineRule="auto"/>
        <w:ind w:firstLine="709"/>
        <w:jc w:val="both"/>
        <w:rPr>
          <w:rFonts w:ascii="Times New Roman" w:eastAsiaTheme="minorEastAsia" w:hAnsi="Times New Roman"/>
          <w:kern w:val="0"/>
          <w:sz w:val="24"/>
          <w:szCs w:val="24"/>
          <w:lang w:eastAsia="pl-PL"/>
        </w:rPr>
      </w:pPr>
      <w:r w:rsidRPr="004421A8">
        <w:rPr>
          <w:rFonts w:ascii="Times New Roman" w:hAnsi="Times New Roman"/>
          <w:sz w:val="24"/>
          <w:szCs w:val="24"/>
        </w:rPr>
        <w:lastRenderedPageBreak/>
        <w:t xml:space="preserve">Najwięcej respondentów pochodzi </w:t>
      </w:r>
      <w:r w:rsidR="0035217D" w:rsidRPr="004421A8">
        <w:rPr>
          <w:rFonts w:ascii="Times New Roman" w:hAnsi="Times New Roman"/>
          <w:sz w:val="24"/>
          <w:szCs w:val="24"/>
        </w:rPr>
        <w:t>z województwa lubelskiego (ok</w:t>
      </w:r>
      <w:r w:rsidR="005F79AC" w:rsidRPr="004421A8">
        <w:rPr>
          <w:rFonts w:ascii="Times New Roman" w:hAnsi="Times New Roman"/>
          <w:sz w:val="24"/>
          <w:szCs w:val="24"/>
        </w:rPr>
        <w:t>oło</w:t>
      </w:r>
      <w:r w:rsidR="0035217D" w:rsidRPr="004421A8">
        <w:rPr>
          <w:rFonts w:ascii="Times New Roman" w:hAnsi="Times New Roman"/>
          <w:sz w:val="24"/>
          <w:szCs w:val="24"/>
        </w:rPr>
        <w:t xml:space="preserve"> 20%), następnie warmińsko-mazurskiego - 16,7%, pomorskiego - 16,7% oraz małopolskiego - 10,7%. Wynika to m.in. z ilości aktywnych stowarzyszeń agroturystycznych działających w danym województwie oraz zaangażowaniu innych organizacji w promocję projektu. </w:t>
      </w:r>
    </w:p>
    <w:p w14:paraId="26327EBD" w14:textId="35EE6468" w:rsidR="003F5FCD" w:rsidRPr="004421A8" w:rsidRDefault="002A7C4E" w:rsidP="001F0BE4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>Procent</w:t>
      </w:r>
      <w:r w:rsidR="00B2794A" w:rsidRPr="004421A8">
        <w:rPr>
          <w:rFonts w:ascii="Times New Roman" w:hAnsi="Times New Roman"/>
          <w:sz w:val="24"/>
          <w:szCs w:val="24"/>
        </w:rPr>
        <w:t xml:space="preserve"> </w:t>
      </w:r>
      <w:r w:rsidR="00EC1B85" w:rsidRPr="004421A8">
        <w:rPr>
          <w:rFonts w:ascii="Times New Roman" w:hAnsi="Times New Roman"/>
          <w:sz w:val="24"/>
          <w:szCs w:val="24"/>
        </w:rPr>
        <w:t xml:space="preserve">uzyskanych odpowiedzi </w:t>
      </w:r>
      <w:r w:rsidR="00366537" w:rsidRPr="004421A8">
        <w:rPr>
          <w:rFonts w:ascii="Times New Roman" w:hAnsi="Times New Roman"/>
          <w:sz w:val="24"/>
          <w:szCs w:val="24"/>
        </w:rPr>
        <w:t xml:space="preserve">zwrotnych </w:t>
      </w:r>
      <w:r w:rsidR="00EC1B85" w:rsidRPr="004421A8">
        <w:rPr>
          <w:rFonts w:ascii="Times New Roman" w:hAnsi="Times New Roman"/>
          <w:sz w:val="24"/>
          <w:szCs w:val="24"/>
        </w:rPr>
        <w:t>w podziale na województwa przedstawi</w:t>
      </w:r>
      <w:r w:rsidR="00D26243" w:rsidRPr="004421A8">
        <w:rPr>
          <w:rFonts w:ascii="Times New Roman" w:hAnsi="Times New Roman"/>
          <w:sz w:val="24"/>
          <w:szCs w:val="24"/>
        </w:rPr>
        <w:t xml:space="preserve">ono </w:t>
      </w:r>
      <w:r w:rsidR="00202BB5" w:rsidRPr="004421A8">
        <w:rPr>
          <w:rFonts w:ascii="Times New Roman" w:hAnsi="Times New Roman"/>
          <w:sz w:val="24"/>
          <w:szCs w:val="24"/>
        </w:rPr>
        <w:t>na rysunku</w:t>
      </w:r>
      <w:r w:rsidR="00D26243" w:rsidRPr="004421A8">
        <w:rPr>
          <w:rFonts w:ascii="Times New Roman" w:hAnsi="Times New Roman"/>
          <w:sz w:val="24"/>
          <w:szCs w:val="24"/>
        </w:rPr>
        <w:t xml:space="preserve"> nr </w:t>
      </w:r>
      <w:r w:rsidR="00775115" w:rsidRPr="004421A8">
        <w:rPr>
          <w:rFonts w:ascii="Times New Roman" w:hAnsi="Times New Roman"/>
          <w:sz w:val="24"/>
          <w:szCs w:val="24"/>
        </w:rPr>
        <w:t xml:space="preserve">2. </w:t>
      </w:r>
    </w:p>
    <w:p w14:paraId="04F6C519" w14:textId="7E4BED90" w:rsidR="00B2794A" w:rsidRPr="004421A8" w:rsidRDefault="000B250E" w:rsidP="000B250E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t xml:space="preserve">Rysunek </w:t>
      </w:r>
      <w:r w:rsidRPr="004421A8">
        <w:rPr>
          <w:rFonts w:ascii="Times New Roman" w:hAnsi="Times New Roman" w:cs="Times New Roman"/>
          <w:sz w:val="20"/>
          <w:szCs w:val="20"/>
        </w:rPr>
        <w:fldChar w:fldCharType="begin"/>
      </w:r>
      <w:r w:rsidRPr="004421A8">
        <w:rPr>
          <w:rFonts w:ascii="Times New Roman" w:hAnsi="Times New Roman" w:cs="Times New Roman"/>
          <w:sz w:val="20"/>
          <w:szCs w:val="20"/>
        </w:rPr>
        <w:instrText xml:space="preserve"> SEQ Rysunek \* ARABIC </w:instrText>
      </w:r>
      <w:r w:rsidRPr="004421A8">
        <w:rPr>
          <w:rFonts w:ascii="Times New Roman" w:hAnsi="Times New Roman" w:cs="Times New Roman"/>
          <w:sz w:val="20"/>
          <w:szCs w:val="20"/>
        </w:rPr>
        <w:fldChar w:fldCharType="separate"/>
      </w:r>
      <w:r w:rsidR="00740F79">
        <w:rPr>
          <w:rFonts w:ascii="Times New Roman" w:hAnsi="Times New Roman" w:cs="Times New Roman"/>
          <w:noProof/>
          <w:sz w:val="20"/>
          <w:szCs w:val="20"/>
        </w:rPr>
        <w:t>2</w:t>
      </w:r>
      <w:r w:rsidRPr="004421A8">
        <w:rPr>
          <w:rFonts w:ascii="Times New Roman" w:hAnsi="Times New Roman" w:cs="Times New Roman"/>
          <w:noProof/>
          <w:sz w:val="20"/>
          <w:szCs w:val="20"/>
        </w:rPr>
        <w:fldChar w:fldCharType="end"/>
      </w:r>
      <w:r w:rsidR="00B222E6" w:rsidRPr="004421A8">
        <w:rPr>
          <w:rFonts w:ascii="Times New Roman" w:hAnsi="Times New Roman" w:cs="Times New Roman"/>
          <w:noProof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</w:t>
      </w:r>
      <w:r w:rsidR="00B3127F" w:rsidRPr="004421A8">
        <w:rPr>
          <w:rFonts w:ascii="Times New Roman" w:hAnsi="Times New Roman" w:cs="Times New Roman"/>
          <w:sz w:val="20"/>
          <w:szCs w:val="20"/>
        </w:rPr>
        <w:t xml:space="preserve">Uzyskane odpowiedzi </w:t>
      </w:r>
      <w:r w:rsidR="002C5345" w:rsidRPr="004421A8">
        <w:rPr>
          <w:rFonts w:ascii="Times New Roman" w:hAnsi="Times New Roman" w:cs="Times New Roman"/>
          <w:sz w:val="20"/>
          <w:szCs w:val="20"/>
        </w:rPr>
        <w:t xml:space="preserve">w podziale na województwa </w:t>
      </w:r>
    </w:p>
    <w:p w14:paraId="6FB26835" w14:textId="01EEF0F6" w:rsidR="00B2794A" w:rsidRPr="004421A8" w:rsidRDefault="00FA4FAF" w:rsidP="00AC5BC5">
      <w:pPr>
        <w:spacing w:after="0" w:line="276" w:lineRule="auto"/>
        <w:rPr>
          <w:rFonts w:ascii="Times New Roman" w:hAnsi="Times New Roman"/>
          <w:szCs w:val="24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469EC351" wp14:editId="2368E4B5">
            <wp:extent cx="6164580" cy="3550920"/>
            <wp:effectExtent l="0" t="0" r="7620" b="11430"/>
            <wp:docPr id="76953666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2FA7DB70-DE0E-F342-85FA-AB8BCAFD94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A9D5DD0" w14:textId="383BC408" w:rsidR="00B2794A" w:rsidRPr="004421A8" w:rsidRDefault="00B2794A" w:rsidP="00B2794A">
      <w:pPr>
        <w:spacing w:after="0" w:line="276" w:lineRule="auto"/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</w:rPr>
        <w:t xml:space="preserve">Źródło: Opracowanie własne </w:t>
      </w:r>
      <w:r w:rsidR="00125E0B" w:rsidRPr="004421A8">
        <w:rPr>
          <w:rFonts w:ascii="Times New Roman" w:hAnsi="Times New Roman"/>
          <w:i/>
          <w:iCs/>
          <w:sz w:val="20"/>
        </w:rPr>
        <w:t>na podstawie badań ankietowych</w:t>
      </w:r>
    </w:p>
    <w:p w14:paraId="4F22D8AA" w14:textId="77777777" w:rsidR="00B2794A" w:rsidRPr="004421A8" w:rsidRDefault="00B2794A" w:rsidP="00B2794A">
      <w:pPr>
        <w:spacing w:after="0" w:line="276" w:lineRule="auto"/>
        <w:rPr>
          <w:rFonts w:ascii="Times New Roman" w:hAnsi="Times New Roman"/>
          <w:szCs w:val="24"/>
        </w:rPr>
      </w:pPr>
    </w:p>
    <w:p w14:paraId="6F311F88" w14:textId="7506DDE7" w:rsidR="00060B11" w:rsidRPr="004421A8" w:rsidRDefault="00764ACC" w:rsidP="00B2794A">
      <w:pPr>
        <w:spacing w:after="0" w:line="276" w:lineRule="auto"/>
        <w:rPr>
          <w:rFonts w:ascii="Times New Roman" w:eastAsiaTheme="minorEastAsia" w:hAnsi="Times New Roman"/>
          <w:kern w:val="0"/>
          <w:sz w:val="24"/>
          <w:szCs w:val="24"/>
          <w:lang w:eastAsia="pl-PL"/>
        </w:rPr>
      </w:pPr>
      <w:r w:rsidRPr="004421A8">
        <w:rPr>
          <w:rFonts w:ascii="Times New Roman" w:eastAsiaTheme="minorEastAsia" w:hAnsi="Times New Roman"/>
          <w:kern w:val="0"/>
          <w:sz w:val="24"/>
          <w:szCs w:val="24"/>
          <w:lang w:eastAsia="pl-PL"/>
        </w:rPr>
        <w:t xml:space="preserve">  </w:t>
      </w:r>
    </w:p>
    <w:p w14:paraId="063575B2" w14:textId="0FFCA7F3" w:rsidR="007D68D6" w:rsidRPr="004421A8" w:rsidRDefault="001B068A" w:rsidP="00DB6017">
      <w:pPr>
        <w:pStyle w:val="Akapitzlist"/>
        <w:numPr>
          <w:ilvl w:val="0"/>
          <w:numId w:val="1"/>
        </w:numPr>
        <w:spacing w:before="0" w:beforeAutospacing="0" w:after="0" w:afterAutospacing="0" w:line="276" w:lineRule="auto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 xml:space="preserve">Promocja </w:t>
      </w:r>
      <w:r w:rsidR="00F4472C" w:rsidRPr="004421A8">
        <w:rPr>
          <w:rFonts w:ascii="Times New Roman" w:hAnsi="Times New Roman" w:cs="Times New Roman"/>
          <w:szCs w:val="24"/>
        </w:rPr>
        <w:t>w Internecie</w:t>
      </w:r>
      <w:r w:rsidR="00132ECD" w:rsidRPr="004421A8">
        <w:rPr>
          <w:rFonts w:ascii="Times New Roman" w:hAnsi="Times New Roman" w:cs="Times New Roman"/>
          <w:szCs w:val="24"/>
        </w:rPr>
        <w:t xml:space="preserve"> (strony www </w:t>
      </w:r>
      <w:r w:rsidR="00B04CF5" w:rsidRPr="004421A8">
        <w:rPr>
          <w:rFonts w:ascii="Times New Roman" w:hAnsi="Times New Roman" w:cs="Times New Roman"/>
          <w:szCs w:val="24"/>
        </w:rPr>
        <w:t>i</w:t>
      </w:r>
      <w:r w:rsidR="00132ECD" w:rsidRPr="004421A8">
        <w:rPr>
          <w:rFonts w:ascii="Times New Roman" w:hAnsi="Times New Roman" w:cs="Times New Roman"/>
          <w:szCs w:val="24"/>
        </w:rPr>
        <w:t xml:space="preserve"> media społecznościowe). </w:t>
      </w:r>
    </w:p>
    <w:p w14:paraId="427B264C" w14:textId="256D42C6" w:rsidR="00155268" w:rsidRPr="004421A8" w:rsidRDefault="00155268" w:rsidP="005F1B6F">
      <w:pPr>
        <w:spacing w:after="0" w:line="276" w:lineRule="auto"/>
        <w:rPr>
          <w:rFonts w:ascii="Times New Roman" w:hAnsi="Times New Roman"/>
          <w:szCs w:val="24"/>
        </w:rPr>
      </w:pPr>
    </w:p>
    <w:p w14:paraId="2EED515F" w14:textId="051E2F81" w:rsidR="004C4A64" w:rsidRPr="004421A8" w:rsidRDefault="004C4A64" w:rsidP="00141B9D">
      <w:pPr>
        <w:pStyle w:val="Akapitzlist"/>
        <w:spacing w:before="0" w:beforeAutospacing="0" w:after="0" w:afterAutospacing="0" w:line="276" w:lineRule="auto"/>
        <w:ind w:left="360" w:firstLine="709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Zainteresowani mogli dowiedzieć się o prowadzonych badaniach również za pośrednictwem Internet</w:t>
      </w:r>
      <w:r w:rsidR="005F1B6F" w:rsidRPr="004421A8">
        <w:rPr>
          <w:rFonts w:ascii="Times New Roman" w:hAnsi="Times New Roman" w:cs="Times New Roman"/>
          <w:szCs w:val="24"/>
        </w:rPr>
        <w:t>u</w:t>
      </w:r>
      <w:r w:rsidRPr="004421A8">
        <w:rPr>
          <w:rFonts w:ascii="Times New Roman" w:hAnsi="Times New Roman" w:cs="Times New Roman"/>
          <w:szCs w:val="24"/>
        </w:rPr>
        <w:t>. Informacja została upowszechniona między innymi poprzez:</w:t>
      </w:r>
    </w:p>
    <w:p w14:paraId="4F664842" w14:textId="1673A2E8" w:rsidR="00511357" w:rsidRPr="004421A8" w:rsidRDefault="00511357" w:rsidP="001F0BE4">
      <w:pPr>
        <w:pStyle w:val="Akapitzlist"/>
        <w:numPr>
          <w:ilvl w:val="0"/>
          <w:numId w:val="2"/>
        </w:numPr>
        <w:spacing w:before="0" w:beforeAutospacing="0" w:after="0" w:afterAutospacing="0" w:line="276" w:lineRule="auto"/>
        <w:ind w:firstLine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https://agroturystyka.pl/aktualnosci/raport-dotyczacy-podazy-turystyki-wiejskiej-po-pandemii-</w:t>
      </w:r>
      <w:r w:rsidR="009A7B19" w:rsidRPr="004421A8">
        <w:rPr>
          <w:rFonts w:ascii="Times New Roman" w:hAnsi="Times New Roman" w:cs="Times New Roman"/>
          <w:szCs w:val="24"/>
        </w:rPr>
        <w:t>C</w:t>
      </w:r>
      <w:r w:rsidRPr="004421A8">
        <w:rPr>
          <w:rFonts w:ascii="Times New Roman" w:hAnsi="Times New Roman" w:cs="Times New Roman"/>
          <w:szCs w:val="24"/>
        </w:rPr>
        <w:t>ovid-19</w:t>
      </w:r>
    </w:p>
    <w:p w14:paraId="631C9862" w14:textId="2CD08D24" w:rsidR="001D3BB5" w:rsidRPr="004421A8" w:rsidRDefault="00511357" w:rsidP="001F0BE4">
      <w:pPr>
        <w:pStyle w:val="Akapitzlist"/>
        <w:numPr>
          <w:ilvl w:val="0"/>
          <w:numId w:val="2"/>
        </w:numPr>
        <w:spacing w:before="0" w:beforeAutospacing="0" w:after="0" w:afterAutospacing="0" w:line="276" w:lineRule="auto"/>
        <w:ind w:firstLine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</w:rPr>
        <w:t>https://agroturystyka.pl/projekty</w:t>
      </w:r>
    </w:p>
    <w:p w14:paraId="6F071124" w14:textId="77777777" w:rsidR="001D3BB5" w:rsidRPr="004421A8" w:rsidRDefault="001D3BB5" w:rsidP="001F0BE4">
      <w:pPr>
        <w:spacing w:after="0" w:line="276" w:lineRule="auto"/>
        <w:rPr>
          <w:rFonts w:ascii="Times New Roman" w:hAnsi="Times New Roman"/>
        </w:rPr>
      </w:pPr>
    </w:p>
    <w:p w14:paraId="1EAFDE08" w14:textId="1565BC1E" w:rsidR="001B068A" w:rsidRPr="004421A8" w:rsidRDefault="008568D7" w:rsidP="002E3A4A">
      <w:pPr>
        <w:pStyle w:val="Akapitzlist"/>
        <w:spacing w:after="0" w:line="276" w:lineRule="auto"/>
        <w:ind w:left="72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29FF9E38" wp14:editId="52F635CF">
            <wp:extent cx="3242733" cy="3619793"/>
            <wp:effectExtent l="0" t="0" r="0" b="0"/>
            <wp:docPr id="17065820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449" cy="363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78D28" w14:textId="7BB1134F" w:rsidR="001B068A" w:rsidRPr="004421A8" w:rsidRDefault="00CA29FC" w:rsidP="00510405">
      <w:pPr>
        <w:spacing w:after="0" w:line="276" w:lineRule="auto"/>
        <w:rPr>
          <w:rFonts w:ascii="Times New Roman" w:hAnsi="Times New Roman"/>
          <w:szCs w:val="24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533EA9D2" wp14:editId="44B14A37">
            <wp:extent cx="4000500" cy="4597498"/>
            <wp:effectExtent l="0" t="0" r="0" b="0"/>
            <wp:docPr id="1814747667" name="Obraz 1" descr="Obraz zawierający tekst, zrzut ekranu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747667" name="Obraz 1" descr="Obraz zawierający tekst, zrzut ekranu, Czcionka&#10;&#10;Opis wygenerowany automatycznie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126" cy="460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5FDE6" w14:textId="48A2D198" w:rsidR="00510405" w:rsidRPr="004421A8" w:rsidRDefault="00510405" w:rsidP="00276264">
      <w:pPr>
        <w:spacing w:before="100" w:after="20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lastRenderedPageBreak/>
        <w:t xml:space="preserve">Niniejszy raport jest </w:t>
      </w:r>
      <w:r w:rsidR="00F508A7" w:rsidRPr="004421A8">
        <w:rPr>
          <w:rFonts w:ascii="Times New Roman" w:hAnsi="Times New Roman"/>
          <w:sz w:val="24"/>
          <w:szCs w:val="24"/>
        </w:rPr>
        <w:t xml:space="preserve">opracowaniem </w:t>
      </w:r>
      <w:r w:rsidR="003B278D" w:rsidRPr="004421A8">
        <w:rPr>
          <w:rFonts w:ascii="Times New Roman" w:hAnsi="Times New Roman"/>
          <w:sz w:val="24"/>
          <w:szCs w:val="24"/>
        </w:rPr>
        <w:t>wyników z przeprowadzonego badania ankietowego.</w:t>
      </w:r>
      <w:r w:rsidR="009E1FC7" w:rsidRPr="004421A8">
        <w:rPr>
          <w:rFonts w:ascii="Times New Roman" w:hAnsi="Times New Roman"/>
          <w:sz w:val="24"/>
          <w:szCs w:val="24"/>
        </w:rPr>
        <w:t xml:space="preserve"> Na </w:t>
      </w:r>
      <w:r w:rsidR="00486BE3" w:rsidRPr="004421A8">
        <w:rPr>
          <w:rFonts w:ascii="Times New Roman" w:hAnsi="Times New Roman"/>
          <w:sz w:val="24"/>
          <w:szCs w:val="24"/>
        </w:rPr>
        <w:t xml:space="preserve">ich analizę oraz </w:t>
      </w:r>
      <w:r w:rsidR="001B200E" w:rsidRPr="004421A8">
        <w:rPr>
          <w:rFonts w:ascii="Times New Roman" w:hAnsi="Times New Roman"/>
          <w:sz w:val="24"/>
          <w:szCs w:val="24"/>
        </w:rPr>
        <w:t xml:space="preserve">wyciągnięcie wniosków </w:t>
      </w:r>
      <w:r w:rsidR="00486BE3" w:rsidRPr="004421A8">
        <w:rPr>
          <w:rFonts w:ascii="Times New Roman" w:hAnsi="Times New Roman"/>
          <w:sz w:val="24"/>
          <w:szCs w:val="24"/>
        </w:rPr>
        <w:t xml:space="preserve">mają wpływ następujące czynniki: </w:t>
      </w:r>
    </w:p>
    <w:p w14:paraId="0974DCC1" w14:textId="252169D1" w:rsidR="008A1D46" w:rsidRPr="004421A8" w:rsidRDefault="005F7178" w:rsidP="00276264">
      <w:pPr>
        <w:pStyle w:val="Akapitzlist"/>
        <w:numPr>
          <w:ilvl w:val="0"/>
          <w:numId w:val="4"/>
        </w:numPr>
        <w:spacing w:beforeAutospacing="0" w:after="200" w:afterAutospacing="0" w:line="276" w:lineRule="auto"/>
        <w:contextualSpacing w:val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 xml:space="preserve">odpowiedzi na </w:t>
      </w:r>
      <w:r w:rsidR="00B222E6" w:rsidRPr="004421A8">
        <w:rPr>
          <w:rFonts w:ascii="Times New Roman" w:hAnsi="Times New Roman" w:cs="Times New Roman"/>
          <w:szCs w:val="24"/>
        </w:rPr>
        <w:t>ni</w:t>
      </w:r>
      <w:r w:rsidR="008A1D46" w:rsidRPr="004421A8">
        <w:rPr>
          <w:rFonts w:ascii="Times New Roman" w:hAnsi="Times New Roman" w:cs="Times New Roman"/>
          <w:szCs w:val="24"/>
        </w:rPr>
        <w:t>ektóre pytania nie były wymagane</w:t>
      </w:r>
      <w:r w:rsidR="002D3BE2" w:rsidRPr="004421A8">
        <w:rPr>
          <w:rFonts w:ascii="Times New Roman" w:hAnsi="Times New Roman" w:cs="Times New Roman"/>
          <w:szCs w:val="24"/>
        </w:rPr>
        <w:t xml:space="preserve"> </w:t>
      </w:r>
      <w:r w:rsidRPr="004421A8">
        <w:rPr>
          <w:rFonts w:ascii="Times New Roman" w:hAnsi="Times New Roman" w:cs="Times New Roman"/>
          <w:szCs w:val="24"/>
        </w:rPr>
        <w:t>lub</w:t>
      </w:r>
      <w:r w:rsidR="008A1D46" w:rsidRPr="004421A8">
        <w:rPr>
          <w:rFonts w:ascii="Times New Roman" w:hAnsi="Times New Roman" w:cs="Times New Roman"/>
          <w:szCs w:val="24"/>
        </w:rPr>
        <w:t xml:space="preserve"> nie wymaga</w:t>
      </w:r>
      <w:r w:rsidR="00DA15D2" w:rsidRPr="004421A8">
        <w:rPr>
          <w:rFonts w:ascii="Times New Roman" w:hAnsi="Times New Roman" w:cs="Times New Roman"/>
          <w:szCs w:val="24"/>
        </w:rPr>
        <w:t>no</w:t>
      </w:r>
      <w:r w:rsidR="008A1D46" w:rsidRPr="004421A8">
        <w:rPr>
          <w:rFonts w:ascii="Times New Roman" w:hAnsi="Times New Roman" w:cs="Times New Roman"/>
          <w:szCs w:val="24"/>
        </w:rPr>
        <w:t xml:space="preserve"> odpowiedzi wszystkich ankietowanych (np. były skierowane pytania tylko do osób powyżej 55 roku życia bądź też tylko dla </w:t>
      </w:r>
      <w:r w:rsidR="005F1B6F" w:rsidRPr="004421A8">
        <w:rPr>
          <w:rFonts w:ascii="Times New Roman" w:hAnsi="Times New Roman" w:cs="Times New Roman"/>
          <w:szCs w:val="24"/>
        </w:rPr>
        <w:t xml:space="preserve">właścicieli obiektów </w:t>
      </w:r>
      <w:r w:rsidR="008A1D46" w:rsidRPr="004421A8">
        <w:rPr>
          <w:rFonts w:ascii="Times New Roman" w:hAnsi="Times New Roman" w:cs="Times New Roman"/>
          <w:szCs w:val="24"/>
        </w:rPr>
        <w:t xml:space="preserve">nieskategoryzowanych), </w:t>
      </w:r>
    </w:p>
    <w:p w14:paraId="7F2B549E" w14:textId="2E9990EF" w:rsidR="008A1D46" w:rsidRPr="004421A8" w:rsidRDefault="00B222E6" w:rsidP="00276264">
      <w:pPr>
        <w:pStyle w:val="Akapitzlist"/>
        <w:numPr>
          <w:ilvl w:val="0"/>
          <w:numId w:val="4"/>
        </w:numPr>
        <w:spacing w:beforeAutospacing="0" w:after="200" w:afterAutospacing="0" w:line="276" w:lineRule="auto"/>
        <w:contextualSpacing w:val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n</w:t>
      </w:r>
      <w:r w:rsidR="008A1D46" w:rsidRPr="004421A8">
        <w:rPr>
          <w:rFonts w:ascii="Times New Roman" w:hAnsi="Times New Roman" w:cs="Times New Roman"/>
          <w:szCs w:val="24"/>
        </w:rPr>
        <w:t>ie na wszystkie pytania respondenci odpowiedzieli</w:t>
      </w:r>
      <w:r w:rsidR="004F4AE2" w:rsidRPr="004421A8">
        <w:rPr>
          <w:rFonts w:ascii="Times New Roman" w:hAnsi="Times New Roman" w:cs="Times New Roman"/>
          <w:szCs w:val="24"/>
        </w:rPr>
        <w:t xml:space="preserve"> – pojawiły się </w:t>
      </w:r>
      <w:r w:rsidR="008A1D46" w:rsidRPr="004421A8">
        <w:rPr>
          <w:rFonts w:ascii="Times New Roman" w:hAnsi="Times New Roman" w:cs="Times New Roman"/>
          <w:szCs w:val="24"/>
        </w:rPr>
        <w:t>również odpowiedzi w stylu „n</w:t>
      </w:r>
      <w:r w:rsidR="0024453C" w:rsidRPr="004421A8">
        <w:rPr>
          <w:rFonts w:ascii="Times New Roman" w:hAnsi="Times New Roman" w:cs="Times New Roman"/>
          <w:szCs w:val="24"/>
        </w:rPr>
        <w:t>ie dotyczy</w:t>
      </w:r>
      <w:r w:rsidR="00DA15D2" w:rsidRPr="004421A8">
        <w:rPr>
          <w:rFonts w:ascii="Times New Roman" w:hAnsi="Times New Roman" w:cs="Times New Roman"/>
          <w:szCs w:val="24"/>
        </w:rPr>
        <w:t>”</w:t>
      </w:r>
      <w:r w:rsidR="008A1D46" w:rsidRPr="004421A8">
        <w:rPr>
          <w:rFonts w:ascii="Times New Roman" w:hAnsi="Times New Roman" w:cs="Times New Roman"/>
          <w:szCs w:val="24"/>
        </w:rPr>
        <w:t xml:space="preserve"> lub </w:t>
      </w:r>
      <w:r w:rsidR="00DA15D2" w:rsidRPr="004421A8">
        <w:rPr>
          <w:rFonts w:ascii="Times New Roman" w:hAnsi="Times New Roman" w:cs="Times New Roman"/>
          <w:szCs w:val="24"/>
        </w:rPr>
        <w:t>„</w:t>
      </w:r>
      <w:r w:rsidR="008A1D46" w:rsidRPr="004421A8">
        <w:rPr>
          <w:rFonts w:ascii="Times New Roman" w:hAnsi="Times New Roman" w:cs="Times New Roman"/>
          <w:szCs w:val="24"/>
        </w:rPr>
        <w:t>myślniki”.</w:t>
      </w:r>
    </w:p>
    <w:p w14:paraId="784C3FB6" w14:textId="77777777" w:rsidR="001B200E" w:rsidRPr="004421A8" w:rsidRDefault="001B200E">
      <w:pPr>
        <w:spacing w:before="100" w:after="200" w:line="276" w:lineRule="auto"/>
        <w:rPr>
          <w:rFonts w:ascii="Times New Roman" w:eastAsiaTheme="minorEastAsia" w:hAnsi="Times New Roman"/>
          <w:b/>
          <w:caps/>
          <w:color w:val="FFFFFF" w:themeColor="background1"/>
          <w:spacing w:val="15"/>
          <w:kern w:val="0"/>
          <w:sz w:val="24"/>
          <w:lang w:eastAsia="pl-PL"/>
        </w:rPr>
      </w:pPr>
      <w:r w:rsidRPr="004421A8">
        <w:rPr>
          <w:rFonts w:ascii="Times New Roman" w:hAnsi="Times New Roman"/>
        </w:rPr>
        <w:br w:type="page"/>
      </w:r>
    </w:p>
    <w:p w14:paraId="03CAE3E1" w14:textId="63EC87A0" w:rsidR="00C128A2" w:rsidRPr="004421A8" w:rsidRDefault="006C42BC" w:rsidP="00746E50">
      <w:pPr>
        <w:pStyle w:val="Nagwek1"/>
        <w:numPr>
          <w:ilvl w:val="0"/>
          <w:numId w:val="52"/>
        </w:numPr>
        <w:rPr>
          <w:rFonts w:ascii="Times New Roman" w:hAnsi="Times New Roman" w:cs="Times New Roman"/>
        </w:rPr>
      </w:pPr>
      <w:bookmarkStart w:id="6" w:name="_Toc159585352"/>
      <w:r w:rsidRPr="004421A8">
        <w:rPr>
          <w:rFonts w:ascii="Times New Roman" w:hAnsi="Times New Roman" w:cs="Times New Roman"/>
        </w:rPr>
        <w:lastRenderedPageBreak/>
        <w:t>Właściciele obiektów noclegowych</w:t>
      </w:r>
      <w:bookmarkEnd w:id="6"/>
    </w:p>
    <w:p w14:paraId="7F0654B6" w14:textId="068DAA4C" w:rsidR="006C2704" w:rsidRPr="004421A8" w:rsidRDefault="00142036" w:rsidP="00141B9D">
      <w:pPr>
        <w:ind w:firstLine="709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 xml:space="preserve">Profil </w:t>
      </w:r>
      <w:r w:rsidR="00F276EC" w:rsidRPr="004421A8">
        <w:rPr>
          <w:rFonts w:ascii="Times New Roman" w:hAnsi="Times New Roman"/>
          <w:sz w:val="24"/>
          <w:szCs w:val="24"/>
        </w:rPr>
        <w:t xml:space="preserve">właścicieli obiektów noclegowych obejmuje następujące </w:t>
      </w:r>
      <w:r w:rsidR="002B4D35" w:rsidRPr="004421A8">
        <w:rPr>
          <w:rFonts w:ascii="Times New Roman" w:hAnsi="Times New Roman"/>
          <w:sz w:val="24"/>
          <w:szCs w:val="24"/>
        </w:rPr>
        <w:t xml:space="preserve">zagadnienia: </w:t>
      </w:r>
    </w:p>
    <w:p w14:paraId="00DB145A" w14:textId="07E095E0" w:rsidR="002B4D35" w:rsidRPr="004421A8" w:rsidRDefault="002B4D35" w:rsidP="00DB6017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 xml:space="preserve">płeć prowadzących obiekt w podziale na </w:t>
      </w:r>
      <w:r w:rsidR="00012AF4" w:rsidRPr="004421A8">
        <w:rPr>
          <w:rFonts w:ascii="Times New Roman" w:hAnsi="Times New Roman" w:cs="Times New Roman"/>
          <w:szCs w:val="24"/>
        </w:rPr>
        <w:t>głównego właściciel</w:t>
      </w:r>
      <w:r w:rsidR="0064641D" w:rsidRPr="004421A8">
        <w:rPr>
          <w:rFonts w:ascii="Times New Roman" w:hAnsi="Times New Roman" w:cs="Times New Roman"/>
          <w:szCs w:val="24"/>
        </w:rPr>
        <w:t xml:space="preserve">a </w:t>
      </w:r>
      <w:r w:rsidRPr="004421A8">
        <w:rPr>
          <w:rFonts w:ascii="Times New Roman" w:hAnsi="Times New Roman" w:cs="Times New Roman"/>
          <w:szCs w:val="24"/>
        </w:rPr>
        <w:t xml:space="preserve">i </w:t>
      </w:r>
      <w:r w:rsidR="00457405" w:rsidRPr="004421A8">
        <w:rPr>
          <w:rFonts w:ascii="Times New Roman" w:hAnsi="Times New Roman" w:cs="Times New Roman"/>
          <w:szCs w:val="24"/>
        </w:rPr>
        <w:t>współwłaś</w:t>
      </w:r>
      <w:r w:rsidR="000D043B" w:rsidRPr="004421A8">
        <w:rPr>
          <w:rFonts w:ascii="Times New Roman" w:hAnsi="Times New Roman" w:cs="Times New Roman"/>
          <w:szCs w:val="24"/>
        </w:rPr>
        <w:t>ci</w:t>
      </w:r>
      <w:r w:rsidR="00457405" w:rsidRPr="004421A8">
        <w:rPr>
          <w:rFonts w:ascii="Times New Roman" w:hAnsi="Times New Roman" w:cs="Times New Roman"/>
          <w:szCs w:val="24"/>
        </w:rPr>
        <w:t>ciela</w:t>
      </w:r>
      <w:r w:rsidRPr="004421A8">
        <w:rPr>
          <w:rFonts w:ascii="Times New Roman" w:hAnsi="Times New Roman" w:cs="Times New Roman"/>
          <w:szCs w:val="24"/>
        </w:rPr>
        <w:t xml:space="preserve">, </w:t>
      </w:r>
    </w:p>
    <w:p w14:paraId="500F5520" w14:textId="103E9819" w:rsidR="0064641D" w:rsidRPr="004421A8" w:rsidRDefault="002B4D35" w:rsidP="00C0694D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 xml:space="preserve">wykształcenie w podziale </w:t>
      </w:r>
      <w:r w:rsidR="0064641D" w:rsidRPr="004421A8">
        <w:rPr>
          <w:rFonts w:ascii="Times New Roman" w:hAnsi="Times New Roman" w:cs="Times New Roman"/>
          <w:szCs w:val="24"/>
        </w:rPr>
        <w:t>na głównego właściciela i współwłaściciela</w:t>
      </w:r>
      <w:r w:rsidR="000F548C" w:rsidRPr="004421A8">
        <w:rPr>
          <w:rFonts w:ascii="Times New Roman" w:hAnsi="Times New Roman" w:cs="Times New Roman"/>
          <w:szCs w:val="24"/>
        </w:rPr>
        <w:t>,</w:t>
      </w:r>
      <w:r w:rsidR="0064641D" w:rsidRPr="004421A8">
        <w:rPr>
          <w:rFonts w:ascii="Times New Roman" w:hAnsi="Times New Roman" w:cs="Times New Roman"/>
          <w:szCs w:val="24"/>
        </w:rPr>
        <w:t xml:space="preserve"> </w:t>
      </w:r>
    </w:p>
    <w:p w14:paraId="53C34947" w14:textId="77777777" w:rsidR="0064641D" w:rsidRPr="004421A8" w:rsidRDefault="000D707B" w:rsidP="00FD0472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 xml:space="preserve">struktura wiekowa </w:t>
      </w:r>
      <w:r w:rsidR="00B51061" w:rsidRPr="004421A8">
        <w:rPr>
          <w:rFonts w:ascii="Times New Roman" w:hAnsi="Times New Roman" w:cs="Times New Roman"/>
          <w:szCs w:val="24"/>
        </w:rPr>
        <w:t xml:space="preserve">w podziale </w:t>
      </w:r>
      <w:r w:rsidR="0064641D" w:rsidRPr="004421A8">
        <w:rPr>
          <w:rFonts w:ascii="Times New Roman" w:hAnsi="Times New Roman" w:cs="Times New Roman"/>
          <w:szCs w:val="24"/>
        </w:rPr>
        <w:t xml:space="preserve">na głównego właściciela i współwłaściciela </w:t>
      </w:r>
    </w:p>
    <w:p w14:paraId="708621D5" w14:textId="079755CD" w:rsidR="002B4D35" w:rsidRPr="004421A8" w:rsidRDefault="00B51061" w:rsidP="00FD0472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okres prowadzonej działalności</w:t>
      </w:r>
      <w:r w:rsidR="000C6F32" w:rsidRPr="004421A8">
        <w:rPr>
          <w:rFonts w:ascii="Times New Roman" w:hAnsi="Times New Roman" w:cs="Times New Roman"/>
          <w:szCs w:val="24"/>
        </w:rPr>
        <w:t xml:space="preserve">, </w:t>
      </w:r>
    </w:p>
    <w:p w14:paraId="74C3E4A2" w14:textId="3A4A4846" w:rsidR="00B51D4F" w:rsidRPr="004421A8" w:rsidRDefault="00B51D4F" w:rsidP="00DB6017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odbyte kursy i szkolenia</w:t>
      </w:r>
      <w:r w:rsidR="003C206E" w:rsidRPr="004421A8">
        <w:rPr>
          <w:rFonts w:ascii="Times New Roman" w:hAnsi="Times New Roman" w:cs="Times New Roman"/>
          <w:szCs w:val="24"/>
        </w:rPr>
        <w:t xml:space="preserve">, </w:t>
      </w:r>
    </w:p>
    <w:p w14:paraId="294B6BC8" w14:textId="77777777" w:rsidR="0015720A" w:rsidRPr="004421A8" w:rsidRDefault="000C6F32" w:rsidP="00DB6017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sposób wejścia w posiadanie obiektu</w:t>
      </w:r>
      <w:r w:rsidR="004F66B2" w:rsidRPr="004421A8">
        <w:rPr>
          <w:rFonts w:ascii="Times New Roman" w:hAnsi="Times New Roman" w:cs="Times New Roman"/>
          <w:szCs w:val="24"/>
        </w:rPr>
        <w:t>.</w:t>
      </w:r>
    </w:p>
    <w:p w14:paraId="3E311462" w14:textId="20720F4D" w:rsidR="000C6F32" w:rsidRPr="004421A8" w:rsidRDefault="0015720A" w:rsidP="00141B9D">
      <w:pPr>
        <w:ind w:firstLine="709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>Kolejna część rozdziału dotyczy</w:t>
      </w:r>
      <w:r w:rsidR="00E36656" w:rsidRPr="004421A8">
        <w:rPr>
          <w:rFonts w:ascii="Times New Roman" w:hAnsi="Times New Roman"/>
          <w:sz w:val="24"/>
          <w:szCs w:val="24"/>
        </w:rPr>
        <w:t xml:space="preserve"> </w:t>
      </w:r>
      <w:r w:rsidR="00AE26E3" w:rsidRPr="004421A8">
        <w:rPr>
          <w:rFonts w:ascii="Times New Roman" w:hAnsi="Times New Roman"/>
          <w:sz w:val="24"/>
          <w:szCs w:val="24"/>
        </w:rPr>
        <w:t xml:space="preserve">jednego z kluczowych </w:t>
      </w:r>
      <w:r w:rsidR="0035217D" w:rsidRPr="004421A8">
        <w:rPr>
          <w:rFonts w:ascii="Times New Roman" w:hAnsi="Times New Roman"/>
          <w:sz w:val="24"/>
          <w:szCs w:val="24"/>
        </w:rPr>
        <w:t xml:space="preserve">zagadnień - </w:t>
      </w:r>
      <w:r w:rsidR="0078079B" w:rsidRPr="004421A8">
        <w:rPr>
          <w:rFonts w:ascii="Times New Roman" w:hAnsi="Times New Roman"/>
          <w:sz w:val="24"/>
          <w:szCs w:val="24"/>
        </w:rPr>
        <w:t xml:space="preserve">perspektyw przekazania obiektu kolejnemu pokoleniu </w:t>
      </w:r>
      <w:r w:rsidR="0009323B" w:rsidRPr="004421A8">
        <w:rPr>
          <w:rFonts w:ascii="Times New Roman" w:hAnsi="Times New Roman"/>
          <w:sz w:val="24"/>
          <w:szCs w:val="24"/>
        </w:rPr>
        <w:t xml:space="preserve">oraz </w:t>
      </w:r>
      <w:r w:rsidR="00000589" w:rsidRPr="004421A8">
        <w:rPr>
          <w:rFonts w:ascii="Times New Roman" w:hAnsi="Times New Roman"/>
          <w:sz w:val="24"/>
          <w:szCs w:val="24"/>
        </w:rPr>
        <w:t>przyczyn</w:t>
      </w:r>
      <w:r w:rsidR="0035217D" w:rsidRPr="004421A8">
        <w:rPr>
          <w:rFonts w:ascii="Times New Roman" w:hAnsi="Times New Roman"/>
          <w:sz w:val="24"/>
          <w:szCs w:val="24"/>
        </w:rPr>
        <w:t>,</w:t>
      </w:r>
      <w:r w:rsidR="00000589" w:rsidRPr="004421A8">
        <w:rPr>
          <w:rFonts w:ascii="Times New Roman" w:hAnsi="Times New Roman"/>
          <w:sz w:val="24"/>
          <w:szCs w:val="24"/>
        </w:rPr>
        <w:t xml:space="preserve"> dla których będzie to możliwe lub niemożliwe</w:t>
      </w:r>
      <w:r w:rsidR="00FA57BD" w:rsidRPr="004421A8">
        <w:rPr>
          <w:rFonts w:ascii="Times New Roman" w:hAnsi="Times New Roman"/>
          <w:sz w:val="24"/>
          <w:szCs w:val="24"/>
        </w:rPr>
        <w:t xml:space="preserve">. </w:t>
      </w:r>
      <w:r w:rsidR="00000589" w:rsidRPr="004421A8">
        <w:rPr>
          <w:rFonts w:ascii="Times New Roman" w:hAnsi="Times New Roman"/>
          <w:sz w:val="24"/>
          <w:szCs w:val="24"/>
        </w:rPr>
        <w:t xml:space="preserve"> </w:t>
      </w:r>
    </w:p>
    <w:p w14:paraId="5E1925CE" w14:textId="3FE47696" w:rsidR="00DB5CB6" w:rsidRPr="004421A8" w:rsidRDefault="00DB5CB6" w:rsidP="00141B9D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 xml:space="preserve">Rozdział zamyka podsumowanie czynników pozytywnych i negatywnych </w:t>
      </w:r>
      <w:r w:rsidR="00F902E1" w:rsidRPr="004421A8">
        <w:rPr>
          <w:rFonts w:ascii="Times New Roman" w:hAnsi="Times New Roman"/>
          <w:sz w:val="24"/>
          <w:szCs w:val="24"/>
        </w:rPr>
        <w:t xml:space="preserve">dotyczących właścicieli </w:t>
      </w:r>
      <w:r w:rsidR="00D33205" w:rsidRPr="004421A8">
        <w:rPr>
          <w:rFonts w:ascii="Times New Roman" w:hAnsi="Times New Roman"/>
          <w:sz w:val="24"/>
          <w:szCs w:val="24"/>
        </w:rPr>
        <w:t>obiektów</w:t>
      </w:r>
      <w:r w:rsidR="00FE1127" w:rsidRPr="004421A8">
        <w:rPr>
          <w:rFonts w:ascii="Times New Roman" w:hAnsi="Times New Roman"/>
          <w:sz w:val="24"/>
          <w:szCs w:val="24"/>
        </w:rPr>
        <w:t xml:space="preserve">, pozwalającej na zdefiniowanie mocnych i słabych stron. </w:t>
      </w:r>
    </w:p>
    <w:p w14:paraId="43CCD5C8" w14:textId="14B67BED" w:rsidR="00CA06D8" w:rsidRPr="004421A8" w:rsidRDefault="006B33D6" w:rsidP="006B33D6">
      <w:pPr>
        <w:pStyle w:val="Nagwek2"/>
        <w:rPr>
          <w:rFonts w:ascii="Times New Roman" w:hAnsi="Times New Roman" w:cs="Times New Roman"/>
        </w:rPr>
      </w:pPr>
      <w:bookmarkStart w:id="7" w:name="_Toc159585353"/>
      <w:r w:rsidRPr="004421A8">
        <w:rPr>
          <w:rFonts w:ascii="Times New Roman" w:hAnsi="Times New Roman" w:cs="Times New Roman"/>
        </w:rPr>
        <w:t>3.1 Profil właścicieli obiektów</w:t>
      </w:r>
      <w:bookmarkEnd w:id="7"/>
      <w:r w:rsidRPr="004421A8">
        <w:rPr>
          <w:rFonts w:ascii="Times New Roman" w:hAnsi="Times New Roman" w:cs="Times New Roman"/>
        </w:rPr>
        <w:t xml:space="preserve"> </w:t>
      </w:r>
    </w:p>
    <w:p w14:paraId="36CB8B57" w14:textId="61C79644" w:rsidR="00CA06D8" w:rsidRPr="004421A8" w:rsidRDefault="00CA06D8" w:rsidP="00141B9D">
      <w:pPr>
        <w:ind w:firstLine="709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>Płeć osób prowadzących obi</w:t>
      </w:r>
      <w:r w:rsidR="001F3433" w:rsidRPr="004421A8">
        <w:rPr>
          <w:rFonts w:ascii="Times New Roman" w:hAnsi="Times New Roman"/>
          <w:b/>
          <w:bCs/>
          <w:sz w:val="24"/>
          <w:szCs w:val="24"/>
          <w:u w:val="single"/>
        </w:rPr>
        <w:t>ekty</w:t>
      </w:r>
      <w:r w:rsidR="007079C6" w:rsidRPr="004421A8">
        <w:rPr>
          <w:rFonts w:ascii="Times New Roman" w:hAnsi="Times New Roman"/>
          <w:b/>
          <w:bCs/>
          <w:sz w:val="24"/>
          <w:szCs w:val="24"/>
          <w:u w:val="single"/>
        </w:rPr>
        <w:t xml:space="preserve"> noclegowe </w:t>
      </w:r>
      <w:r w:rsidR="001F3433" w:rsidRPr="004421A8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</w:p>
    <w:p w14:paraId="64D34FE6" w14:textId="18E4EFB7" w:rsidR="00037D6A" w:rsidRPr="004421A8" w:rsidRDefault="004D2904" w:rsidP="00141B9D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 xml:space="preserve">Ankietowanym respondentom zadano pytania dotyczące płci osób prowadzących </w:t>
      </w:r>
      <w:r w:rsidR="00634F2A" w:rsidRPr="004421A8">
        <w:rPr>
          <w:rFonts w:ascii="Times New Roman" w:hAnsi="Times New Roman"/>
          <w:sz w:val="24"/>
          <w:szCs w:val="24"/>
        </w:rPr>
        <w:t xml:space="preserve">obiekt. Pierwsze </w:t>
      </w:r>
      <w:r w:rsidR="0065499E" w:rsidRPr="004421A8">
        <w:rPr>
          <w:rFonts w:ascii="Times New Roman" w:hAnsi="Times New Roman"/>
          <w:sz w:val="24"/>
          <w:szCs w:val="24"/>
        </w:rPr>
        <w:t>pytanie dotyczy</w:t>
      </w:r>
      <w:r w:rsidR="009B0EFA" w:rsidRPr="004421A8">
        <w:rPr>
          <w:rFonts w:ascii="Times New Roman" w:hAnsi="Times New Roman"/>
          <w:sz w:val="24"/>
          <w:szCs w:val="24"/>
        </w:rPr>
        <w:t>ło</w:t>
      </w:r>
      <w:r w:rsidR="0065499E" w:rsidRPr="004421A8">
        <w:rPr>
          <w:rFonts w:ascii="Times New Roman" w:hAnsi="Times New Roman"/>
          <w:sz w:val="24"/>
          <w:szCs w:val="24"/>
        </w:rPr>
        <w:t xml:space="preserve"> ogólnie </w:t>
      </w:r>
      <w:r w:rsidR="001C0503" w:rsidRPr="004421A8">
        <w:rPr>
          <w:rFonts w:ascii="Times New Roman" w:hAnsi="Times New Roman"/>
          <w:sz w:val="24"/>
          <w:szCs w:val="24"/>
        </w:rPr>
        <w:t xml:space="preserve">płci </w:t>
      </w:r>
      <w:r w:rsidR="0065499E" w:rsidRPr="004421A8">
        <w:rPr>
          <w:rFonts w:ascii="Times New Roman" w:hAnsi="Times New Roman"/>
          <w:sz w:val="24"/>
          <w:szCs w:val="24"/>
        </w:rPr>
        <w:t xml:space="preserve">osób prowadzących gospodarstwo. </w:t>
      </w:r>
      <w:r w:rsidR="003E0B9C" w:rsidRPr="004421A8">
        <w:rPr>
          <w:rFonts w:ascii="Times New Roman" w:hAnsi="Times New Roman"/>
          <w:sz w:val="24"/>
          <w:szCs w:val="24"/>
        </w:rPr>
        <w:t>W</w:t>
      </w:r>
      <w:r w:rsidR="00676744" w:rsidRPr="004421A8">
        <w:rPr>
          <w:rFonts w:ascii="Times New Roman" w:hAnsi="Times New Roman"/>
          <w:sz w:val="24"/>
          <w:szCs w:val="24"/>
        </w:rPr>
        <w:t>edłu</w:t>
      </w:r>
      <w:r w:rsidR="003E0B9C" w:rsidRPr="004421A8">
        <w:rPr>
          <w:rFonts w:ascii="Times New Roman" w:hAnsi="Times New Roman"/>
          <w:sz w:val="24"/>
          <w:szCs w:val="24"/>
        </w:rPr>
        <w:t>g przeprowadzone</w:t>
      </w:r>
      <w:r w:rsidR="00EF1E71" w:rsidRPr="004421A8">
        <w:rPr>
          <w:rFonts w:ascii="Times New Roman" w:hAnsi="Times New Roman"/>
          <w:sz w:val="24"/>
          <w:szCs w:val="24"/>
        </w:rPr>
        <w:t>j</w:t>
      </w:r>
      <w:r w:rsidR="003E0B9C" w:rsidRPr="004421A8">
        <w:rPr>
          <w:rFonts w:ascii="Times New Roman" w:hAnsi="Times New Roman"/>
          <w:sz w:val="24"/>
          <w:szCs w:val="24"/>
        </w:rPr>
        <w:t xml:space="preserve"> ankiety obiekty turystyki na obszarach wiejskich </w:t>
      </w:r>
      <w:r w:rsidR="003938C9" w:rsidRPr="004421A8">
        <w:rPr>
          <w:rFonts w:ascii="Times New Roman" w:hAnsi="Times New Roman"/>
          <w:sz w:val="24"/>
          <w:szCs w:val="24"/>
        </w:rPr>
        <w:t>prowadzą głównie kobiety</w:t>
      </w:r>
      <w:r w:rsidR="00BE06B9" w:rsidRPr="004421A8">
        <w:rPr>
          <w:rFonts w:ascii="Times New Roman" w:hAnsi="Times New Roman"/>
          <w:sz w:val="24"/>
          <w:szCs w:val="24"/>
        </w:rPr>
        <w:t xml:space="preserve"> </w:t>
      </w:r>
      <w:r w:rsidR="007E4EC2" w:rsidRPr="004421A8">
        <w:rPr>
          <w:rFonts w:ascii="Times New Roman" w:hAnsi="Times New Roman"/>
          <w:sz w:val="24"/>
          <w:szCs w:val="24"/>
        </w:rPr>
        <w:t>(</w:t>
      </w:r>
      <w:r w:rsidR="00BE06B9" w:rsidRPr="004421A8">
        <w:rPr>
          <w:rFonts w:ascii="Times New Roman" w:hAnsi="Times New Roman"/>
          <w:sz w:val="24"/>
          <w:szCs w:val="24"/>
        </w:rPr>
        <w:t>46,3%</w:t>
      </w:r>
      <w:r w:rsidR="007E4EC2" w:rsidRPr="004421A8">
        <w:rPr>
          <w:rFonts w:ascii="Times New Roman" w:hAnsi="Times New Roman"/>
          <w:sz w:val="24"/>
          <w:szCs w:val="24"/>
        </w:rPr>
        <w:t>)</w:t>
      </w:r>
      <w:r w:rsidR="00BE06B9" w:rsidRPr="004421A8">
        <w:rPr>
          <w:rFonts w:ascii="Times New Roman" w:hAnsi="Times New Roman"/>
          <w:sz w:val="24"/>
          <w:szCs w:val="24"/>
        </w:rPr>
        <w:t xml:space="preserve"> </w:t>
      </w:r>
      <w:r w:rsidR="0065499E" w:rsidRPr="004421A8">
        <w:rPr>
          <w:rFonts w:ascii="Times New Roman" w:hAnsi="Times New Roman"/>
          <w:sz w:val="24"/>
          <w:szCs w:val="24"/>
        </w:rPr>
        <w:t xml:space="preserve">lub kobieta i </w:t>
      </w:r>
      <w:r w:rsidR="00CA06D8" w:rsidRPr="004421A8">
        <w:rPr>
          <w:rFonts w:ascii="Times New Roman" w:hAnsi="Times New Roman"/>
          <w:sz w:val="24"/>
          <w:szCs w:val="24"/>
        </w:rPr>
        <w:t>mężczyzna</w:t>
      </w:r>
      <w:r w:rsidR="00BE06B9" w:rsidRPr="004421A8">
        <w:rPr>
          <w:rFonts w:ascii="Times New Roman" w:hAnsi="Times New Roman"/>
          <w:sz w:val="24"/>
          <w:szCs w:val="24"/>
        </w:rPr>
        <w:t xml:space="preserve"> </w:t>
      </w:r>
      <w:r w:rsidR="007E4EC2" w:rsidRPr="004421A8">
        <w:rPr>
          <w:rFonts w:ascii="Times New Roman" w:hAnsi="Times New Roman"/>
          <w:sz w:val="24"/>
          <w:szCs w:val="24"/>
        </w:rPr>
        <w:t>(</w:t>
      </w:r>
      <w:r w:rsidR="00BE06B9" w:rsidRPr="004421A8">
        <w:rPr>
          <w:rFonts w:ascii="Times New Roman" w:hAnsi="Times New Roman"/>
          <w:sz w:val="24"/>
          <w:szCs w:val="24"/>
        </w:rPr>
        <w:t>35,3%</w:t>
      </w:r>
      <w:r w:rsidR="007E4EC2" w:rsidRPr="004421A8">
        <w:rPr>
          <w:rFonts w:ascii="Times New Roman" w:hAnsi="Times New Roman"/>
          <w:sz w:val="24"/>
          <w:szCs w:val="24"/>
        </w:rPr>
        <w:t>)</w:t>
      </w:r>
      <w:r w:rsidR="0064208E" w:rsidRPr="004421A8">
        <w:rPr>
          <w:rFonts w:ascii="Times New Roman" w:hAnsi="Times New Roman"/>
          <w:sz w:val="24"/>
          <w:szCs w:val="24"/>
        </w:rPr>
        <w:t xml:space="preserve">. Mężczyźni stanowią ponad 18% wśród prowadzących gospodarstwa agroturystyczne. </w:t>
      </w:r>
    </w:p>
    <w:p w14:paraId="4C427CDF" w14:textId="69FCB46C" w:rsidR="003E0B9C" w:rsidRPr="004421A8" w:rsidRDefault="00037D6A" w:rsidP="00037D6A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t xml:space="preserve">Rysunek </w:t>
      </w:r>
      <w:r w:rsidRPr="004421A8">
        <w:rPr>
          <w:rFonts w:ascii="Times New Roman" w:hAnsi="Times New Roman" w:cs="Times New Roman"/>
          <w:sz w:val="20"/>
          <w:szCs w:val="20"/>
        </w:rPr>
        <w:fldChar w:fldCharType="begin"/>
      </w:r>
      <w:r w:rsidRPr="004421A8">
        <w:rPr>
          <w:rFonts w:ascii="Times New Roman" w:hAnsi="Times New Roman" w:cs="Times New Roman"/>
          <w:sz w:val="20"/>
          <w:szCs w:val="20"/>
        </w:rPr>
        <w:instrText xml:space="preserve"> SEQ Rysunek \* ARABIC </w:instrText>
      </w:r>
      <w:r w:rsidRPr="004421A8">
        <w:rPr>
          <w:rFonts w:ascii="Times New Roman" w:hAnsi="Times New Roman" w:cs="Times New Roman"/>
          <w:sz w:val="20"/>
          <w:szCs w:val="20"/>
        </w:rPr>
        <w:fldChar w:fldCharType="separate"/>
      </w:r>
      <w:r w:rsidR="00740F79">
        <w:rPr>
          <w:rFonts w:ascii="Times New Roman" w:hAnsi="Times New Roman" w:cs="Times New Roman"/>
          <w:noProof/>
          <w:sz w:val="20"/>
          <w:szCs w:val="20"/>
        </w:rPr>
        <w:t>3</w:t>
      </w:r>
      <w:r w:rsidRPr="004421A8">
        <w:rPr>
          <w:rFonts w:ascii="Times New Roman" w:hAnsi="Times New Roman" w:cs="Times New Roman"/>
          <w:noProof/>
          <w:sz w:val="20"/>
          <w:szCs w:val="20"/>
        </w:rPr>
        <w:fldChar w:fldCharType="end"/>
      </w:r>
      <w:r w:rsidR="00B222E6" w:rsidRPr="004421A8">
        <w:rPr>
          <w:rFonts w:ascii="Times New Roman" w:hAnsi="Times New Roman" w:cs="Times New Roman"/>
          <w:noProof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Płeć prowadzących obiekty noclegowe </w:t>
      </w:r>
      <w:r w:rsidR="0065499E" w:rsidRPr="004421A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4647615" w14:textId="1EDFF5C3" w:rsidR="003E0B9C" w:rsidRPr="004421A8" w:rsidRDefault="00C151F1" w:rsidP="006C2704">
      <w:pPr>
        <w:rPr>
          <w:rFonts w:ascii="Times New Roman" w:hAnsi="Times New Roman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10E40033" wp14:editId="1988EEF4">
            <wp:extent cx="4876800" cy="1219200"/>
            <wp:effectExtent l="0" t="0" r="0" b="0"/>
            <wp:docPr id="940486742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9C938E75-CE51-4D66-E3C4-6CAC8AE06D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83CF0F7" w14:textId="3DE64E88" w:rsidR="003E0B9C" w:rsidRPr="004421A8" w:rsidRDefault="00960432" w:rsidP="006C2704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 xml:space="preserve">Źródło: Opracowanie własne na podstawie badań ankietowych </w:t>
      </w:r>
    </w:p>
    <w:p w14:paraId="5E4EAD91" w14:textId="77777777" w:rsidR="00194771" w:rsidRPr="004421A8" w:rsidRDefault="00194771" w:rsidP="00141B9D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DFC768B" w14:textId="39ABD8B0" w:rsidR="00932594" w:rsidRPr="004421A8" w:rsidRDefault="00047443" w:rsidP="00141B9D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 xml:space="preserve">Analizując </w:t>
      </w:r>
      <w:r w:rsidR="001C1989" w:rsidRPr="004421A8">
        <w:rPr>
          <w:rFonts w:ascii="Times New Roman" w:hAnsi="Times New Roman"/>
          <w:sz w:val="24"/>
          <w:szCs w:val="24"/>
        </w:rPr>
        <w:t>płeć osób prowadzących</w:t>
      </w:r>
      <w:r w:rsidR="00B906B9" w:rsidRPr="004421A8">
        <w:rPr>
          <w:rFonts w:ascii="Times New Roman" w:hAnsi="Times New Roman"/>
          <w:sz w:val="24"/>
          <w:szCs w:val="24"/>
        </w:rPr>
        <w:t xml:space="preserve"> gospodarstwo w kontekście podziału na </w:t>
      </w:r>
      <w:r w:rsidR="00526A88" w:rsidRPr="004421A8">
        <w:rPr>
          <w:rFonts w:ascii="Times New Roman" w:hAnsi="Times New Roman"/>
          <w:sz w:val="24"/>
          <w:szCs w:val="24"/>
        </w:rPr>
        <w:t xml:space="preserve">głównego właściciela oraz współwłaściciela jako właściciele główni wskazywane są w </w:t>
      </w:r>
      <w:r w:rsidR="00EE57F2" w:rsidRPr="004421A8">
        <w:rPr>
          <w:rFonts w:ascii="Times New Roman" w:hAnsi="Times New Roman"/>
          <w:sz w:val="24"/>
          <w:szCs w:val="24"/>
        </w:rPr>
        <w:t>7</w:t>
      </w:r>
      <w:r w:rsidR="00526A88" w:rsidRPr="004421A8">
        <w:rPr>
          <w:rFonts w:ascii="Times New Roman" w:hAnsi="Times New Roman"/>
          <w:sz w:val="24"/>
          <w:szCs w:val="24"/>
        </w:rPr>
        <w:t>1,7</w:t>
      </w:r>
      <w:r w:rsidR="00EE57F2" w:rsidRPr="004421A8">
        <w:rPr>
          <w:rFonts w:ascii="Times New Roman" w:hAnsi="Times New Roman"/>
          <w:sz w:val="24"/>
          <w:szCs w:val="24"/>
        </w:rPr>
        <w:t>%</w:t>
      </w:r>
      <w:r w:rsidR="00526A88" w:rsidRPr="004421A8">
        <w:rPr>
          <w:rFonts w:ascii="Times New Roman" w:hAnsi="Times New Roman"/>
          <w:sz w:val="24"/>
          <w:szCs w:val="24"/>
        </w:rPr>
        <w:t xml:space="preserve"> kobiety</w:t>
      </w:r>
      <w:r w:rsidR="003A4BF6" w:rsidRPr="004421A8">
        <w:rPr>
          <w:rFonts w:ascii="Times New Roman" w:hAnsi="Times New Roman"/>
          <w:sz w:val="24"/>
          <w:szCs w:val="24"/>
        </w:rPr>
        <w:t>.</w:t>
      </w:r>
      <w:r w:rsidR="000D7B8A" w:rsidRPr="004421A8">
        <w:rPr>
          <w:rFonts w:ascii="Times New Roman" w:hAnsi="Times New Roman"/>
          <w:sz w:val="24"/>
          <w:szCs w:val="24"/>
        </w:rPr>
        <w:t xml:space="preserve"> Z kolei </w:t>
      </w:r>
      <w:r w:rsidR="00526A88" w:rsidRPr="004421A8">
        <w:rPr>
          <w:rFonts w:ascii="Times New Roman" w:hAnsi="Times New Roman"/>
          <w:sz w:val="24"/>
          <w:szCs w:val="24"/>
        </w:rPr>
        <w:t>jako współ</w:t>
      </w:r>
      <w:r w:rsidR="000D7B8A" w:rsidRPr="004421A8">
        <w:rPr>
          <w:rFonts w:ascii="Times New Roman" w:hAnsi="Times New Roman"/>
          <w:sz w:val="24"/>
          <w:szCs w:val="24"/>
        </w:rPr>
        <w:t>właściciel</w:t>
      </w:r>
      <w:r w:rsidR="00526A88" w:rsidRPr="004421A8">
        <w:rPr>
          <w:rFonts w:ascii="Times New Roman" w:hAnsi="Times New Roman"/>
          <w:sz w:val="24"/>
          <w:szCs w:val="24"/>
        </w:rPr>
        <w:t xml:space="preserve">e w 28,3% wskazywani są </w:t>
      </w:r>
      <w:r w:rsidR="000D7B8A" w:rsidRPr="004421A8">
        <w:rPr>
          <w:rFonts w:ascii="Times New Roman" w:hAnsi="Times New Roman"/>
          <w:sz w:val="24"/>
          <w:szCs w:val="24"/>
        </w:rPr>
        <w:t>mężczy</w:t>
      </w:r>
      <w:r w:rsidR="00526A88" w:rsidRPr="004421A8">
        <w:rPr>
          <w:rFonts w:ascii="Times New Roman" w:hAnsi="Times New Roman"/>
          <w:sz w:val="24"/>
          <w:szCs w:val="24"/>
        </w:rPr>
        <w:t>źni</w:t>
      </w:r>
      <w:r w:rsidR="000D7B8A" w:rsidRPr="004421A8">
        <w:rPr>
          <w:rFonts w:ascii="Times New Roman" w:hAnsi="Times New Roman"/>
          <w:sz w:val="24"/>
          <w:szCs w:val="24"/>
        </w:rPr>
        <w:t>.</w:t>
      </w:r>
      <w:r w:rsidR="00A14D4E" w:rsidRPr="004421A8">
        <w:rPr>
          <w:rFonts w:ascii="Times New Roman" w:hAnsi="Times New Roman"/>
          <w:sz w:val="24"/>
          <w:szCs w:val="24"/>
        </w:rPr>
        <w:t xml:space="preserve"> </w:t>
      </w:r>
    </w:p>
    <w:p w14:paraId="739274E8" w14:textId="77777777" w:rsidR="00AB29B1" w:rsidRDefault="00AB29B1" w:rsidP="00124CC6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7955AFB2" w14:textId="77777777" w:rsidR="00AB29B1" w:rsidRDefault="00AB29B1" w:rsidP="00124CC6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4C46EF4C" w14:textId="6ED5B914" w:rsidR="003E0B9C" w:rsidRPr="004421A8" w:rsidRDefault="00124CC6" w:rsidP="00124CC6">
      <w:pPr>
        <w:pStyle w:val="Legenda"/>
        <w:rPr>
          <w:rFonts w:ascii="Times New Roman" w:hAnsi="Times New Roman" w:cs="Times New Roman"/>
          <w:i/>
          <w:iCs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lastRenderedPageBreak/>
        <w:t xml:space="preserve">Rysunek </w:t>
      </w:r>
      <w:r w:rsidRPr="004421A8">
        <w:rPr>
          <w:rFonts w:ascii="Times New Roman" w:hAnsi="Times New Roman" w:cs="Times New Roman"/>
          <w:sz w:val="20"/>
          <w:szCs w:val="20"/>
        </w:rPr>
        <w:fldChar w:fldCharType="begin"/>
      </w:r>
      <w:r w:rsidRPr="004421A8">
        <w:rPr>
          <w:rFonts w:ascii="Times New Roman" w:hAnsi="Times New Roman" w:cs="Times New Roman"/>
          <w:sz w:val="20"/>
          <w:szCs w:val="20"/>
        </w:rPr>
        <w:instrText xml:space="preserve"> SEQ Rysunek \* ARABIC </w:instrText>
      </w:r>
      <w:r w:rsidRPr="004421A8">
        <w:rPr>
          <w:rFonts w:ascii="Times New Roman" w:hAnsi="Times New Roman" w:cs="Times New Roman"/>
          <w:sz w:val="20"/>
          <w:szCs w:val="20"/>
        </w:rPr>
        <w:fldChar w:fldCharType="separate"/>
      </w:r>
      <w:r w:rsidR="00740F79">
        <w:rPr>
          <w:rFonts w:ascii="Times New Roman" w:hAnsi="Times New Roman" w:cs="Times New Roman"/>
          <w:noProof/>
          <w:sz w:val="20"/>
          <w:szCs w:val="20"/>
        </w:rPr>
        <w:t>4</w:t>
      </w:r>
      <w:r w:rsidRPr="004421A8">
        <w:rPr>
          <w:rFonts w:ascii="Times New Roman" w:hAnsi="Times New Roman" w:cs="Times New Roman"/>
          <w:noProof/>
          <w:sz w:val="20"/>
          <w:szCs w:val="20"/>
        </w:rPr>
        <w:fldChar w:fldCharType="end"/>
      </w:r>
      <w:r w:rsidR="00CF6CAA" w:rsidRPr="004421A8">
        <w:rPr>
          <w:rFonts w:ascii="Times New Roman" w:hAnsi="Times New Roman" w:cs="Times New Roman"/>
          <w:noProof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Płeć właściciela  </w:t>
      </w:r>
    </w:p>
    <w:p w14:paraId="68B983DA" w14:textId="712EA6F0" w:rsidR="003E0B9C" w:rsidRPr="004421A8" w:rsidRDefault="00375D9D" w:rsidP="006C2704">
      <w:pPr>
        <w:rPr>
          <w:rFonts w:ascii="Times New Roman" w:hAnsi="Times New Roman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25C731B0" wp14:editId="7774F1FB">
            <wp:extent cx="6065520" cy="1066800"/>
            <wp:effectExtent l="0" t="0" r="11430" b="0"/>
            <wp:docPr id="453181129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E5188425-4252-C201-432A-E196F8DF3B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1E05C53" w14:textId="77777777" w:rsidR="00EE57F2" w:rsidRPr="004421A8" w:rsidRDefault="00EE57F2" w:rsidP="00EE57F2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 xml:space="preserve">Źródło: Opracowanie własne na podstawie badań ankietowych </w:t>
      </w:r>
    </w:p>
    <w:p w14:paraId="2BD55540" w14:textId="77777777" w:rsidR="00645262" w:rsidRPr="004421A8" w:rsidRDefault="00645262" w:rsidP="00F94780">
      <w:pPr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7C800A69" w14:textId="0A34EF84" w:rsidR="003E0B9C" w:rsidRPr="004421A8" w:rsidRDefault="00A27A1D" w:rsidP="003D575D">
      <w:pPr>
        <w:ind w:firstLine="709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>Wykształcenie osób prowadzących obie</w:t>
      </w:r>
      <w:r w:rsidR="00F94780" w:rsidRPr="004421A8">
        <w:rPr>
          <w:rFonts w:ascii="Times New Roman" w:hAnsi="Times New Roman"/>
          <w:b/>
          <w:bCs/>
          <w:sz w:val="24"/>
          <w:szCs w:val="24"/>
          <w:u w:val="single"/>
        </w:rPr>
        <w:t>k</w:t>
      </w:r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 xml:space="preserve">ty </w:t>
      </w:r>
    </w:p>
    <w:p w14:paraId="080865FA" w14:textId="5C988A67" w:rsidR="003E0B9C" w:rsidRPr="004421A8" w:rsidRDefault="002B4D35" w:rsidP="003D575D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>W</w:t>
      </w:r>
      <w:r w:rsidR="00676744" w:rsidRPr="004421A8">
        <w:rPr>
          <w:rFonts w:ascii="Times New Roman" w:hAnsi="Times New Roman"/>
          <w:sz w:val="24"/>
          <w:szCs w:val="24"/>
        </w:rPr>
        <w:t>edłu</w:t>
      </w:r>
      <w:r w:rsidRPr="004421A8">
        <w:rPr>
          <w:rFonts w:ascii="Times New Roman" w:hAnsi="Times New Roman"/>
          <w:sz w:val="24"/>
          <w:szCs w:val="24"/>
        </w:rPr>
        <w:t>g odpowiedzi ankietowanych ponad 80%</w:t>
      </w:r>
      <w:r w:rsidR="005E4770" w:rsidRPr="004421A8">
        <w:rPr>
          <w:rFonts w:ascii="Times New Roman" w:hAnsi="Times New Roman"/>
          <w:sz w:val="24"/>
          <w:szCs w:val="24"/>
        </w:rPr>
        <w:t xml:space="preserve"> </w:t>
      </w:r>
      <w:r w:rsidRPr="004421A8">
        <w:rPr>
          <w:rFonts w:ascii="Times New Roman" w:hAnsi="Times New Roman"/>
          <w:sz w:val="24"/>
          <w:szCs w:val="24"/>
        </w:rPr>
        <w:t xml:space="preserve">osób prowadzących gospodarstwa </w:t>
      </w:r>
      <w:r w:rsidR="006D33AD" w:rsidRPr="004421A8">
        <w:rPr>
          <w:rFonts w:ascii="Times New Roman" w:hAnsi="Times New Roman"/>
          <w:sz w:val="24"/>
          <w:szCs w:val="24"/>
        </w:rPr>
        <w:t xml:space="preserve">posiada wykształcenie </w:t>
      </w:r>
      <w:r w:rsidR="0004145F" w:rsidRPr="004421A8">
        <w:rPr>
          <w:rFonts w:ascii="Times New Roman" w:hAnsi="Times New Roman"/>
          <w:sz w:val="24"/>
          <w:szCs w:val="24"/>
        </w:rPr>
        <w:t>wyższe i średnie</w:t>
      </w:r>
      <w:r w:rsidR="00353222" w:rsidRPr="004421A8">
        <w:rPr>
          <w:rFonts w:ascii="Times New Roman" w:hAnsi="Times New Roman"/>
          <w:sz w:val="24"/>
          <w:szCs w:val="24"/>
        </w:rPr>
        <w:t xml:space="preserve"> w przypadku </w:t>
      </w:r>
      <w:r w:rsidR="00526A88" w:rsidRPr="004421A8">
        <w:rPr>
          <w:rFonts w:ascii="Times New Roman" w:hAnsi="Times New Roman"/>
          <w:sz w:val="24"/>
          <w:szCs w:val="24"/>
        </w:rPr>
        <w:t>głównego</w:t>
      </w:r>
      <w:r w:rsidR="00353222" w:rsidRPr="004421A8">
        <w:rPr>
          <w:rFonts w:ascii="Times New Roman" w:hAnsi="Times New Roman"/>
          <w:sz w:val="24"/>
          <w:szCs w:val="24"/>
        </w:rPr>
        <w:t xml:space="preserve"> właściciela</w:t>
      </w:r>
      <w:r w:rsidR="00177307" w:rsidRPr="004421A8">
        <w:rPr>
          <w:rFonts w:ascii="Times New Roman" w:hAnsi="Times New Roman"/>
          <w:sz w:val="24"/>
          <w:szCs w:val="24"/>
        </w:rPr>
        <w:t>. Podobnie ten odsetek</w:t>
      </w:r>
      <w:r w:rsidR="00BE06B9" w:rsidRPr="004421A8">
        <w:rPr>
          <w:rFonts w:ascii="Times New Roman" w:hAnsi="Times New Roman"/>
          <w:sz w:val="24"/>
          <w:szCs w:val="24"/>
        </w:rPr>
        <w:t xml:space="preserve"> prawie 80%</w:t>
      </w:r>
      <w:r w:rsidR="00177307" w:rsidRPr="004421A8">
        <w:rPr>
          <w:rFonts w:ascii="Times New Roman" w:hAnsi="Times New Roman"/>
          <w:sz w:val="24"/>
          <w:szCs w:val="24"/>
        </w:rPr>
        <w:t xml:space="preserve"> kształtuje się w przypadku </w:t>
      </w:r>
      <w:r w:rsidR="00526A88" w:rsidRPr="004421A8">
        <w:rPr>
          <w:rFonts w:ascii="Times New Roman" w:hAnsi="Times New Roman"/>
          <w:sz w:val="24"/>
          <w:szCs w:val="24"/>
        </w:rPr>
        <w:t>współ</w:t>
      </w:r>
      <w:r w:rsidR="00177307" w:rsidRPr="004421A8">
        <w:rPr>
          <w:rFonts w:ascii="Times New Roman" w:hAnsi="Times New Roman"/>
          <w:sz w:val="24"/>
          <w:szCs w:val="24"/>
        </w:rPr>
        <w:t xml:space="preserve">właściciela. W </w:t>
      </w:r>
      <w:r w:rsidR="008623C8" w:rsidRPr="004421A8">
        <w:rPr>
          <w:rFonts w:ascii="Times New Roman" w:hAnsi="Times New Roman"/>
          <w:sz w:val="24"/>
          <w:szCs w:val="24"/>
        </w:rPr>
        <w:t xml:space="preserve">obu przypadkach </w:t>
      </w:r>
      <w:r w:rsidR="006B7B10" w:rsidRPr="004421A8">
        <w:rPr>
          <w:rFonts w:ascii="Times New Roman" w:hAnsi="Times New Roman"/>
          <w:sz w:val="24"/>
          <w:szCs w:val="24"/>
        </w:rPr>
        <w:t xml:space="preserve">w zdecydowanej mniejszości pozostają osoby z wykształceniem zawodowym i w ostatniej kolejności z wykształceniem </w:t>
      </w:r>
      <w:r w:rsidR="00E738D9" w:rsidRPr="004421A8">
        <w:rPr>
          <w:rFonts w:ascii="Times New Roman" w:hAnsi="Times New Roman"/>
          <w:sz w:val="24"/>
          <w:szCs w:val="24"/>
        </w:rPr>
        <w:t xml:space="preserve">podstawowym. </w:t>
      </w:r>
      <w:r w:rsidR="00A62891" w:rsidRPr="004421A8">
        <w:rPr>
          <w:rFonts w:ascii="Times New Roman" w:hAnsi="Times New Roman"/>
          <w:sz w:val="24"/>
          <w:szCs w:val="24"/>
        </w:rPr>
        <w:t>Osoby z wykształceniem podstawowym występują w śladowej</w:t>
      </w:r>
      <w:r w:rsidR="000D46B5" w:rsidRPr="004421A8">
        <w:rPr>
          <w:rFonts w:ascii="Times New Roman" w:hAnsi="Times New Roman"/>
          <w:sz w:val="24"/>
          <w:szCs w:val="24"/>
        </w:rPr>
        <w:t xml:space="preserve"> ilości</w:t>
      </w:r>
      <w:r w:rsidR="00A62891" w:rsidRPr="004421A8">
        <w:rPr>
          <w:rFonts w:ascii="Times New Roman" w:hAnsi="Times New Roman"/>
          <w:sz w:val="24"/>
          <w:szCs w:val="24"/>
        </w:rPr>
        <w:t xml:space="preserve">. </w:t>
      </w:r>
    </w:p>
    <w:p w14:paraId="6924C9D2" w14:textId="6C289633" w:rsidR="00BF655D" w:rsidRPr="004421A8" w:rsidRDefault="00BF655D" w:rsidP="00BF655D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t xml:space="preserve">Rysunek </w:t>
      </w:r>
      <w:r w:rsidRPr="004421A8">
        <w:rPr>
          <w:rFonts w:ascii="Times New Roman" w:hAnsi="Times New Roman" w:cs="Times New Roman"/>
          <w:sz w:val="20"/>
          <w:szCs w:val="20"/>
        </w:rPr>
        <w:fldChar w:fldCharType="begin"/>
      </w:r>
      <w:r w:rsidRPr="004421A8">
        <w:rPr>
          <w:rFonts w:ascii="Times New Roman" w:hAnsi="Times New Roman" w:cs="Times New Roman"/>
          <w:sz w:val="20"/>
          <w:szCs w:val="20"/>
        </w:rPr>
        <w:instrText xml:space="preserve"> SEQ Rysunek \* ARABIC </w:instrText>
      </w:r>
      <w:r w:rsidRPr="004421A8">
        <w:rPr>
          <w:rFonts w:ascii="Times New Roman" w:hAnsi="Times New Roman" w:cs="Times New Roman"/>
          <w:sz w:val="20"/>
          <w:szCs w:val="20"/>
        </w:rPr>
        <w:fldChar w:fldCharType="separate"/>
      </w:r>
      <w:r w:rsidR="00740F79">
        <w:rPr>
          <w:rFonts w:ascii="Times New Roman" w:hAnsi="Times New Roman" w:cs="Times New Roman"/>
          <w:noProof/>
          <w:sz w:val="20"/>
          <w:szCs w:val="20"/>
        </w:rPr>
        <w:t>5</w:t>
      </w:r>
      <w:r w:rsidRPr="004421A8">
        <w:rPr>
          <w:rFonts w:ascii="Times New Roman" w:hAnsi="Times New Roman" w:cs="Times New Roman"/>
          <w:noProof/>
          <w:sz w:val="20"/>
          <w:szCs w:val="20"/>
        </w:rPr>
        <w:fldChar w:fldCharType="end"/>
      </w:r>
      <w:r w:rsidR="00CF6CAA" w:rsidRPr="004421A8">
        <w:rPr>
          <w:rFonts w:ascii="Times New Roman" w:hAnsi="Times New Roman" w:cs="Times New Roman"/>
          <w:noProof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</w:t>
      </w:r>
      <w:r w:rsidR="00CF6CAA" w:rsidRPr="004421A8">
        <w:rPr>
          <w:rFonts w:ascii="Times New Roman" w:hAnsi="Times New Roman" w:cs="Times New Roman"/>
          <w:sz w:val="20"/>
          <w:szCs w:val="20"/>
        </w:rPr>
        <w:t>Poziom w</w:t>
      </w:r>
      <w:r w:rsidRPr="004421A8">
        <w:rPr>
          <w:rFonts w:ascii="Times New Roman" w:hAnsi="Times New Roman" w:cs="Times New Roman"/>
          <w:sz w:val="20"/>
          <w:szCs w:val="20"/>
        </w:rPr>
        <w:t>ykształceni</w:t>
      </w:r>
      <w:r w:rsidR="00CF6CAA" w:rsidRPr="004421A8">
        <w:rPr>
          <w:rFonts w:ascii="Times New Roman" w:hAnsi="Times New Roman" w:cs="Times New Roman"/>
          <w:sz w:val="20"/>
          <w:szCs w:val="20"/>
        </w:rPr>
        <w:t>a</w:t>
      </w:r>
      <w:r w:rsidRPr="004421A8">
        <w:rPr>
          <w:rFonts w:ascii="Times New Roman" w:hAnsi="Times New Roman" w:cs="Times New Roman"/>
          <w:sz w:val="20"/>
          <w:szCs w:val="20"/>
        </w:rPr>
        <w:t xml:space="preserve"> </w:t>
      </w:r>
      <w:r w:rsidR="00F34F89" w:rsidRPr="004421A8">
        <w:rPr>
          <w:rFonts w:ascii="Times New Roman" w:hAnsi="Times New Roman" w:cs="Times New Roman"/>
          <w:sz w:val="20"/>
          <w:szCs w:val="20"/>
        </w:rPr>
        <w:t>właścicie</w:t>
      </w:r>
      <w:r w:rsidR="000732B4" w:rsidRPr="004421A8">
        <w:rPr>
          <w:rFonts w:ascii="Times New Roman" w:hAnsi="Times New Roman" w:cs="Times New Roman"/>
          <w:sz w:val="20"/>
          <w:szCs w:val="20"/>
        </w:rPr>
        <w:t>l</w:t>
      </w:r>
      <w:r w:rsidR="00CF6CAA" w:rsidRPr="004421A8">
        <w:rPr>
          <w:rFonts w:ascii="Times New Roman" w:hAnsi="Times New Roman" w:cs="Times New Roman"/>
          <w:sz w:val="20"/>
          <w:szCs w:val="20"/>
        </w:rPr>
        <w:t>a</w:t>
      </w:r>
      <w:r w:rsidR="00721F4B" w:rsidRPr="004421A8">
        <w:rPr>
          <w:rFonts w:ascii="Times New Roman" w:hAnsi="Times New Roman" w:cs="Times New Roman"/>
          <w:sz w:val="20"/>
          <w:szCs w:val="20"/>
        </w:rPr>
        <w:t xml:space="preserve"> główn</w:t>
      </w:r>
      <w:r w:rsidR="00CF6CAA" w:rsidRPr="004421A8">
        <w:rPr>
          <w:rFonts w:ascii="Times New Roman" w:hAnsi="Times New Roman" w:cs="Times New Roman"/>
          <w:sz w:val="20"/>
          <w:szCs w:val="20"/>
        </w:rPr>
        <w:t>ego</w:t>
      </w:r>
      <w:r w:rsidR="000732B4" w:rsidRPr="004421A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1E079ED" w14:textId="078E993D" w:rsidR="003E0B9C" w:rsidRPr="004421A8" w:rsidRDefault="007D1755" w:rsidP="006C2704">
      <w:pPr>
        <w:rPr>
          <w:rFonts w:ascii="Times New Roman" w:hAnsi="Times New Roman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04996812" wp14:editId="4202A664">
            <wp:extent cx="6065520" cy="1242060"/>
            <wp:effectExtent l="0" t="0" r="11430" b="15240"/>
            <wp:docPr id="1315244478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C3213393-5578-81A1-25BE-33E9E7C10F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A45E82B" w14:textId="77777777" w:rsidR="009364A0" w:rsidRPr="004421A8" w:rsidRDefault="009364A0" w:rsidP="009364A0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 xml:space="preserve">Źródło: Opracowanie własne na podstawie badań ankietowych </w:t>
      </w:r>
    </w:p>
    <w:p w14:paraId="61D8CFA9" w14:textId="4E3F45AB" w:rsidR="003E0B9C" w:rsidRPr="004421A8" w:rsidRDefault="00BC5D1B" w:rsidP="00BC5D1B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t xml:space="preserve">Rysunek </w:t>
      </w:r>
      <w:r w:rsidRPr="004421A8">
        <w:rPr>
          <w:rFonts w:ascii="Times New Roman" w:hAnsi="Times New Roman" w:cs="Times New Roman"/>
          <w:sz w:val="20"/>
          <w:szCs w:val="20"/>
        </w:rPr>
        <w:fldChar w:fldCharType="begin"/>
      </w:r>
      <w:r w:rsidRPr="004421A8">
        <w:rPr>
          <w:rFonts w:ascii="Times New Roman" w:hAnsi="Times New Roman" w:cs="Times New Roman"/>
          <w:sz w:val="20"/>
          <w:szCs w:val="20"/>
        </w:rPr>
        <w:instrText xml:space="preserve"> SEQ Rysunek \* ARABIC </w:instrText>
      </w:r>
      <w:r w:rsidRPr="004421A8">
        <w:rPr>
          <w:rFonts w:ascii="Times New Roman" w:hAnsi="Times New Roman" w:cs="Times New Roman"/>
          <w:sz w:val="20"/>
          <w:szCs w:val="20"/>
        </w:rPr>
        <w:fldChar w:fldCharType="separate"/>
      </w:r>
      <w:r w:rsidR="00740F79">
        <w:rPr>
          <w:rFonts w:ascii="Times New Roman" w:hAnsi="Times New Roman" w:cs="Times New Roman"/>
          <w:noProof/>
          <w:sz w:val="20"/>
          <w:szCs w:val="20"/>
        </w:rPr>
        <w:t>6</w:t>
      </w:r>
      <w:r w:rsidRPr="004421A8">
        <w:rPr>
          <w:rFonts w:ascii="Times New Roman" w:hAnsi="Times New Roman" w:cs="Times New Roman"/>
          <w:noProof/>
          <w:sz w:val="20"/>
          <w:szCs w:val="20"/>
        </w:rPr>
        <w:fldChar w:fldCharType="end"/>
      </w:r>
      <w:r w:rsidR="00CF6CAA" w:rsidRPr="004421A8">
        <w:rPr>
          <w:rFonts w:ascii="Times New Roman" w:hAnsi="Times New Roman" w:cs="Times New Roman"/>
          <w:noProof/>
          <w:sz w:val="20"/>
          <w:szCs w:val="20"/>
        </w:rPr>
        <w:t>. Poziom wykształcenia współwłaściciela</w:t>
      </w:r>
      <w:r w:rsidRPr="004421A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776320D" w14:textId="00846A5A" w:rsidR="003E0B9C" w:rsidRPr="004421A8" w:rsidRDefault="007D1755" w:rsidP="006C2704">
      <w:pPr>
        <w:rPr>
          <w:rFonts w:ascii="Times New Roman" w:hAnsi="Times New Roman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72F0BA7C" wp14:editId="7AB61BD9">
            <wp:extent cx="5958840" cy="1219200"/>
            <wp:effectExtent l="0" t="0" r="3810" b="0"/>
            <wp:docPr id="1313057263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5406CC73-4210-F235-6EB1-69DCF695C7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D7C0E83" w14:textId="77777777" w:rsidR="00BC5D1B" w:rsidRPr="004421A8" w:rsidRDefault="00BC5D1B" w:rsidP="00BC5D1B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 xml:space="preserve">Źródło: Opracowanie własne na podstawie badań ankietowych </w:t>
      </w:r>
    </w:p>
    <w:p w14:paraId="184FFB4B" w14:textId="77777777" w:rsidR="00645262" w:rsidRPr="004421A8" w:rsidRDefault="00645262" w:rsidP="00645FED">
      <w:pPr>
        <w:rPr>
          <w:rFonts w:ascii="Times New Roman" w:hAnsi="Times New Roman"/>
          <w:b/>
          <w:bCs/>
          <w:u w:val="single"/>
        </w:rPr>
      </w:pPr>
    </w:p>
    <w:p w14:paraId="35C48F7B" w14:textId="2DA917AE" w:rsidR="006C42BC" w:rsidRPr="004421A8" w:rsidRDefault="000D46B5" w:rsidP="003D575D">
      <w:pPr>
        <w:ind w:firstLine="709"/>
        <w:rPr>
          <w:rFonts w:ascii="Times New Roman" w:hAnsi="Times New Roman"/>
          <w:b/>
          <w:bCs/>
          <w:u w:val="single"/>
        </w:rPr>
      </w:pPr>
      <w:r w:rsidRPr="004421A8">
        <w:rPr>
          <w:rFonts w:ascii="Times New Roman" w:hAnsi="Times New Roman"/>
          <w:b/>
          <w:bCs/>
          <w:u w:val="single"/>
        </w:rPr>
        <w:t>S</w:t>
      </w:r>
      <w:r w:rsidR="006C42BC" w:rsidRPr="004421A8">
        <w:rPr>
          <w:rFonts w:ascii="Times New Roman" w:hAnsi="Times New Roman"/>
          <w:b/>
          <w:bCs/>
          <w:u w:val="single"/>
        </w:rPr>
        <w:t>truktur</w:t>
      </w:r>
      <w:r w:rsidRPr="004421A8">
        <w:rPr>
          <w:rFonts w:ascii="Times New Roman" w:hAnsi="Times New Roman"/>
          <w:b/>
          <w:bCs/>
          <w:u w:val="single"/>
        </w:rPr>
        <w:t>a</w:t>
      </w:r>
      <w:r w:rsidR="006C42BC" w:rsidRPr="004421A8">
        <w:rPr>
          <w:rFonts w:ascii="Times New Roman" w:hAnsi="Times New Roman"/>
          <w:b/>
          <w:bCs/>
          <w:u w:val="single"/>
        </w:rPr>
        <w:t xml:space="preserve"> wiekow</w:t>
      </w:r>
      <w:r w:rsidRPr="004421A8">
        <w:rPr>
          <w:rFonts w:ascii="Times New Roman" w:hAnsi="Times New Roman"/>
          <w:b/>
          <w:bCs/>
          <w:u w:val="single"/>
        </w:rPr>
        <w:t>a</w:t>
      </w:r>
      <w:r w:rsidR="006C42BC" w:rsidRPr="004421A8">
        <w:rPr>
          <w:rFonts w:ascii="Times New Roman" w:hAnsi="Times New Roman"/>
          <w:b/>
          <w:bCs/>
          <w:u w:val="single"/>
        </w:rPr>
        <w:t xml:space="preserve"> właścicieli obiektów turystyki wiejskiej </w:t>
      </w:r>
    </w:p>
    <w:p w14:paraId="0BACCED8" w14:textId="0D65BF39" w:rsidR="001D3AF1" w:rsidRPr="004421A8" w:rsidRDefault="008573AF" w:rsidP="003D575D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>W</w:t>
      </w:r>
      <w:r w:rsidR="00676744" w:rsidRPr="004421A8">
        <w:rPr>
          <w:rFonts w:ascii="Times New Roman" w:hAnsi="Times New Roman"/>
          <w:sz w:val="24"/>
          <w:szCs w:val="24"/>
        </w:rPr>
        <w:t>edłu</w:t>
      </w:r>
      <w:r w:rsidRPr="004421A8">
        <w:rPr>
          <w:rFonts w:ascii="Times New Roman" w:hAnsi="Times New Roman"/>
          <w:sz w:val="24"/>
          <w:szCs w:val="24"/>
        </w:rPr>
        <w:t>g przeprowadzony</w:t>
      </w:r>
      <w:r w:rsidR="00FD3632" w:rsidRPr="004421A8">
        <w:rPr>
          <w:rFonts w:ascii="Times New Roman" w:hAnsi="Times New Roman"/>
          <w:sz w:val="24"/>
          <w:szCs w:val="24"/>
        </w:rPr>
        <w:t>ch</w:t>
      </w:r>
      <w:r w:rsidRPr="004421A8">
        <w:rPr>
          <w:rFonts w:ascii="Times New Roman" w:hAnsi="Times New Roman"/>
          <w:sz w:val="24"/>
          <w:szCs w:val="24"/>
        </w:rPr>
        <w:t xml:space="preserve"> ankiet </w:t>
      </w:r>
      <w:r w:rsidR="00CC2160" w:rsidRPr="004421A8">
        <w:rPr>
          <w:rFonts w:ascii="Times New Roman" w:hAnsi="Times New Roman"/>
          <w:sz w:val="24"/>
          <w:szCs w:val="24"/>
        </w:rPr>
        <w:t>zdecydowana większość właścicieli obiektów turystyki wiejskiej</w:t>
      </w:r>
      <w:r w:rsidR="006C7877" w:rsidRPr="004421A8">
        <w:rPr>
          <w:rFonts w:ascii="Times New Roman" w:hAnsi="Times New Roman"/>
          <w:sz w:val="24"/>
          <w:szCs w:val="24"/>
        </w:rPr>
        <w:t xml:space="preserve"> </w:t>
      </w:r>
      <w:r w:rsidR="001221BD" w:rsidRPr="004421A8">
        <w:rPr>
          <w:rFonts w:ascii="Times New Roman" w:hAnsi="Times New Roman"/>
          <w:sz w:val="24"/>
          <w:szCs w:val="24"/>
        </w:rPr>
        <w:t>jest w wieku między 50 a 70 lat</w:t>
      </w:r>
      <w:r w:rsidR="00BE06B9" w:rsidRPr="004421A8">
        <w:rPr>
          <w:rFonts w:ascii="Times New Roman" w:hAnsi="Times New Roman"/>
          <w:sz w:val="24"/>
          <w:szCs w:val="24"/>
        </w:rPr>
        <w:t xml:space="preserve"> </w:t>
      </w:r>
      <w:r w:rsidR="007E4EC2" w:rsidRPr="004421A8">
        <w:rPr>
          <w:rFonts w:ascii="Times New Roman" w:hAnsi="Times New Roman"/>
          <w:sz w:val="24"/>
          <w:szCs w:val="24"/>
        </w:rPr>
        <w:t>(</w:t>
      </w:r>
      <w:r w:rsidR="00BE06B9" w:rsidRPr="004421A8">
        <w:rPr>
          <w:rFonts w:ascii="Times New Roman" w:hAnsi="Times New Roman"/>
          <w:sz w:val="24"/>
          <w:szCs w:val="24"/>
        </w:rPr>
        <w:t>62,3</w:t>
      </w:r>
      <w:r w:rsidR="003D575D" w:rsidRPr="004421A8">
        <w:rPr>
          <w:rFonts w:ascii="Times New Roman" w:hAnsi="Times New Roman"/>
          <w:sz w:val="24"/>
          <w:szCs w:val="24"/>
        </w:rPr>
        <w:t>%</w:t>
      </w:r>
      <w:r w:rsidR="007E4EC2" w:rsidRPr="004421A8">
        <w:rPr>
          <w:rFonts w:ascii="Times New Roman" w:hAnsi="Times New Roman"/>
          <w:sz w:val="24"/>
          <w:szCs w:val="24"/>
        </w:rPr>
        <w:t>)</w:t>
      </w:r>
      <w:r w:rsidR="00BE06B9" w:rsidRPr="004421A8">
        <w:rPr>
          <w:rFonts w:ascii="Times New Roman" w:hAnsi="Times New Roman"/>
          <w:sz w:val="24"/>
          <w:szCs w:val="24"/>
        </w:rPr>
        <w:t>.</w:t>
      </w:r>
      <w:r w:rsidR="001221BD" w:rsidRPr="004421A8">
        <w:rPr>
          <w:rFonts w:ascii="Times New Roman" w:hAnsi="Times New Roman"/>
          <w:sz w:val="24"/>
          <w:szCs w:val="24"/>
        </w:rPr>
        <w:t xml:space="preserve"> </w:t>
      </w:r>
      <w:r w:rsidR="00BA36E3" w:rsidRPr="004421A8">
        <w:rPr>
          <w:rFonts w:ascii="Times New Roman" w:hAnsi="Times New Roman"/>
          <w:sz w:val="24"/>
          <w:szCs w:val="24"/>
        </w:rPr>
        <w:t xml:space="preserve">Kolejną grupą wiekową </w:t>
      </w:r>
      <w:r w:rsidR="00813195" w:rsidRPr="004421A8">
        <w:rPr>
          <w:rFonts w:ascii="Times New Roman" w:hAnsi="Times New Roman"/>
          <w:sz w:val="24"/>
          <w:szCs w:val="24"/>
        </w:rPr>
        <w:t>stanowią</w:t>
      </w:r>
      <w:r w:rsidR="00BA36E3" w:rsidRPr="004421A8">
        <w:rPr>
          <w:rFonts w:ascii="Times New Roman" w:hAnsi="Times New Roman"/>
          <w:sz w:val="24"/>
          <w:szCs w:val="24"/>
        </w:rPr>
        <w:t xml:space="preserve"> osoby w wieku 30-50 lat</w:t>
      </w:r>
      <w:r w:rsidR="00BE06B9" w:rsidRPr="004421A8">
        <w:rPr>
          <w:rFonts w:ascii="Times New Roman" w:hAnsi="Times New Roman"/>
          <w:sz w:val="24"/>
          <w:szCs w:val="24"/>
        </w:rPr>
        <w:t xml:space="preserve"> </w:t>
      </w:r>
      <w:r w:rsidR="007E4EC2" w:rsidRPr="004421A8">
        <w:rPr>
          <w:rFonts w:ascii="Times New Roman" w:hAnsi="Times New Roman"/>
          <w:sz w:val="24"/>
          <w:szCs w:val="24"/>
        </w:rPr>
        <w:t>(</w:t>
      </w:r>
      <w:r w:rsidR="00BE06B9" w:rsidRPr="004421A8">
        <w:rPr>
          <w:rFonts w:ascii="Times New Roman" w:hAnsi="Times New Roman"/>
          <w:sz w:val="24"/>
          <w:szCs w:val="24"/>
        </w:rPr>
        <w:t>31,3%</w:t>
      </w:r>
      <w:r w:rsidR="007E4EC2" w:rsidRPr="004421A8">
        <w:rPr>
          <w:rFonts w:ascii="Times New Roman" w:hAnsi="Times New Roman"/>
          <w:sz w:val="24"/>
          <w:szCs w:val="24"/>
        </w:rPr>
        <w:t>)</w:t>
      </w:r>
      <w:r w:rsidR="00BA36E3" w:rsidRPr="004421A8">
        <w:rPr>
          <w:rFonts w:ascii="Times New Roman" w:hAnsi="Times New Roman"/>
          <w:sz w:val="24"/>
          <w:szCs w:val="24"/>
        </w:rPr>
        <w:t xml:space="preserve">. </w:t>
      </w:r>
      <w:r w:rsidR="0064208E" w:rsidRPr="004421A8">
        <w:rPr>
          <w:rFonts w:ascii="Times New Roman" w:hAnsi="Times New Roman"/>
          <w:sz w:val="24"/>
          <w:szCs w:val="24"/>
        </w:rPr>
        <w:t xml:space="preserve">Bardzo mały odsetek </w:t>
      </w:r>
      <w:r w:rsidR="007E4EC2" w:rsidRPr="004421A8">
        <w:rPr>
          <w:rFonts w:ascii="Times New Roman" w:hAnsi="Times New Roman"/>
          <w:sz w:val="24"/>
          <w:szCs w:val="24"/>
        </w:rPr>
        <w:t>(</w:t>
      </w:r>
      <w:r w:rsidR="00BE06B9" w:rsidRPr="004421A8">
        <w:rPr>
          <w:rFonts w:ascii="Times New Roman" w:hAnsi="Times New Roman"/>
          <w:sz w:val="24"/>
          <w:szCs w:val="24"/>
        </w:rPr>
        <w:t>0,</w:t>
      </w:r>
      <w:r w:rsidR="003D575D" w:rsidRPr="004421A8">
        <w:rPr>
          <w:rFonts w:ascii="Times New Roman" w:hAnsi="Times New Roman"/>
          <w:sz w:val="24"/>
          <w:szCs w:val="24"/>
        </w:rPr>
        <w:t>7</w:t>
      </w:r>
      <w:r w:rsidR="00BE06B9" w:rsidRPr="004421A8">
        <w:rPr>
          <w:rFonts w:ascii="Times New Roman" w:hAnsi="Times New Roman"/>
          <w:sz w:val="24"/>
          <w:szCs w:val="24"/>
        </w:rPr>
        <w:t>%</w:t>
      </w:r>
      <w:r w:rsidR="007E4EC2" w:rsidRPr="004421A8">
        <w:rPr>
          <w:rFonts w:ascii="Times New Roman" w:hAnsi="Times New Roman"/>
          <w:sz w:val="24"/>
          <w:szCs w:val="24"/>
        </w:rPr>
        <w:t>)</w:t>
      </w:r>
      <w:r w:rsidR="00BE06B9" w:rsidRPr="004421A8">
        <w:rPr>
          <w:rFonts w:ascii="Times New Roman" w:hAnsi="Times New Roman"/>
          <w:sz w:val="24"/>
          <w:szCs w:val="24"/>
        </w:rPr>
        <w:t xml:space="preserve"> </w:t>
      </w:r>
      <w:r w:rsidR="0064208E" w:rsidRPr="004421A8">
        <w:rPr>
          <w:rFonts w:ascii="Times New Roman" w:hAnsi="Times New Roman"/>
          <w:sz w:val="24"/>
          <w:szCs w:val="24"/>
        </w:rPr>
        <w:t>stanowią osoby</w:t>
      </w:r>
      <w:r w:rsidR="00BA36E3" w:rsidRPr="004421A8">
        <w:rPr>
          <w:rFonts w:ascii="Times New Roman" w:hAnsi="Times New Roman"/>
          <w:sz w:val="24"/>
          <w:szCs w:val="24"/>
        </w:rPr>
        <w:t xml:space="preserve"> w wieku poniżej 30 lat,</w:t>
      </w:r>
      <w:r w:rsidR="0064208E" w:rsidRPr="004421A8">
        <w:rPr>
          <w:rFonts w:ascii="Times New Roman" w:hAnsi="Times New Roman"/>
          <w:sz w:val="24"/>
          <w:szCs w:val="24"/>
        </w:rPr>
        <w:t xml:space="preserve"> natomiast </w:t>
      </w:r>
      <w:r w:rsidR="0064208E" w:rsidRPr="004421A8">
        <w:rPr>
          <w:rFonts w:ascii="Times New Roman" w:hAnsi="Times New Roman"/>
          <w:sz w:val="24"/>
          <w:szCs w:val="24"/>
        </w:rPr>
        <w:lastRenderedPageBreak/>
        <w:t xml:space="preserve">blisko </w:t>
      </w:r>
      <w:r w:rsidR="00D21378" w:rsidRPr="004421A8">
        <w:rPr>
          <w:rFonts w:ascii="Times New Roman" w:hAnsi="Times New Roman"/>
          <w:sz w:val="24"/>
          <w:szCs w:val="24"/>
        </w:rPr>
        <w:t>5,</w:t>
      </w:r>
      <w:r w:rsidR="0064208E" w:rsidRPr="004421A8">
        <w:rPr>
          <w:rFonts w:ascii="Times New Roman" w:hAnsi="Times New Roman"/>
          <w:sz w:val="24"/>
          <w:szCs w:val="24"/>
        </w:rPr>
        <w:t xml:space="preserve">7% znajduje się w </w:t>
      </w:r>
      <w:r w:rsidR="00BA36E3" w:rsidRPr="004421A8">
        <w:rPr>
          <w:rFonts w:ascii="Times New Roman" w:hAnsi="Times New Roman"/>
          <w:sz w:val="24"/>
          <w:szCs w:val="24"/>
        </w:rPr>
        <w:t xml:space="preserve">grupie powyżej 70 lat. </w:t>
      </w:r>
      <w:r w:rsidR="00343A2D" w:rsidRPr="004421A8">
        <w:rPr>
          <w:rFonts w:ascii="Times New Roman" w:hAnsi="Times New Roman"/>
          <w:sz w:val="24"/>
          <w:szCs w:val="24"/>
        </w:rPr>
        <w:t xml:space="preserve">Dotyczy to zarówno </w:t>
      </w:r>
      <w:r w:rsidR="00813195" w:rsidRPr="004421A8">
        <w:rPr>
          <w:rFonts w:ascii="Times New Roman" w:hAnsi="Times New Roman"/>
          <w:sz w:val="24"/>
          <w:szCs w:val="24"/>
        </w:rPr>
        <w:t>głównego właściciela</w:t>
      </w:r>
      <w:r w:rsidR="00343A2D" w:rsidRPr="004421A8">
        <w:rPr>
          <w:rFonts w:ascii="Times New Roman" w:hAnsi="Times New Roman"/>
          <w:sz w:val="24"/>
          <w:szCs w:val="24"/>
        </w:rPr>
        <w:t xml:space="preserve">, jak i </w:t>
      </w:r>
      <w:r w:rsidR="00813195" w:rsidRPr="004421A8">
        <w:rPr>
          <w:rFonts w:ascii="Times New Roman" w:hAnsi="Times New Roman"/>
          <w:sz w:val="24"/>
          <w:szCs w:val="24"/>
        </w:rPr>
        <w:t>współ</w:t>
      </w:r>
      <w:r w:rsidR="00343A2D" w:rsidRPr="004421A8">
        <w:rPr>
          <w:rFonts w:ascii="Times New Roman" w:hAnsi="Times New Roman"/>
          <w:sz w:val="24"/>
          <w:szCs w:val="24"/>
        </w:rPr>
        <w:t>właściciela.</w:t>
      </w:r>
      <w:r w:rsidR="003613B5" w:rsidRPr="004421A8">
        <w:rPr>
          <w:rFonts w:ascii="Times New Roman" w:hAnsi="Times New Roman"/>
          <w:sz w:val="24"/>
          <w:szCs w:val="24"/>
        </w:rPr>
        <w:t xml:space="preserve"> </w:t>
      </w:r>
      <w:r w:rsidR="00777234" w:rsidRPr="004421A8">
        <w:rPr>
          <w:rFonts w:ascii="Times New Roman" w:hAnsi="Times New Roman"/>
          <w:sz w:val="24"/>
          <w:szCs w:val="24"/>
        </w:rPr>
        <w:t xml:space="preserve">Różnice w odpowiedziach </w:t>
      </w:r>
      <w:r w:rsidR="00314524" w:rsidRPr="004421A8">
        <w:rPr>
          <w:rFonts w:ascii="Times New Roman" w:hAnsi="Times New Roman"/>
          <w:sz w:val="24"/>
          <w:szCs w:val="24"/>
        </w:rPr>
        <w:t xml:space="preserve">pomiędzy </w:t>
      </w:r>
      <w:r w:rsidR="001A6898" w:rsidRPr="004421A8">
        <w:rPr>
          <w:rFonts w:ascii="Times New Roman" w:hAnsi="Times New Roman"/>
          <w:sz w:val="24"/>
          <w:szCs w:val="24"/>
        </w:rPr>
        <w:t xml:space="preserve">właścicielem </w:t>
      </w:r>
      <w:r w:rsidR="00E46B86" w:rsidRPr="004421A8">
        <w:rPr>
          <w:rFonts w:ascii="Times New Roman" w:hAnsi="Times New Roman"/>
          <w:sz w:val="24"/>
          <w:szCs w:val="24"/>
        </w:rPr>
        <w:t xml:space="preserve">i współwłaścicielem </w:t>
      </w:r>
      <w:r w:rsidR="001A6898" w:rsidRPr="004421A8">
        <w:rPr>
          <w:rFonts w:ascii="Times New Roman" w:hAnsi="Times New Roman"/>
          <w:sz w:val="24"/>
          <w:szCs w:val="24"/>
        </w:rPr>
        <w:t>są nieznaczne</w:t>
      </w:r>
      <w:r w:rsidR="00E46B86" w:rsidRPr="004421A8">
        <w:rPr>
          <w:rFonts w:ascii="Times New Roman" w:hAnsi="Times New Roman"/>
          <w:sz w:val="24"/>
          <w:szCs w:val="24"/>
        </w:rPr>
        <w:t>.</w:t>
      </w:r>
      <w:r w:rsidR="00CC2160" w:rsidRPr="004421A8">
        <w:rPr>
          <w:rFonts w:ascii="Times New Roman" w:hAnsi="Times New Roman"/>
          <w:sz w:val="24"/>
          <w:szCs w:val="24"/>
        </w:rPr>
        <w:t xml:space="preserve"> </w:t>
      </w:r>
    </w:p>
    <w:p w14:paraId="06467980" w14:textId="38B656CB" w:rsidR="00681A92" w:rsidRPr="004421A8" w:rsidRDefault="00BA0A27" w:rsidP="00CF6CAA">
      <w:pPr>
        <w:pStyle w:val="Legenda"/>
        <w:tabs>
          <w:tab w:val="left" w:pos="5592"/>
        </w:tabs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t xml:space="preserve">Rysunek </w:t>
      </w:r>
      <w:r w:rsidRPr="004421A8">
        <w:rPr>
          <w:rFonts w:ascii="Times New Roman" w:hAnsi="Times New Roman" w:cs="Times New Roman"/>
          <w:sz w:val="20"/>
          <w:szCs w:val="20"/>
        </w:rPr>
        <w:fldChar w:fldCharType="begin"/>
      </w:r>
      <w:r w:rsidRPr="004421A8">
        <w:rPr>
          <w:rFonts w:ascii="Times New Roman" w:hAnsi="Times New Roman" w:cs="Times New Roman"/>
          <w:sz w:val="20"/>
          <w:szCs w:val="20"/>
        </w:rPr>
        <w:instrText xml:space="preserve"> SEQ Rysunek \* ARABIC </w:instrText>
      </w:r>
      <w:r w:rsidRPr="004421A8">
        <w:rPr>
          <w:rFonts w:ascii="Times New Roman" w:hAnsi="Times New Roman" w:cs="Times New Roman"/>
          <w:sz w:val="20"/>
          <w:szCs w:val="20"/>
        </w:rPr>
        <w:fldChar w:fldCharType="separate"/>
      </w:r>
      <w:r w:rsidR="00740F79">
        <w:rPr>
          <w:rFonts w:ascii="Times New Roman" w:hAnsi="Times New Roman" w:cs="Times New Roman"/>
          <w:noProof/>
          <w:sz w:val="20"/>
          <w:szCs w:val="20"/>
        </w:rPr>
        <w:t>7</w:t>
      </w:r>
      <w:r w:rsidRPr="004421A8">
        <w:rPr>
          <w:rFonts w:ascii="Times New Roman" w:hAnsi="Times New Roman" w:cs="Times New Roman"/>
          <w:noProof/>
          <w:sz w:val="20"/>
          <w:szCs w:val="20"/>
        </w:rPr>
        <w:fldChar w:fldCharType="end"/>
      </w:r>
      <w:r w:rsidR="00CF6CAA" w:rsidRPr="004421A8">
        <w:rPr>
          <w:rFonts w:ascii="Times New Roman" w:hAnsi="Times New Roman" w:cs="Times New Roman"/>
          <w:noProof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</w:t>
      </w:r>
      <w:r w:rsidR="00CF6CAA" w:rsidRPr="004421A8">
        <w:rPr>
          <w:rFonts w:ascii="Times New Roman" w:hAnsi="Times New Roman" w:cs="Times New Roman"/>
          <w:sz w:val="20"/>
          <w:szCs w:val="20"/>
        </w:rPr>
        <w:t>Wiek właściciela głównego gospodarstwa agroturystycznego</w:t>
      </w:r>
      <w:r w:rsidR="002D13BD" w:rsidRPr="004421A8">
        <w:rPr>
          <w:rFonts w:ascii="Times New Roman" w:hAnsi="Times New Roman" w:cs="Times New Roman"/>
          <w:sz w:val="20"/>
          <w:szCs w:val="20"/>
        </w:rPr>
        <w:tab/>
      </w:r>
    </w:p>
    <w:p w14:paraId="1EB16BBA" w14:textId="531B54DD" w:rsidR="00EE0AB3" w:rsidRPr="004421A8" w:rsidRDefault="00EE0AB3" w:rsidP="00EE0AB3">
      <w:pPr>
        <w:rPr>
          <w:rFonts w:ascii="Times New Roman" w:hAnsi="Times New Roman"/>
          <w:lang w:eastAsia="pl-PL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5A938783" wp14:editId="73C098DC">
            <wp:extent cx="5966460" cy="1386840"/>
            <wp:effectExtent l="0" t="0" r="15240" b="3810"/>
            <wp:docPr id="1608196268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273401D2-79E0-B3FE-0644-AA63FB22DC3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7034B13" w14:textId="77777777" w:rsidR="00BA0A27" w:rsidRPr="004421A8" w:rsidRDefault="00BA0A27" w:rsidP="00BA0A27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 xml:space="preserve">Źródło: Opracowanie własne na podstawie badań ankietowych </w:t>
      </w:r>
    </w:p>
    <w:p w14:paraId="6F5ABC25" w14:textId="0F1C2FB5" w:rsidR="003E0B9C" w:rsidRPr="004421A8" w:rsidRDefault="001B4F9B" w:rsidP="001B4F9B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t xml:space="preserve">Rysunek </w:t>
      </w:r>
      <w:r w:rsidRPr="004421A8">
        <w:rPr>
          <w:rFonts w:ascii="Times New Roman" w:hAnsi="Times New Roman" w:cs="Times New Roman"/>
          <w:sz w:val="20"/>
          <w:szCs w:val="20"/>
        </w:rPr>
        <w:fldChar w:fldCharType="begin"/>
      </w:r>
      <w:r w:rsidRPr="004421A8">
        <w:rPr>
          <w:rFonts w:ascii="Times New Roman" w:hAnsi="Times New Roman" w:cs="Times New Roman"/>
          <w:sz w:val="20"/>
          <w:szCs w:val="20"/>
        </w:rPr>
        <w:instrText xml:space="preserve"> SEQ Rysunek \* ARABIC </w:instrText>
      </w:r>
      <w:r w:rsidRPr="004421A8">
        <w:rPr>
          <w:rFonts w:ascii="Times New Roman" w:hAnsi="Times New Roman" w:cs="Times New Roman"/>
          <w:sz w:val="20"/>
          <w:szCs w:val="20"/>
        </w:rPr>
        <w:fldChar w:fldCharType="separate"/>
      </w:r>
      <w:r w:rsidR="00740F79">
        <w:rPr>
          <w:rFonts w:ascii="Times New Roman" w:hAnsi="Times New Roman" w:cs="Times New Roman"/>
          <w:noProof/>
          <w:sz w:val="20"/>
          <w:szCs w:val="20"/>
        </w:rPr>
        <w:t>8</w:t>
      </w:r>
      <w:r w:rsidRPr="004421A8">
        <w:rPr>
          <w:rFonts w:ascii="Times New Roman" w:hAnsi="Times New Roman" w:cs="Times New Roman"/>
          <w:noProof/>
          <w:sz w:val="20"/>
          <w:szCs w:val="20"/>
        </w:rPr>
        <w:fldChar w:fldCharType="end"/>
      </w:r>
      <w:r w:rsidR="00CF6CAA" w:rsidRPr="004421A8">
        <w:rPr>
          <w:rFonts w:ascii="Times New Roman" w:hAnsi="Times New Roman" w:cs="Times New Roman"/>
          <w:noProof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</w:t>
      </w:r>
      <w:r w:rsidR="00CF6CAA" w:rsidRPr="004421A8">
        <w:rPr>
          <w:rFonts w:ascii="Times New Roman" w:hAnsi="Times New Roman" w:cs="Times New Roman"/>
          <w:sz w:val="20"/>
          <w:szCs w:val="20"/>
        </w:rPr>
        <w:t>Wiek współwłaściciela gospodarstwa agroturystycznego</w:t>
      </w:r>
    </w:p>
    <w:p w14:paraId="1F278D13" w14:textId="5D62AFB9" w:rsidR="003E0B9C" w:rsidRPr="004421A8" w:rsidRDefault="00EE0AB3" w:rsidP="006C42BC">
      <w:pPr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2DFC431F" wp14:editId="23316BAF">
            <wp:extent cx="6004560" cy="1409700"/>
            <wp:effectExtent l="0" t="0" r="15240" b="0"/>
            <wp:docPr id="513191772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D33048B6-9E0A-A52D-D9EE-0AEF8082B97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9B302C8" w14:textId="77777777" w:rsidR="003E1BC8" w:rsidRPr="004421A8" w:rsidRDefault="003E1BC8" w:rsidP="003E1BC8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 xml:space="preserve">Źródło: Opracowanie własne na podstawie badań ankietowych </w:t>
      </w:r>
    </w:p>
    <w:p w14:paraId="26A9C6DB" w14:textId="77777777" w:rsidR="00AB29B1" w:rsidRDefault="00AB29B1" w:rsidP="003D575D">
      <w:pPr>
        <w:ind w:firstLine="709"/>
        <w:jc w:val="both"/>
        <w:rPr>
          <w:rFonts w:ascii="Times New Roman" w:hAnsi="Times New Roman"/>
          <w:b/>
          <w:bCs/>
          <w:u w:val="single"/>
        </w:rPr>
      </w:pPr>
    </w:p>
    <w:p w14:paraId="7D7C7A74" w14:textId="2150751E" w:rsidR="00525D5B" w:rsidRPr="004421A8" w:rsidRDefault="00525D5B" w:rsidP="003D575D">
      <w:pPr>
        <w:ind w:firstLine="709"/>
        <w:jc w:val="both"/>
        <w:rPr>
          <w:rFonts w:ascii="Times New Roman" w:hAnsi="Times New Roman"/>
          <w:b/>
          <w:bCs/>
          <w:u w:val="single"/>
        </w:rPr>
      </w:pPr>
      <w:r w:rsidRPr="004421A8">
        <w:rPr>
          <w:rFonts w:ascii="Times New Roman" w:hAnsi="Times New Roman"/>
          <w:b/>
          <w:bCs/>
          <w:u w:val="single"/>
        </w:rPr>
        <w:t>Okres prowadzenia dział</w:t>
      </w:r>
      <w:r w:rsidR="003D01F3" w:rsidRPr="004421A8">
        <w:rPr>
          <w:rFonts w:ascii="Times New Roman" w:hAnsi="Times New Roman"/>
          <w:b/>
          <w:bCs/>
          <w:u w:val="single"/>
        </w:rPr>
        <w:t>a</w:t>
      </w:r>
      <w:r w:rsidR="00882F64" w:rsidRPr="004421A8">
        <w:rPr>
          <w:rFonts w:ascii="Times New Roman" w:hAnsi="Times New Roman"/>
          <w:b/>
          <w:bCs/>
          <w:u w:val="single"/>
        </w:rPr>
        <w:t>l</w:t>
      </w:r>
      <w:r w:rsidRPr="004421A8">
        <w:rPr>
          <w:rFonts w:ascii="Times New Roman" w:hAnsi="Times New Roman"/>
          <w:b/>
          <w:bCs/>
          <w:u w:val="single"/>
        </w:rPr>
        <w:t xml:space="preserve">ności </w:t>
      </w:r>
    </w:p>
    <w:p w14:paraId="74498A95" w14:textId="4A2A6B8D" w:rsidR="003E0B9C" w:rsidRPr="004421A8" w:rsidRDefault="003E1BC8" w:rsidP="003D575D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 xml:space="preserve">W korelacji do wieku osób prowadzących </w:t>
      </w:r>
      <w:r w:rsidR="00350327" w:rsidRPr="004421A8">
        <w:rPr>
          <w:rFonts w:ascii="Times New Roman" w:hAnsi="Times New Roman"/>
          <w:sz w:val="24"/>
          <w:szCs w:val="24"/>
        </w:rPr>
        <w:t xml:space="preserve">działalność turystyczną w obiektach turystyki wiejskiej pozostaje również </w:t>
      </w:r>
      <w:r w:rsidR="008F25FB" w:rsidRPr="004421A8">
        <w:rPr>
          <w:rFonts w:ascii="Times New Roman" w:hAnsi="Times New Roman"/>
          <w:sz w:val="24"/>
          <w:szCs w:val="24"/>
        </w:rPr>
        <w:t>okres prowadzenia działalności</w:t>
      </w:r>
      <w:bookmarkStart w:id="8" w:name="_Hlk155857800"/>
      <w:r w:rsidR="008F25FB" w:rsidRPr="004421A8">
        <w:rPr>
          <w:rFonts w:ascii="Times New Roman" w:hAnsi="Times New Roman"/>
          <w:sz w:val="24"/>
          <w:szCs w:val="24"/>
        </w:rPr>
        <w:t xml:space="preserve">. </w:t>
      </w:r>
      <w:r w:rsidR="00EF34FE" w:rsidRPr="004421A8">
        <w:rPr>
          <w:rFonts w:ascii="Times New Roman" w:hAnsi="Times New Roman"/>
          <w:sz w:val="24"/>
          <w:szCs w:val="24"/>
        </w:rPr>
        <w:t>W</w:t>
      </w:r>
      <w:r w:rsidR="00676744" w:rsidRPr="004421A8">
        <w:rPr>
          <w:rFonts w:ascii="Times New Roman" w:hAnsi="Times New Roman"/>
          <w:sz w:val="24"/>
          <w:szCs w:val="24"/>
        </w:rPr>
        <w:t>edłu</w:t>
      </w:r>
      <w:r w:rsidR="00EF34FE" w:rsidRPr="004421A8">
        <w:rPr>
          <w:rFonts w:ascii="Times New Roman" w:hAnsi="Times New Roman"/>
          <w:sz w:val="24"/>
          <w:szCs w:val="24"/>
        </w:rPr>
        <w:t xml:space="preserve">g przeprowadzonych badań </w:t>
      </w:r>
      <w:r w:rsidR="002954AD" w:rsidRPr="004421A8">
        <w:rPr>
          <w:rFonts w:ascii="Times New Roman" w:hAnsi="Times New Roman"/>
          <w:sz w:val="24"/>
          <w:szCs w:val="24"/>
        </w:rPr>
        <w:t>zdecydowana większość respondentów</w:t>
      </w:r>
      <w:r w:rsidR="00D04D51" w:rsidRPr="004421A8">
        <w:rPr>
          <w:rFonts w:ascii="Times New Roman" w:hAnsi="Times New Roman"/>
          <w:sz w:val="24"/>
          <w:szCs w:val="24"/>
        </w:rPr>
        <w:t xml:space="preserve"> (38,3%)</w:t>
      </w:r>
      <w:r w:rsidR="002954AD" w:rsidRPr="004421A8">
        <w:rPr>
          <w:rFonts w:ascii="Times New Roman" w:hAnsi="Times New Roman"/>
          <w:sz w:val="24"/>
          <w:szCs w:val="24"/>
        </w:rPr>
        <w:t xml:space="preserve"> </w:t>
      </w:r>
      <w:r w:rsidR="00EC2B09" w:rsidRPr="004421A8">
        <w:rPr>
          <w:rFonts w:ascii="Times New Roman" w:hAnsi="Times New Roman"/>
          <w:sz w:val="24"/>
          <w:szCs w:val="24"/>
        </w:rPr>
        <w:t xml:space="preserve">prowadzi swoje przedsięwzięcie </w:t>
      </w:r>
      <w:r w:rsidR="00813195" w:rsidRPr="004421A8">
        <w:rPr>
          <w:rFonts w:ascii="Times New Roman" w:hAnsi="Times New Roman"/>
          <w:sz w:val="24"/>
          <w:szCs w:val="24"/>
        </w:rPr>
        <w:t xml:space="preserve">dłużej niż 20 lat. Kolejna znacząca grupa </w:t>
      </w:r>
      <w:r w:rsidR="00D04D51" w:rsidRPr="004421A8">
        <w:rPr>
          <w:rFonts w:ascii="Times New Roman" w:hAnsi="Times New Roman"/>
          <w:sz w:val="24"/>
          <w:szCs w:val="24"/>
        </w:rPr>
        <w:t xml:space="preserve">(34%) </w:t>
      </w:r>
      <w:r w:rsidR="00813195" w:rsidRPr="004421A8">
        <w:rPr>
          <w:rFonts w:ascii="Times New Roman" w:hAnsi="Times New Roman"/>
          <w:sz w:val="24"/>
          <w:szCs w:val="24"/>
        </w:rPr>
        <w:t>to osoby, które są właścicielami gospodarstw agroturystycznych w przedziale od</w:t>
      </w:r>
      <w:r w:rsidR="00EC2B09" w:rsidRPr="004421A8">
        <w:rPr>
          <w:rFonts w:ascii="Times New Roman" w:hAnsi="Times New Roman"/>
          <w:sz w:val="24"/>
          <w:szCs w:val="24"/>
        </w:rPr>
        <w:t xml:space="preserve"> 10</w:t>
      </w:r>
      <w:r w:rsidR="00813195" w:rsidRPr="004421A8">
        <w:rPr>
          <w:rFonts w:ascii="Times New Roman" w:hAnsi="Times New Roman"/>
          <w:sz w:val="24"/>
          <w:szCs w:val="24"/>
        </w:rPr>
        <w:t xml:space="preserve"> do </w:t>
      </w:r>
      <w:r w:rsidR="00EC2B09" w:rsidRPr="004421A8">
        <w:rPr>
          <w:rFonts w:ascii="Times New Roman" w:hAnsi="Times New Roman"/>
          <w:sz w:val="24"/>
          <w:szCs w:val="24"/>
        </w:rPr>
        <w:t>20 lat</w:t>
      </w:r>
      <w:r w:rsidR="00813195" w:rsidRPr="004421A8">
        <w:rPr>
          <w:rFonts w:ascii="Times New Roman" w:hAnsi="Times New Roman"/>
          <w:sz w:val="24"/>
          <w:szCs w:val="24"/>
        </w:rPr>
        <w:t xml:space="preserve">. </w:t>
      </w:r>
      <w:bookmarkEnd w:id="8"/>
      <w:r w:rsidR="00813195" w:rsidRPr="004421A8">
        <w:rPr>
          <w:rFonts w:ascii="Times New Roman" w:hAnsi="Times New Roman"/>
          <w:sz w:val="24"/>
          <w:szCs w:val="24"/>
        </w:rPr>
        <w:t xml:space="preserve">Na uwagę zasługuje fakt, że łącznie ponad 72% badanych to </w:t>
      </w:r>
      <w:proofErr w:type="spellStart"/>
      <w:r w:rsidR="00813195" w:rsidRPr="004421A8">
        <w:rPr>
          <w:rFonts w:ascii="Times New Roman" w:hAnsi="Times New Roman"/>
          <w:sz w:val="24"/>
          <w:szCs w:val="24"/>
        </w:rPr>
        <w:t>kwaterodawcy</w:t>
      </w:r>
      <w:proofErr w:type="spellEnd"/>
      <w:r w:rsidR="00813195" w:rsidRPr="004421A8">
        <w:rPr>
          <w:rFonts w:ascii="Times New Roman" w:hAnsi="Times New Roman"/>
          <w:sz w:val="24"/>
          <w:szCs w:val="24"/>
        </w:rPr>
        <w:t xml:space="preserve"> o stażu powyżej 10 lat. </w:t>
      </w:r>
    </w:p>
    <w:p w14:paraId="6C5B3AED" w14:textId="77777777" w:rsidR="00DA15D2" w:rsidRPr="004421A8" w:rsidRDefault="00DA15D2" w:rsidP="00D016CF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62611E1D" w14:textId="77777777" w:rsidR="00DA15D2" w:rsidRPr="004421A8" w:rsidRDefault="00DA15D2" w:rsidP="00D016CF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55E72D1A" w14:textId="77777777" w:rsidR="00DA15D2" w:rsidRPr="004421A8" w:rsidRDefault="00DA15D2" w:rsidP="00D016CF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214A9747" w14:textId="77777777" w:rsidR="00DA15D2" w:rsidRPr="004421A8" w:rsidRDefault="00DA15D2" w:rsidP="00D016CF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7009C277" w14:textId="77777777" w:rsidR="00AB29B1" w:rsidRDefault="00AB29B1" w:rsidP="00D016CF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6F656E96" w14:textId="77777777" w:rsidR="00AB29B1" w:rsidRDefault="00AB29B1" w:rsidP="00D016CF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71DAF6FA" w14:textId="655B9A16" w:rsidR="00D016CF" w:rsidRPr="004421A8" w:rsidRDefault="00D016CF" w:rsidP="00D016CF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lastRenderedPageBreak/>
        <w:t xml:space="preserve">Rysunek </w:t>
      </w:r>
      <w:r w:rsidRPr="004421A8">
        <w:rPr>
          <w:rFonts w:ascii="Times New Roman" w:hAnsi="Times New Roman" w:cs="Times New Roman"/>
          <w:sz w:val="20"/>
          <w:szCs w:val="20"/>
        </w:rPr>
        <w:fldChar w:fldCharType="begin"/>
      </w:r>
      <w:r w:rsidRPr="004421A8">
        <w:rPr>
          <w:rFonts w:ascii="Times New Roman" w:hAnsi="Times New Roman" w:cs="Times New Roman"/>
          <w:sz w:val="20"/>
          <w:szCs w:val="20"/>
        </w:rPr>
        <w:instrText xml:space="preserve"> SEQ Rysunek \* ARABIC </w:instrText>
      </w:r>
      <w:r w:rsidRPr="004421A8">
        <w:rPr>
          <w:rFonts w:ascii="Times New Roman" w:hAnsi="Times New Roman" w:cs="Times New Roman"/>
          <w:sz w:val="20"/>
          <w:szCs w:val="20"/>
        </w:rPr>
        <w:fldChar w:fldCharType="separate"/>
      </w:r>
      <w:r w:rsidR="00740F79">
        <w:rPr>
          <w:rFonts w:ascii="Times New Roman" w:hAnsi="Times New Roman" w:cs="Times New Roman"/>
          <w:noProof/>
          <w:sz w:val="20"/>
          <w:szCs w:val="20"/>
        </w:rPr>
        <w:t>9</w:t>
      </w:r>
      <w:r w:rsidRPr="004421A8">
        <w:rPr>
          <w:rFonts w:ascii="Times New Roman" w:hAnsi="Times New Roman" w:cs="Times New Roman"/>
          <w:noProof/>
          <w:sz w:val="20"/>
          <w:szCs w:val="20"/>
        </w:rPr>
        <w:fldChar w:fldCharType="end"/>
      </w:r>
      <w:r w:rsidR="00EE0AB3" w:rsidRPr="004421A8">
        <w:rPr>
          <w:rFonts w:ascii="Times New Roman" w:hAnsi="Times New Roman" w:cs="Times New Roman"/>
          <w:noProof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Okres prowadzenia działalności </w:t>
      </w:r>
    </w:p>
    <w:p w14:paraId="549E6CDE" w14:textId="5A12E853" w:rsidR="003E0B9C" w:rsidRPr="004421A8" w:rsidRDefault="00EE0AB3" w:rsidP="006C42BC">
      <w:pPr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22678DF3" wp14:editId="12EEB6F2">
            <wp:extent cx="5928360" cy="1041400"/>
            <wp:effectExtent l="0" t="0" r="15240" b="6350"/>
            <wp:docPr id="1204579296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1885FBCD-293A-AA2B-51A8-07E328E9871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B345607" w14:textId="77777777" w:rsidR="008E422E" w:rsidRPr="004421A8" w:rsidRDefault="008E422E" w:rsidP="008E422E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 xml:space="preserve">Źródło: Opracowanie własne na podstawie badań ankietowych </w:t>
      </w:r>
    </w:p>
    <w:p w14:paraId="388BD3FA" w14:textId="3D2592BD" w:rsidR="003E0B9C" w:rsidRPr="004421A8" w:rsidRDefault="00882F64" w:rsidP="006A58B0">
      <w:pPr>
        <w:ind w:firstLine="709"/>
        <w:rPr>
          <w:rFonts w:ascii="Times New Roman" w:hAnsi="Times New Roman"/>
          <w:b/>
          <w:bCs/>
          <w:u w:val="single"/>
        </w:rPr>
      </w:pPr>
      <w:r w:rsidRPr="004421A8">
        <w:rPr>
          <w:rFonts w:ascii="Times New Roman" w:hAnsi="Times New Roman"/>
          <w:b/>
          <w:bCs/>
          <w:u w:val="single"/>
        </w:rPr>
        <w:t xml:space="preserve">Odbyte kursy i szkolenia </w:t>
      </w:r>
    </w:p>
    <w:p w14:paraId="37A8435F" w14:textId="41425CD6" w:rsidR="008E422E" w:rsidRPr="004421A8" w:rsidRDefault="004B4D58" w:rsidP="006A58B0">
      <w:pPr>
        <w:ind w:firstLine="709"/>
        <w:jc w:val="both"/>
        <w:rPr>
          <w:rFonts w:ascii="Times New Roman" w:hAnsi="Times New Roman"/>
          <w:sz w:val="24"/>
          <w:szCs w:val="24"/>
        </w:rPr>
      </w:pPr>
      <w:bookmarkStart w:id="9" w:name="_Hlk155857823"/>
      <w:r w:rsidRPr="004421A8">
        <w:rPr>
          <w:rFonts w:ascii="Times New Roman" w:hAnsi="Times New Roman"/>
          <w:sz w:val="24"/>
          <w:szCs w:val="24"/>
        </w:rPr>
        <w:t xml:space="preserve">Ponad </w:t>
      </w:r>
      <w:r w:rsidR="00E46B86" w:rsidRPr="004421A8">
        <w:rPr>
          <w:rFonts w:ascii="Times New Roman" w:hAnsi="Times New Roman"/>
          <w:sz w:val="24"/>
          <w:szCs w:val="24"/>
        </w:rPr>
        <w:t>8</w:t>
      </w:r>
      <w:r w:rsidRPr="004421A8">
        <w:rPr>
          <w:rFonts w:ascii="Times New Roman" w:hAnsi="Times New Roman"/>
          <w:sz w:val="24"/>
          <w:szCs w:val="24"/>
        </w:rPr>
        <w:t xml:space="preserve">0% osób prowadzących badane obiekty </w:t>
      </w:r>
      <w:r w:rsidR="00E41A47" w:rsidRPr="004421A8">
        <w:rPr>
          <w:rFonts w:ascii="Times New Roman" w:hAnsi="Times New Roman"/>
          <w:sz w:val="24"/>
          <w:szCs w:val="24"/>
        </w:rPr>
        <w:t xml:space="preserve">odbyło kursy i szkolenia </w:t>
      </w:r>
      <w:r w:rsidR="00550190" w:rsidRPr="004421A8">
        <w:rPr>
          <w:rFonts w:ascii="Times New Roman" w:hAnsi="Times New Roman"/>
          <w:sz w:val="24"/>
          <w:szCs w:val="24"/>
        </w:rPr>
        <w:t>dotyczące prowadzenia działalności turystycznej</w:t>
      </w:r>
      <w:r w:rsidR="00485768" w:rsidRPr="004421A8">
        <w:rPr>
          <w:rFonts w:ascii="Times New Roman" w:hAnsi="Times New Roman"/>
          <w:sz w:val="24"/>
          <w:szCs w:val="24"/>
        </w:rPr>
        <w:t>, przy czym ponad 2</w:t>
      </w:r>
      <w:r w:rsidR="003E51A2" w:rsidRPr="004421A8">
        <w:rPr>
          <w:rFonts w:ascii="Times New Roman" w:hAnsi="Times New Roman"/>
          <w:sz w:val="24"/>
          <w:szCs w:val="24"/>
        </w:rPr>
        <w:t>8</w:t>
      </w:r>
      <w:r w:rsidR="00485768" w:rsidRPr="004421A8">
        <w:rPr>
          <w:rFonts w:ascii="Times New Roman" w:hAnsi="Times New Roman"/>
          <w:sz w:val="24"/>
          <w:szCs w:val="24"/>
        </w:rPr>
        <w:t>% uczestniczyło w nich w ciągu ostatnich</w:t>
      </w:r>
      <w:r w:rsidR="005F79AC" w:rsidRPr="004421A8">
        <w:rPr>
          <w:rFonts w:ascii="Times New Roman" w:hAnsi="Times New Roman"/>
          <w:sz w:val="24"/>
          <w:szCs w:val="24"/>
        </w:rPr>
        <w:t xml:space="preserve"> ośmiu</w:t>
      </w:r>
      <w:r w:rsidR="00485768" w:rsidRPr="004421A8">
        <w:rPr>
          <w:rFonts w:ascii="Times New Roman" w:hAnsi="Times New Roman"/>
          <w:sz w:val="24"/>
          <w:szCs w:val="24"/>
        </w:rPr>
        <w:t xml:space="preserve"> lat. </w:t>
      </w:r>
      <w:r w:rsidR="00E46B86" w:rsidRPr="004421A8">
        <w:rPr>
          <w:rFonts w:ascii="Times New Roman" w:hAnsi="Times New Roman"/>
          <w:sz w:val="24"/>
          <w:szCs w:val="24"/>
        </w:rPr>
        <w:t>Ok</w:t>
      </w:r>
      <w:r w:rsidR="005F79AC" w:rsidRPr="004421A8">
        <w:rPr>
          <w:rFonts w:ascii="Times New Roman" w:hAnsi="Times New Roman"/>
          <w:sz w:val="24"/>
          <w:szCs w:val="24"/>
        </w:rPr>
        <w:t>oło</w:t>
      </w:r>
      <w:r w:rsidR="00E46B86" w:rsidRPr="004421A8">
        <w:rPr>
          <w:rFonts w:ascii="Times New Roman" w:hAnsi="Times New Roman"/>
          <w:sz w:val="24"/>
          <w:szCs w:val="24"/>
        </w:rPr>
        <w:t xml:space="preserve"> 20% prowadzi swoją działalność bez wcześniejszego uczestnictwa w kursach i szkoleniach. </w:t>
      </w:r>
    </w:p>
    <w:bookmarkEnd w:id="9"/>
    <w:p w14:paraId="03F9C6D5" w14:textId="76BEF0CE" w:rsidR="008E422E" w:rsidRPr="004421A8" w:rsidRDefault="0070595F" w:rsidP="0070595F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t xml:space="preserve">Rysunek </w:t>
      </w:r>
      <w:r w:rsidRPr="004421A8">
        <w:rPr>
          <w:rFonts w:ascii="Times New Roman" w:hAnsi="Times New Roman" w:cs="Times New Roman"/>
          <w:sz w:val="20"/>
          <w:szCs w:val="20"/>
        </w:rPr>
        <w:fldChar w:fldCharType="begin"/>
      </w:r>
      <w:r w:rsidRPr="004421A8">
        <w:rPr>
          <w:rFonts w:ascii="Times New Roman" w:hAnsi="Times New Roman" w:cs="Times New Roman"/>
          <w:sz w:val="20"/>
          <w:szCs w:val="20"/>
        </w:rPr>
        <w:instrText xml:space="preserve"> SEQ Rysunek \* ARABIC </w:instrText>
      </w:r>
      <w:r w:rsidRPr="004421A8">
        <w:rPr>
          <w:rFonts w:ascii="Times New Roman" w:hAnsi="Times New Roman" w:cs="Times New Roman"/>
          <w:sz w:val="20"/>
          <w:szCs w:val="20"/>
        </w:rPr>
        <w:fldChar w:fldCharType="separate"/>
      </w:r>
      <w:r w:rsidR="00740F79">
        <w:rPr>
          <w:rFonts w:ascii="Times New Roman" w:hAnsi="Times New Roman" w:cs="Times New Roman"/>
          <w:noProof/>
          <w:sz w:val="20"/>
          <w:szCs w:val="20"/>
        </w:rPr>
        <w:t>10</w:t>
      </w:r>
      <w:r w:rsidRPr="004421A8">
        <w:rPr>
          <w:rFonts w:ascii="Times New Roman" w:hAnsi="Times New Roman" w:cs="Times New Roman"/>
          <w:noProof/>
          <w:sz w:val="20"/>
          <w:szCs w:val="20"/>
        </w:rPr>
        <w:fldChar w:fldCharType="end"/>
      </w:r>
      <w:r w:rsidR="00EE0AB3" w:rsidRPr="004421A8">
        <w:rPr>
          <w:rFonts w:ascii="Times New Roman" w:hAnsi="Times New Roman" w:cs="Times New Roman"/>
          <w:noProof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</w:t>
      </w:r>
      <w:r w:rsidR="00EE0AB3" w:rsidRPr="004421A8">
        <w:rPr>
          <w:rFonts w:ascii="Times New Roman" w:hAnsi="Times New Roman" w:cs="Times New Roman"/>
          <w:sz w:val="20"/>
          <w:szCs w:val="20"/>
        </w:rPr>
        <w:t>Deklaracja uczestnictwa usługodawcy w kursach i szkoleniach</w:t>
      </w:r>
    </w:p>
    <w:p w14:paraId="0426148C" w14:textId="2FE83A32" w:rsidR="00681A92" w:rsidRPr="004421A8" w:rsidRDefault="003D7AF9" w:rsidP="006C42BC">
      <w:pPr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7B0D570B" wp14:editId="4029BFE6">
            <wp:extent cx="5928360" cy="1330960"/>
            <wp:effectExtent l="0" t="0" r="15240" b="2540"/>
            <wp:docPr id="1465667282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84BC758E-E2C3-F5A0-C1CE-5D5F1D1D193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112CC9" w:rsidRPr="004421A8">
        <w:rPr>
          <w:rFonts w:ascii="Times New Roman" w:hAnsi="Times New Roman"/>
          <w:sz w:val="24"/>
          <w:szCs w:val="24"/>
        </w:rPr>
        <w:t xml:space="preserve"> </w:t>
      </w:r>
    </w:p>
    <w:p w14:paraId="103A7E8F" w14:textId="77777777" w:rsidR="00B51D4F" w:rsidRPr="004421A8" w:rsidRDefault="00B51D4F" w:rsidP="00B51D4F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 xml:space="preserve">Źródło: Opracowanie własne na podstawie badań ankietowych </w:t>
      </w:r>
    </w:p>
    <w:p w14:paraId="48F0D7D2" w14:textId="3FB36308" w:rsidR="00681A92" w:rsidRPr="004421A8" w:rsidRDefault="00882F64" w:rsidP="006A58B0">
      <w:pPr>
        <w:ind w:firstLine="709"/>
        <w:rPr>
          <w:rFonts w:ascii="Times New Roman" w:hAnsi="Times New Roman"/>
          <w:b/>
          <w:bCs/>
          <w:u w:val="single"/>
        </w:rPr>
      </w:pPr>
      <w:r w:rsidRPr="004421A8">
        <w:rPr>
          <w:rFonts w:ascii="Times New Roman" w:hAnsi="Times New Roman"/>
          <w:b/>
          <w:bCs/>
          <w:u w:val="single"/>
        </w:rPr>
        <w:t xml:space="preserve">Sposób wejścia w posiadanie </w:t>
      </w:r>
      <w:r w:rsidR="00BF6565" w:rsidRPr="004421A8">
        <w:rPr>
          <w:rFonts w:ascii="Times New Roman" w:hAnsi="Times New Roman"/>
          <w:b/>
          <w:bCs/>
          <w:u w:val="single"/>
        </w:rPr>
        <w:t>obiektu</w:t>
      </w:r>
      <w:r w:rsidRPr="004421A8">
        <w:rPr>
          <w:rFonts w:ascii="Times New Roman" w:hAnsi="Times New Roman"/>
          <w:b/>
          <w:bCs/>
          <w:u w:val="single"/>
        </w:rPr>
        <w:t xml:space="preserve"> </w:t>
      </w:r>
    </w:p>
    <w:p w14:paraId="2C294176" w14:textId="459A31AB" w:rsidR="00681A92" w:rsidRPr="004421A8" w:rsidRDefault="00640792" w:rsidP="006A58B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 xml:space="preserve">Inną </w:t>
      </w:r>
      <w:r w:rsidR="00387C3C" w:rsidRPr="004421A8">
        <w:rPr>
          <w:rFonts w:ascii="Times New Roman" w:hAnsi="Times New Roman"/>
          <w:sz w:val="24"/>
          <w:szCs w:val="24"/>
        </w:rPr>
        <w:t xml:space="preserve">istotną kwestią dla oceny profilu właścicieli </w:t>
      </w:r>
      <w:r w:rsidRPr="004421A8">
        <w:rPr>
          <w:rFonts w:ascii="Times New Roman" w:hAnsi="Times New Roman"/>
          <w:sz w:val="24"/>
          <w:szCs w:val="24"/>
        </w:rPr>
        <w:t>jest</w:t>
      </w:r>
      <w:r w:rsidR="00387C3C" w:rsidRPr="004421A8">
        <w:rPr>
          <w:rFonts w:ascii="Times New Roman" w:hAnsi="Times New Roman"/>
          <w:sz w:val="24"/>
          <w:szCs w:val="24"/>
        </w:rPr>
        <w:t xml:space="preserve"> sposób wejścia w posiadanie obiektu. W tym pytaniu istniała </w:t>
      </w:r>
      <w:r w:rsidR="00681A92" w:rsidRPr="004421A8">
        <w:rPr>
          <w:rFonts w:ascii="Times New Roman" w:hAnsi="Times New Roman"/>
          <w:sz w:val="24"/>
          <w:szCs w:val="24"/>
        </w:rPr>
        <w:t xml:space="preserve">możliwość wielokrotnego zaznaczenia </w:t>
      </w:r>
      <w:r w:rsidR="00387C3C" w:rsidRPr="004421A8">
        <w:rPr>
          <w:rFonts w:ascii="Times New Roman" w:hAnsi="Times New Roman"/>
          <w:sz w:val="24"/>
          <w:szCs w:val="24"/>
        </w:rPr>
        <w:t xml:space="preserve">odpowiedzi </w:t>
      </w:r>
      <w:r w:rsidR="00EE0AB3" w:rsidRPr="004421A8">
        <w:rPr>
          <w:rFonts w:ascii="Times New Roman" w:hAnsi="Times New Roman"/>
          <w:sz w:val="24"/>
          <w:szCs w:val="24"/>
        </w:rPr>
        <w:t xml:space="preserve">oraz </w:t>
      </w:r>
      <w:r w:rsidR="00681A92" w:rsidRPr="004421A8">
        <w:rPr>
          <w:rFonts w:ascii="Times New Roman" w:hAnsi="Times New Roman"/>
          <w:sz w:val="24"/>
          <w:szCs w:val="24"/>
        </w:rPr>
        <w:t>możliwość wprowadzenia własnej odpowiedz</w:t>
      </w:r>
      <w:r w:rsidR="00B53BDB" w:rsidRPr="004421A8">
        <w:rPr>
          <w:rFonts w:ascii="Times New Roman" w:hAnsi="Times New Roman"/>
          <w:sz w:val="24"/>
          <w:szCs w:val="24"/>
        </w:rPr>
        <w:t xml:space="preserve">i. </w:t>
      </w:r>
    </w:p>
    <w:p w14:paraId="70AC7B28" w14:textId="50EDE279" w:rsidR="00F85C41" w:rsidRPr="004421A8" w:rsidRDefault="00B53BDB" w:rsidP="006A58B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 xml:space="preserve">Spośród ankietowanych </w:t>
      </w:r>
      <w:bookmarkStart w:id="10" w:name="_Hlk155857850"/>
      <w:r w:rsidR="00A53039" w:rsidRPr="004421A8">
        <w:rPr>
          <w:rFonts w:ascii="Times New Roman" w:hAnsi="Times New Roman"/>
          <w:sz w:val="24"/>
          <w:szCs w:val="24"/>
        </w:rPr>
        <w:t>n</w:t>
      </w:r>
      <w:bookmarkStart w:id="11" w:name="_Hlk155858012"/>
      <w:r w:rsidR="00A53039" w:rsidRPr="004421A8">
        <w:rPr>
          <w:rFonts w:ascii="Times New Roman" w:hAnsi="Times New Roman"/>
          <w:sz w:val="24"/>
          <w:szCs w:val="24"/>
        </w:rPr>
        <w:t xml:space="preserve">ajwięcej osób podjęło działalność turystyczną na bazie posiadanych zasobów (to ponad </w:t>
      </w:r>
      <w:r w:rsidR="00140DB2" w:rsidRPr="004421A8">
        <w:rPr>
          <w:rFonts w:ascii="Times New Roman" w:hAnsi="Times New Roman"/>
          <w:sz w:val="24"/>
          <w:szCs w:val="24"/>
        </w:rPr>
        <w:t>7</w:t>
      </w:r>
      <w:r w:rsidR="00A53039" w:rsidRPr="004421A8">
        <w:rPr>
          <w:rFonts w:ascii="Times New Roman" w:hAnsi="Times New Roman"/>
          <w:sz w:val="24"/>
          <w:szCs w:val="24"/>
        </w:rPr>
        <w:t>0%),</w:t>
      </w:r>
      <w:bookmarkEnd w:id="10"/>
      <w:r w:rsidR="00A53039" w:rsidRPr="004421A8">
        <w:rPr>
          <w:rFonts w:ascii="Times New Roman" w:hAnsi="Times New Roman"/>
          <w:sz w:val="24"/>
          <w:szCs w:val="24"/>
        </w:rPr>
        <w:t xml:space="preserve"> na drugim miejscu byli właściciel</w:t>
      </w:r>
      <w:r w:rsidR="00B52A6D" w:rsidRPr="004421A8">
        <w:rPr>
          <w:rFonts w:ascii="Times New Roman" w:hAnsi="Times New Roman"/>
          <w:sz w:val="24"/>
          <w:szCs w:val="24"/>
        </w:rPr>
        <w:t>e</w:t>
      </w:r>
      <w:r w:rsidR="00A53039" w:rsidRPr="004421A8">
        <w:rPr>
          <w:rFonts w:ascii="Times New Roman" w:hAnsi="Times New Roman"/>
          <w:sz w:val="24"/>
          <w:szCs w:val="24"/>
        </w:rPr>
        <w:t>, którzy odziedziczyli obiekt</w:t>
      </w:r>
      <w:r w:rsidR="00D04D51" w:rsidRPr="004421A8">
        <w:rPr>
          <w:rFonts w:ascii="Times New Roman" w:hAnsi="Times New Roman"/>
          <w:sz w:val="24"/>
          <w:szCs w:val="24"/>
        </w:rPr>
        <w:t xml:space="preserve"> (18%)</w:t>
      </w:r>
      <w:r w:rsidR="00A53039" w:rsidRPr="004421A8">
        <w:rPr>
          <w:rFonts w:ascii="Times New Roman" w:hAnsi="Times New Roman"/>
          <w:sz w:val="24"/>
          <w:szCs w:val="24"/>
        </w:rPr>
        <w:t>, a na kolejnym, ci którzy go kupili</w:t>
      </w:r>
      <w:r w:rsidR="00D04D51" w:rsidRPr="004421A8">
        <w:rPr>
          <w:rFonts w:ascii="Times New Roman" w:hAnsi="Times New Roman"/>
          <w:sz w:val="24"/>
          <w:szCs w:val="24"/>
        </w:rPr>
        <w:t xml:space="preserve"> (11,3%)</w:t>
      </w:r>
      <w:r w:rsidR="00A53039" w:rsidRPr="004421A8">
        <w:rPr>
          <w:rFonts w:ascii="Times New Roman" w:hAnsi="Times New Roman"/>
          <w:sz w:val="24"/>
          <w:szCs w:val="24"/>
        </w:rPr>
        <w:t xml:space="preserve">. </w:t>
      </w:r>
      <w:r w:rsidR="00D04D51" w:rsidRPr="004421A8">
        <w:rPr>
          <w:rFonts w:ascii="Times New Roman" w:hAnsi="Times New Roman"/>
          <w:sz w:val="24"/>
          <w:szCs w:val="24"/>
        </w:rPr>
        <w:t>Ponad 6% respondentów wybudowało swój obiekt z przeznaczeniem na działalność turystyczną.</w:t>
      </w:r>
      <w:bookmarkEnd w:id="11"/>
      <w:r w:rsidR="00D83F93" w:rsidRPr="004421A8">
        <w:rPr>
          <w:rFonts w:ascii="Times New Roman" w:hAnsi="Times New Roman"/>
          <w:sz w:val="24"/>
          <w:szCs w:val="24"/>
        </w:rPr>
        <w:t xml:space="preserve"> </w:t>
      </w:r>
      <w:r w:rsidR="00CD4F96" w:rsidRPr="004421A8">
        <w:rPr>
          <w:rFonts w:ascii="Times New Roman" w:hAnsi="Times New Roman"/>
          <w:sz w:val="24"/>
          <w:szCs w:val="24"/>
        </w:rPr>
        <w:t xml:space="preserve">Tylko </w:t>
      </w:r>
      <w:r w:rsidR="00BE06B9" w:rsidRPr="004421A8">
        <w:rPr>
          <w:rFonts w:ascii="Times New Roman" w:hAnsi="Times New Roman"/>
          <w:sz w:val="24"/>
          <w:szCs w:val="24"/>
        </w:rPr>
        <w:t>0,3%</w:t>
      </w:r>
      <w:r w:rsidR="00CD4F96" w:rsidRPr="004421A8">
        <w:rPr>
          <w:rFonts w:ascii="Times New Roman" w:hAnsi="Times New Roman"/>
          <w:sz w:val="24"/>
          <w:szCs w:val="24"/>
        </w:rPr>
        <w:t xml:space="preserve"> badanych wynajm</w:t>
      </w:r>
      <w:r w:rsidR="00EE0AB3" w:rsidRPr="004421A8">
        <w:rPr>
          <w:rFonts w:ascii="Times New Roman" w:hAnsi="Times New Roman"/>
          <w:sz w:val="24"/>
          <w:szCs w:val="24"/>
        </w:rPr>
        <w:t>owało</w:t>
      </w:r>
      <w:r w:rsidR="00CD4F96" w:rsidRPr="004421A8">
        <w:rPr>
          <w:rFonts w:ascii="Times New Roman" w:hAnsi="Times New Roman"/>
          <w:sz w:val="24"/>
          <w:szCs w:val="24"/>
        </w:rPr>
        <w:t xml:space="preserve"> obiekt w celu prowadzenia działalności agroturystycznej.</w:t>
      </w:r>
      <w:r w:rsidR="00292AF8" w:rsidRPr="004421A8">
        <w:rPr>
          <w:rFonts w:ascii="Times New Roman" w:hAnsi="Times New Roman"/>
          <w:sz w:val="24"/>
          <w:szCs w:val="24"/>
        </w:rPr>
        <w:t xml:space="preserve"> </w:t>
      </w:r>
      <w:r w:rsidR="00F85C41" w:rsidRPr="004421A8">
        <w:rPr>
          <w:rFonts w:ascii="Times New Roman" w:hAnsi="Times New Roman"/>
          <w:sz w:val="24"/>
          <w:szCs w:val="24"/>
        </w:rPr>
        <w:t xml:space="preserve"> </w:t>
      </w:r>
    </w:p>
    <w:p w14:paraId="72B15CC4" w14:textId="2D4A81F8" w:rsidR="00387C3C" w:rsidRPr="004421A8" w:rsidRDefault="00387C3C" w:rsidP="000E7FF3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t xml:space="preserve">Rysunek </w:t>
      </w:r>
      <w:r w:rsidRPr="004421A8">
        <w:rPr>
          <w:rFonts w:ascii="Times New Roman" w:hAnsi="Times New Roman" w:cs="Times New Roman"/>
          <w:sz w:val="20"/>
          <w:szCs w:val="20"/>
        </w:rPr>
        <w:fldChar w:fldCharType="begin"/>
      </w:r>
      <w:r w:rsidRPr="004421A8">
        <w:rPr>
          <w:rFonts w:ascii="Times New Roman" w:hAnsi="Times New Roman" w:cs="Times New Roman"/>
          <w:sz w:val="20"/>
          <w:szCs w:val="20"/>
        </w:rPr>
        <w:instrText xml:space="preserve"> SEQ Rysunek \* ARABIC </w:instrText>
      </w:r>
      <w:r w:rsidRPr="004421A8">
        <w:rPr>
          <w:rFonts w:ascii="Times New Roman" w:hAnsi="Times New Roman" w:cs="Times New Roman"/>
          <w:sz w:val="20"/>
          <w:szCs w:val="20"/>
        </w:rPr>
        <w:fldChar w:fldCharType="separate"/>
      </w:r>
      <w:r w:rsidR="00740F79">
        <w:rPr>
          <w:rFonts w:ascii="Times New Roman" w:hAnsi="Times New Roman" w:cs="Times New Roman"/>
          <w:noProof/>
          <w:sz w:val="20"/>
          <w:szCs w:val="20"/>
        </w:rPr>
        <w:t>11</w:t>
      </w:r>
      <w:r w:rsidRPr="004421A8">
        <w:rPr>
          <w:rFonts w:ascii="Times New Roman" w:hAnsi="Times New Roman" w:cs="Times New Roman"/>
          <w:noProof/>
          <w:sz w:val="20"/>
          <w:szCs w:val="20"/>
        </w:rPr>
        <w:fldChar w:fldCharType="end"/>
      </w:r>
      <w:r w:rsidR="006D52B8" w:rsidRPr="004421A8">
        <w:rPr>
          <w:rFonts w:ascii="Times New Roman" w:hAnsi="Times New Roman" w:cs="Times New Roman"/>
          <w:noProof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Sposób wejścia w posiadanie </w:t>
      </w:r>
      <w:r w:rsidR="00B53BDB" w:rsidRPr="004421A8">
        <w:rPr>
          <w:rFonts w:ascii="Times New Roman" w:hAnsi="Times New Roman" w:cs="Times New Roman"/>
          <w:sz w:val="20"/>
          <w:szCs w:val="20"/>
        </w:rPr>
        <w:t>obiektu</w:t>
      </w:r>
      <w:r w:rsidRPr="004421A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68A5E14" w14:textId="23FCA265" w:rsidR="00640792" w:rsidRPr="004421A8" w:rsidRDefault="00C151F1" w:rsidP="00640792">
      <w:pPr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7478EF76" wp14:editId="552A92E0">
            <wp:extent cx="6065520" cy="1079500"/>
            <wp:effectExtent l="0" t="0" r="11430" b="6350"/>
            <wp:docPr id="103175803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9560F169-F10B-D70D-AAC1-7909BBE17AA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640792" w:rsidRPr="004421A8">
        <w:rPr>
          <w:rFonts w:ascii="Times New Roman" w:hAnsi="Times New Roman"/>
          <w:i/>
          <w:iCs/>
          <w:sz w:val="20"/>
          <w:szCs w:val="20"/>
        </w:rPr>
        <w:t xml:space="preserve">Źródło: Opracowanie własne na podstawie badań ankietowych </w:t>
      </w:r>
    </w:p>
    <w:p w14:paraId="50C13B72" w14:textId="71D117FB" w:rsidR="006C42BC" w:rsidRPr="004421A8" w:rsidRDefault="006C42BC" w:rsidP="000E7FF3">
      <w:pPr>
        <w:pStyle w:val="Nagwek2"/>
        <w:rPr>
          <w:rFonts w:ascii="Times New Roman" w:hAnsi="Times New Roman" w:cs="Times New Roman"/>
        </w:rPr>
      </w:pPr>
      <w:bookmarkStart w:id="12" w:name="_Toc159585354"/>
      <w:r w:rsidRPr="004421A8">
        <w:rPr>
          <w:rFonts w:ascii="Times New Roman" w:hAnsi="Times New Roman" w:cs="Times New Roman"/>
        </w:rPr>
        <w:lastRenderedPageBreak/>
        <w:t>3.2. Perspektywy przekazania obiektu przez osoby zbliżające się do wieku emerytalnego</w:t>
      </w:r>
      <w:bookmarkEnd w:id="12"/>
    </w:p>
    <w:p w14:paraId="3E6D01B3" w14:textId="5E2C0B64" w:rsidR="0076780E" w:rsidRPr="004421A8" w:rsidRDefault="0076780E" w:rsidP="006B77F6">
      <w:pPr>
        <w:ind w:firstLine="709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 xml:space="preserve">Plany dotyczące funkcjonowania obiektu </w:t>
      </w:r>
    </w:p>
    <w:p w14:paraId="70943AC2" w14:textId="5F1478C8" w:rsidR="00BB099A" w:rsidRPr="004421A8" w:rsidRDefault="008A4EFD" w:rsidP="006B77F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 xml:space="preserve">Dla polskiej </w:t>
      </w:r>
      <w:r w:rsidR="00CD4F96" w:rsidRPr="004421A8">
        <w:rPr>
          <w:rFonts w:ascii="Times New Roman" w:hAnsi="Times New Roman"/>
          <w:sz w:val="24"/>
          <w:szCs w:val="24"/>
        </w:rPr>
        <w:t xml:space="preserve">agroturystyki i turystyki wiejskiej </w:t>
      </w:r>
      <w:r w:rsidR="00512A72" w:rsidRPr="004421A8">
        <w:rPr>
          <w:rFonts w:ascii="Times New Roman" w:hAnsi="Times New Roman"/>
          <w:sz w:val="24"/>
          <w:szCs w:val="24"/>
        </w:rPr>
        <w:t xml:space="preserve">kluczowe znaczenie ma </w:t>
      </w:r>
      <w:r w:rsidR="00BB099A" w:rsidRPr="004421A8">
        <w:rPr>
          <w:rFonts w:ascii="Times New Roman" w:hAnsi="Times New Roman"/>
          <w:sz w:val="24"/>
          <w:szCs w:val="24"/>
        </w:rPr>
        <w:t xml:space="preserve">możliwość kontynuowania działalności turystycznej przez kolejne pokolenia, czyli możliwość przekazania obiektu. </w:t>
      </w:r>
    </w:p>
    <w:p w14:paraId="58ACC45B" w14:textId="0B9B6A50" w:rsidR="00EA1762" w:rsidRPr="004421A8" w:rsidRDefault="00301A36" w:rsidP="006B77F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 xml:space="preserve">Osoby powyżej 55 lat (kobiety) </w:t>
      </w:r>
      <w:r w:rsidR="00C151F1" w:rsidRPr="004421A8">
        <w:rPr>
          <w:rFonts w:ascii="Times New Roman" w:hAnsi="Times New Roman"/>
          <w:sz w:val="24"/>
          <w:szCs w:val="24"/>
        </w:rPr>
        <w:t>i</w:t>
      </w:r>
      <w:r w:rsidRPr="004421A8">
        <w:rPr>
          <w:rFonts w:ascii="Times New Roman" w:hAnsi="Times New Roman"/>
          <w:sz w:val="24"/>
          <w:szCs w:val="24"/>
        </w:rPr>
        <w:t xml:space="preserve"> 60</w:t>
      </w:r>
      <w:r w:rsidR="00813195" w:rsidRPr="004421A8">
        <w:rPr>
          <w:rFonts w:ascii="Times New Roman" w:hAnsi="Times New Roman"/>
          <w:sz w:val="24"/>
          <w:szCs w:val="24"/>
        </w:rPr>
        <w:t xml:space="preserve"> lat</w:t>
      </w:r>
      <w:r w:rsidRPr="004421A8">
        <w:rPr>
          <w:rFonts w:ascii="Times New Roman" w:hAnsi="Times New Roman"/>
          <w:sz w:val="24"/>
          <w:szCs w:val="24"/>
        </w:rPr>
        <w:t xml:space="preserve"> (mężczyźni) </w:t>
      </w:r>
      <w:bookmarkStart w:id="13" w:name="_Hlk155858202"/>
      <w:r w:rsidRPr="004421A8">
        <w:rPr>
          <w:rFonts w:ascii="Times New Roman" w:hAnsi="Times New Roman"/>
          <w:sz w:val="24"/>
          <w:szCs w:val="24"/>
        </w:rPr>
        <w:t xml:space="preserve">w przeważającej większości odpowiedziały, że gospodarstwo przejmą </w:t>
      </w:r>
      <w:r w:rsidR="00CD4F96" w:rsidRPr="004421A8">
        <w:rPr>
          <w:rFonts w:ascii="Times New Roman" w:hAnsi="Times New Roman"/>
          <w:sz w:val="24"/>
          <w:szCs w:val="24"/>
        </w:rPr>
        <w:t xml:space="preserve">ich </w:t>
      </w:r>
      <w:r w:rsidR="006F66AA" w:rsidRPr="004421A8">
        <w:rPr>
          <w:rFonts w:ascii="Times New Roman" w:hAnsi="Times New Roman"/>
          <w:sz w:val="24"/>
          <w:szCs w:val="24"/>
        </w:rPr>
        <w:t>dzieci (ponad 60%), ale 20% wskazało, że nie ma następców i obiekt zostanie zamknięty</w:t>
      </w:r>
      <w:r w:rsidR="00FD54FB" w:rsidRPr="004421A8">
        <w:rPr>
          <w:rFonts w:ascii="Times New Roman" w:hAnsi="Times New Roman"/>
          <w:sz w:val="24"/>
          <w:szCs w:val="24"/>
        </w:rPr>
        <w:t xml:space="preserve">, a prawie 7% wskazało, że obiekt zostanie sprzedany. </w:t>
      </w:r>
      <w:r w:rsidR="00E46B86" w:rsidRPr="004421A8">
        <w:rPr>
          <w:rFonts w:ascii="Times New Roman" w:hAnsi="Times New Roman"/>
          <w:sz w:val="24"/>
          <w:szCs w:val="24"/>
        </w:rPr>
        <w:t>Ponad 12% nie jest w stanie przewidzieć</w:t>
      </w:r>
      <w:r w:rsidR="00661493" w:rsidRPr="004421A8">
        <w:rPr>
          <w:rFonts w:ascii="Times New Roman" w:hAnsi="Times New Roman"/>
          <w:sz w:val="24"/>
          <w:szCs w:val="24"/>
        </w:rPr>
        <w:t>,</w:t>
      </w:r>
      <w:r w:rsidR="00E46B86" w:rsidRPr="004421A8">
        <w:rPr>
          <w:rFonts w:ascii="Times New Roman" w:hAnsi="Times New Roman"/>
          <w:sz w:val="24"/>
          <w:szCs w:val="24"/>
        </w:rPr>
        <w:t xml:space="preserve"> jak potoczą się losy ich obiektów. </w:t>
      </w:r>
      <w:bookmarkEnd w:id="13"/>
    </w:p>
    <w:p w14:paraId="230A1117" w14:textId="6A8B8807" w:rsidR="00ED0FB3" w:rsidRPr="004421A8" w:rsidRDefault="00ED0FB3" w:rsidP="000E7FF3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t xml:space="preserve">Rysunek </w:t>
      </w:r>
      <w:r w:rsidRPr="004421A8">
        <w:rPr>
          <w:rFonts w:ascii="Times New Roman" w:hAnsi="Times New Roman" w:cs="Times New Roman"/>
          <w:sz w:val="20"/>
          <w:szCs w:val="20"/>
        </w:rPr>
        <w:fldChar w:fldCharType="begin"/>
      </w:r>
      <w:r w:rsidRPr="004421A8">
        <w:rPr>
          <w:rFonts w:ascii="Times New Roman" w:hAnsi="Times New Roman" w:cs="Times New Roman"/>
          <w:sz w:val="20"/>
          <w:szCs w:val="20"/>
        </w:rPr>
        <w:instrText xml:space="preserve"> SEQ Rysunek \* ARABIC </w:instrText>
      </w:r>
      <w:r w:rsidRPr="004421A8">
        <w:rPr>
          <w:rFonts w:ascii="Times New Roman" w:hAnsi="Times New Roman" w:cs="Times New Roman"/>
          <w:sz w:val="20"/>
          <w:szCs w:val="20"/>
        </w:rPr>
        <w:fldChar w:fldCharType="separate"/>
      </w:r>
      <w:r w:rsidR="00740F79">
        <w:rPr>
          <w:rFonts w:ascii="Times New Roman" w:hAnsi="Times New Roman" w:cs="Times New Roman"/>
          <w:noProof/>
          <w:sz w:val="20"/>
          <w:szCs w:val="20"/>
        </w:rPr>
        <w:t>12</w:t>
      </w:r>
      <w:r w:rsidRPr="004421A8">
        <w:rPr>
          <w:rFonts w:ascii="Times New Roman" w:hAnsi="Times New Roman" w:cs="Times New Roman"/>
          <w:noProof/>
          <w:sz w:val="20"/>
          <w:szCs w:val="20"/>
        </w:rPr>
        <w:fldChar w:fldCharType="end"/>
      </w:r>
      <w:r w:rsidR="00C151F1" w:rsidRPr="004421A8">
        <w:rPr>
          <w:rFonts w:ascii="Times New Roman" w:hAnsi="Times New Roman" w:cs="Times New Roman"/>
          <w:noProof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Plany dotyczące przyszłości </w:t>
      </w:r>
    </w:p>
    <w:p w14:paraId="1748C4B3" w14:textId="70796BEE" w:rsidR="00681A92" w:rsidRPr="004421A8" w:rsidRDefault="00194AA1" w:rsidP="00681A92">
      <w:pPr>
        <w:spacing w:after="0" w:line="360" w:lineRule="auto"/>
        <w:rPr>
          <w:rFonts w:ascii="Times New Roman" w:hAnsi="Times New Roman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7D2E8F81" wp14:editId="5294A94B">
            <wp:extent cx="5989320" cy="1111250"/>
            <wp:effectExtent l="0" t="0" r="11430" b="12700"/>
            <wp:docPr id="108045112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E4BF659E-F72A-4368-8058-7C55C58FFA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8AD9293" w14:textId="77777777" w:rsidR="00301A36" w:rsidRPr="004421A8" w:rsidRDefault="00301A36" w:rsidP="00301A36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 xml:space="preserve">Źródło: Opracowanie własne na podstawie badań ankietowych </w:t>
      </w:r>
    </w:p>
    <w:p w14:paraId="4F754AC9" w14:textId="0B454874" w:rsidR="0076780E" w:rsidRPr="004421A8" w:rsidRDefault="0076780E" w:rsidP="005C19FF">
      <w:pPr>
        <w:ind w:firstLine="709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 xml:space="preserve">Powody braku chęci przejęcia obiektu przez następców </w:t>
      </w:r>
    </w:p>
    <w:p w14:paraId="4E20E43C" w14:textId="5D901FE7" w:rsidR="00681A92" w:rsidRPr="004421A8" w:rsidRDefault="009F0835" w:rsidP="005C19FF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 xml:space="preserve">Ciekawe </w:t>
      </w:r>
      <w:r w:rsidR="00C43A57" w:rsidRPr="004421A8">
        <w:rPr>
          <w:rFonts w:ascii="Times New Roman" w:hAnsi="Times New Roman"/>
          <w:sz w:val="24"/>
          <w:szCs w:val="24"/>
        </w:rPr>
        <w:t>są również odpowiedzi, które udzielon</w:t>
      </w:r>
      <w:r w:rsidR="00147AE5" w:rsidRPr="004421A8">
        <w:rPr>
          <w:rFonts w:ascii="Times New Roman" w:hAnsi="Times New Roman"/>
          <w:sz w:val="24"/>
          <w:szCs w:val="24"/>
        </w:rPr>
        <w:t>o</w:t>
      </w:r>
      <w:r w:rsidR="00C43A57" w:rsidRPr="004421A8">
        <w:rPr>
          <w:rFonts w:ascii="Times New Roman" w:hAnsi="Times New Roman"/>
          <w:sz w:val="24"/>
          <w:szCs w:val="24"/>
        </w:rPr>
        <w:t xml:space="preserve"> na pytanie</w:t>
      </w:r>
      <w:r w:rsidR="00D51BAE" w:rsidRPr="004421A8">
        <w:rPr>
          <w:rFonts w:ascii="Times New Roman" w:hAnsi="Times New Roman"/>
          <w:sz w:val="24"/>
          <w:szCs w:val="24"/>
        </w:rPr>
        <w:t>:</w:t>
      </w:r>
      <w:r w:rsidR="00C43A57" w:rsidRPr="004421A8">
        <w:rPr>
          <w:rFonts w:ascii="Times New Roman" w:hAnsi="Times New Roman"/>
          <w:sz w:val="24"/>
          <w:szCs w:val="24"/>
        </w:rPr>
        <w:t xml:space="preserve"> </w:t>
      </w:r>
      <w:r w:rsidR="00D51BAE" w:rsidRPr="004421A8">
        <w:rPr>
          <w:rFonts w:ascii="Times New Roman" w:hAnsi="Times New Roman"/>
          <w:sz w:val="24"/>
          <w:szCs w:val="24"/>
        </w:rPr>
        <w:t>„</w:t>
      </w:r>
      <w:r w:rsidR="00C43A57" w:rsidRPr="004421A8">
        <w:rPr>
          <w:rFonts w:ascii="Times New Roman" w:hAnsi="Times New Roman"/>
          <w:sz w:val="24"/>
          <w:szCs w:val="24"/>
        </w:rPr>
        <w:t>dlaczego obiekt nie zostanie przejęty przez następców</w:t>
      </w:r>
      <w:r w:rsidR="00D51BAE" w:rsidRPr="004421A8">
        <w:rPr>
          <w:rFonts w:ascii="Times New Roman" w:hAnsi="Times New Roman"/>
          <w:sz w:val="24"/>
          <w:szCs w:val="24"/>
        </w:rPr>
        <w:t>”</w:t>
      </w:r>
      <w:r w:rsidR="00C43A57" w:rsidRPr="004421A8">
        <w:rPr>
          <w:rFonts w:ascii="Times New Roman" w:hAnsi="Times New Roman"/>
          <w:sz w:val="24"/>
          <w:szCs w:val="24"/>
        </w:rPr>
        <w:t>. W ankiecie była możliwość wielokrotnego wyboru oraz możliwość udzielenia własnej odpowiedzi</w:t>
      </w:r>
      <w:r w:rsidR="00640242" w:rsidRPr="004421A8">
        <w:rPr>
          <w:rFonts w:ascii="Times New Roman" w:hAnsi="Times New Roman"/>
          <w:sz w:val="24"/>
          <w:szCs w:val="24"/>
        </w:rPr>
        <w:t xml:space="preserve">. </w:t>
      </w:r>
      <w:r w:rsidR="00C43A57" w:rsidRPr="004421A8">
        <w:rPr>
          <w:rFonts w:ascii="Times New Roman" w:hAnsi="Times New Roman"/>
          <w:sz w:val="24"/>
          <w:szCs w:val="24"/>
        </w:rPr>
        <w:t xml:space="preserve"> </w:t>
      </w:r>
      <w:r w:rsidR="00640242" w:rsidRPr="004421A8">
        <w:rPr>
          <w:rFonts w:ascii="Times New Roman" w:hAnsi="Times New Roman"/>
          <w:sz w:val="24"/>
          <w:szCs w:val="24"/>
        </w:rPr>
        <w:t>P</w:t>
      </w:r>
      <w:r w:rsidR="00C43A57" w:rsidRPr="004421A8">
        <w:rPr>
          <w:rFonts w:ascii="Times New Roman" w:hAnsi="Times New Roman"/>
          <w:sz w:val="24"/>
          <w:szCs w:val="24"/>
        </w:rPr>
        <w:t>odobnie jak pytanie poprzednie było ona adresowane do osób powyżej 55 roku życia</w:t>
      </w:r>
      <w:r w:rsidR="00CD4F96" w:rsidRPr="004421A8">
        <w:rPr>
          <w:rFonts w:ascii="Times New Roman" w:hAnsi="Times New Roman"/>
          <w:sz w:val="24"/>
          <w:szCs w:val="24"/>
        </w:rPr>
        <w:t xml:space="preserve"> – kobiety oraz 60 - mężczyźni</w:t>
      </w:r>
      <w:r w:rsidR="00C43A57" w:rsidRPr="004421A8">
        <w:rPr>
          <w:rFonts w:ascii="Times New Roman" w:hAnsi="Times New Roman"/>
          <w:sz w:val="24"/>
          <w:szCs w:val="24"/>
        </w:rPr>
        <w:t xml:space="preserve">. </w:t>
      </w:r>
    </w:p>
    <w:p w14:paraId="306C7358" w14:textId="7E49233D" w:rsidR="00D45D57" w:rsidRPr="004421A8" w:rsidRDefault="00055BF8" w:rsidP="005C19FF">
      <w:pPr>
        <w:ind w:firstLine="709"/>
        <w:jc w:val="both"/>
        <w:rPr>
          <w:rFonts w:ascii="Times New Roman" w:hAnsi="Times New Roman"/>
          <w:sz w:val="24"/>
          <w:szCs w:val="24"/>
        </w:rPr>
      </w:pPr>
      <w:bookmarkStart w:id="14" w:name="_Hlk155858223"/>
      <w:r w:rsidRPr="004421A8">
        <w:rPr>
          <w:rFonts w:ascii="Times New Roman" w:hAnsi="Times New Roman"/>
          <w:sz w:val="24"/>
          <w:szCs w:val="24"/>
        </w:rPr>
        <w:t>Blisko co trzeci respondent w</w:t>
      </w:r>
      <w:r w:rsidR="00F129E4" w:rsidRPr="004421A8">
        <w:rPr>
          <w:rFonts w:ascii="Times New Roman" w:hAnsi="Times New Roman"/>
          <w:sz w:val="24"/>
          <w:szCs w:val="24"/>
        </w:rPr>
        <w:t xml:space="preserve">skazał jako przyczynę </w:t>
      </w:r>
      <w:r w:rsidR="00D51BAE" w:rsidRPr="004421A8">
        <w:rPr>
          <w:rFonts w:ascii="Times New Roman" w:hAnsi="Times New Roman"/>
          <w:sz w:val="24"/>
          <w:szCs w:val="24"/>
        </w:rPr>
        <w:t xml:space="preserve">braku przejęcia obiektu </w:t>
      </w:r>
      <w:r w:rsidR="00236EFE" w:rsidRPr="004421A8">
        <w:rPr>
          <w:rFonts w:ascii="Times New Roman" w:hAnsi="Times New Roman"/>
          <w:sz w:val="24"/>
          <w:szCs w:val="24"/>
        </w:rPr>
        <w:t xml:space="preserve">własną pracę zarobkową spadkobierców, </w:t>
      </w:r>
      <w:r w:rsidR="00CE67FD" w:rsidRPr="004421A8">
        <w:rPr>
          <w:rFonts w:ascii="Times New Roman" w:hAnsi="Times New Roman"/>
          <w:sz w:val="24"/>
          <w:szCs w:val="24"/>
        </w:rPr>
        <w:t>40,2</w:t>
      </w:r>
      <w:r w:rsidR="00DA7293" w:rsidRPr="004421A8">
        <w:rPr>
          <w:rFonts w:ascii="Times New Roman" w:hAnsi="Times New Roman"/>
          <w:sz w:val="24"/>
          <w:szCs w:val="24"/>
        </w:rPr>
        <w:t xml:space="preserve">% </w:t>
      </w:r>
      <w:r w:rsidR="00236EFE" w:rsidRPr="004421A8">
        <w:rPr>
          <w:rFonts w:ascii="Times New Roman" w:hAnsi="Times New Roman"/>
          <w:sz w:val="24"/>
          <w:szCs w:val="24"/>
        </w:rPr>
        <w:t>odległość od miejsca zamieszkania</w:t>
      </w:r>
      <w:r w:rsidR="00CD4F96" w:rsidRPr="004421A8">
        <w:rPr>
          <w:rFonts w:ascii="Times New Roman" w:hAnsi="Times New Roman"/>
          <w:sz w:val="24"/>
          <w:szCs w:val="24"/>
        </w:rPr>
        <w:t xml:space="preserve"> </w:t>
      </w:r>
      <w:r w:rsidR="00236EFE" w:rsidRPr="004421A8">
        <w:rPr>
          <w:rFonts w:ascii="Times New Roman" w:hAnsi="Times New Roman"/>
          <w:sz w:val="24"/>
          <w:szCs w:val="24"/>
        </w:rPr>
        <w:t>i niskie dochody z</w:t>
      </w:r>
      <w:r w:rsidR="00D51BAE" w:rsidRPr="004421A8">
        <w:rPr>
          <w:rFonts w:ascii="Times New Roman" w:hAnsi="Times New Roman"/>
          <w:sz w:val="24"/>
          <w:szCs w:val="24"/>
        </w:rPr>
        <w:t xml:space="preserve"> prowadzenia działalności agroturystycznej</w:t>
      </w:r>
      <w:r w:rsidR="00CD4F96" w:rsidRPr="004421A8">
        <w:rPr>
          <w:rFonts w:ascii="Times New Roman" w:hAnsi="Times New Roman"/>
          <w:sz w:val="24"/>
          <w:szCs w:val="24"/>
        </w:rPr>
        <w:t xml:space="preserve"> (</w:t>
      </w:r>
      <w:r w:rsidR="00CE67FD" w:rsidRPr="004421A8">
        <w:rPr>
          <w:rFonts w:ascii="Times New Roman" w:hAnsi="Times New Roman"/>
          <w:sz w:val="24"/>
          <w:szCs w:val="24"/>
        </w:rPr>
        <w:t>40,2</w:t>
      </w:r>
      <w:r w:rsidR="00CD4F96" w:rsidRPr="004421A8">
        <w:rPr>
          <w:rFonts w:ascii="Times New Roman" w:hAnsi="Times New Roman"/>
          <w:sz w:val="24"/>
          <w:szCs w:val="24"/>
        </w:rPr>
        <w:t>%)</w:t>
      </w:r>
      <w:r w:rsidR="00236EFE" w:rsidRPr="004421A8">
        <w:rPr>
          <w:rFonts w:ascii="Times New Roman" w:hAnsi="Times New Roman"/>
          <w:sz w:val="24"/>
          <w:szCs w:val="24"/>
        </w:rPr>
        <w:t xml:space="preserve">. </w:t>
      </w:r>
      <w:r w:rsidR="00224DB7" w:rsidRPr="004421A8">
        <w:rPr>
          <w:rFonts w:ascii="Times New Roman" w:hAnsi="Times New Roman"/>
          <w:sz w:val="24"/>
          <w:szCs w:val="24"/>
        </w:rPr>
        <w:t xml:space="preserve">Wielu potencjalnych następców zniechęca ciężka, wielogodzinna praca związana z prowadzeniem działalności agroturystycznej </w:t>
      </w:r>
      <w:r w:rsidR="001F36BA" w:rsidRPr="004421A8">
        <w:rPr>
          <w:rFonts w:ascii="Times New Roman" w:hAnsi="Times New Roman"/>
          <w:sz w:val="24"/>
          <w:szCs w:val="24"/>
        </w:rPr>
        <w:t>(</w:t>
      </w:r>
      <w:r w:rsidR="00BE06B9" w:rsidRPr="004421A8">
        <w:rPr>
          <w:rFonts w:ascii="Times New Roman" w:hAnsi="Times New Roman"/>
          <w:sz w:val="24"/>
          <w:szCs w:val="24"/>
        </w:rPr>
        <w:t>29,1%</w:t>
      </w:r>
      <w:r w:rsidR="001F36BA" w:rsidRPr="004421A8">
        <w:rPr>
          <w:rFonts w:ascii="Times New Roman" w:hAnsi="Times New Roman"/>
          <w:sz w:val="24"/>
          <w:szCs w:val="24"/>
        </w:rPr>
        <w:t>)</w:t>
      </w:r>
      <w:r w:rsidR="00BE06B9" w:rsidRPr="004421A8">
        <w:rPr>
          <w:rFonts w:ascii="Times New Roman" w:hAnsi="Times New Roman"/>
          <w:sz w:val="24"/>
          <w:szCs w:val="24"/>
        </w:rPr>
        <w:t xml:space="preserve"> </w:t>
      </w:r>
      <w:r w:rsidR="00CD4F96" w:rsidRPr="004421A8">
        <w:rPr>
          <w:rFonts w:ascii="Times New Roman" w:hAnsi="Times New Roman"/>
          <w:sz w:val="24"/>
          <w:szCs w:val="24"/>
        </w:rPr>
        <w:t>oraz</w:t>
      </w:r>
      <w:r w:rsidR="00224DB7" w:rsidRPr="004421A8">
        <w:rPr>
          <w:rFonts w:ascii="Times New Roman" w:hAnsi="Times New Roman"/>
          <w:sz w:val="24"/>
          <w:szCs w:val="24"/>
        </w:rPr>
        <w:t xml:space="preserve"> brak czasu dla własnej rodziny</w:t>
      </w:r>
      <w:r w:rsidR="00CD4F96" w:rsidRPr="004421A8">
        <w:rPr>
          <w:rFonts w:ascii="Times New Roman" w:hAnsi="Times New Roman"/>
          <w:sz w:val="24"/>
          <w:szCs w:val="24"/>
        </w:rPr>
        <w:t xml:space="preserve"> wynikający ze specyfiki prowadzenia działalności agroturystycznej</w:t>
      </w:r>
      <w:r w:rsidR="00BE06B9" w:rsidRPr="004421A8">
        <w:rPr>
          <w:rFonts w:ascii="Times New Roman" w:hAnsi="Times New Roman"/>
          <w:sz w:val="24"/>
          <w:szCs w:val="24"/>
        </w:rPr>
        <w:t xml:space="preserve"> </w:t>
      </w:r>
      <w:r w:rsidR="001F36BA" w:rsidRPr="004421A8">
        <w:rPr>
          <w:rFonts w:ascii="Times New Roman" w:hAnsi="Times New Roman"/>
          <w:sz w:val="24"/>
          <w:szCs w:val="24"/>
        </w:rPr>
        <w:t>(</w:t>
      </w:r>
      <w:r w:rsidR="00BE06B9" w:rsidRPr="004421A8">
        <w:rPr>
          <w:rFonts w:ascii="Times New Roman" w:hAnsi="Times New Roman"/>
          <w:sz w:val="24"/>
          <w:szCs w:val="24"/>
        </w:rPr>
        <w:t>26,7%</w:t>
      </w:r>
      <w:r w:rsidR="001F36BA" w:rsidRPr="004421A8">
        <w:rPr>
          <w:rFonts w:ascii="Times New Roman" w:hAnsi="Times New Roman"/>
          <w:sz w:val="24"/>
          <w:szCs w:val="24"/>
        </w:rPr>
        <w:t>)</w:t>
      </w:r>
      <w:r w:rsidR="00224DB7" w:rsidRPr="004421A8">
        <w:rPr>
          <w:rFonts w:ascii="Times New Roman" w:hAnsi="Times New Roman"/>
          <w:sz w:val="24"/>
          <w:szCs w:val="24"/>
        </w:rPr>
        <w:t xml:space="preserve">.  </w:t>
      </w:r>
      <w:bookmarkEnd w:id="14"/>
    </w:p>
    <w:p w14:paraId="57560187" w14:textId="55B7FB3D" w:rsidR="00673E36" w:rsidRPr="004421A8" w:rsidRDefault="00673E36" w:rsidP="000E7FF3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t xml:space="preserve">Rysunek </w:t>
      </w:r>
      <w:r w:rsidRPr="004421A8">
        <w:rPr>
          <w:rFonts w:ascii="Times New Roman" w:hAnsi="Times New Roman" w:cs="Times New Roman"/>
          <w:sz w:val="20"/>
          <w:szCs w:val="20"/>
        </w:rPr>
        <w:fldChar w:fldCharType="begin"/>
      </w:r>
      <w:r w:rsidRPr="004421A8">
        <w:rPr>
          <w:rFonts w:ascii="Times New Roman" w:hAnsi="Times New Roman" w:cs="Times New Roman"/>
          <w:sz w:val="20"/>
          <w:szCs w:val="20"/>
        </w:rPr>
        <w:instrText xml:space="preserve"> SEQ Rysunek \* ARABIC </w:instrText>
      </w:r>
      <w:r w:rsidRPr="004421A8">
        <w:rPr>
          <w:rFonts w:ascii="Times New Roman" w:hAnsi="Times New Roman" w:cs="Times New Roman"/>
          <w:sz w:val="20"/>
          <w:szCs w:val="20"/>
        </w:rPr>
        <w:fldChar w:fldCharType="separate"/>
      </w:r>
      <w:r w:rsidR="00740F79">
        <w:rPr>
          <w:rFonts w:ascii="Times New Roman" w:hAnsi="Times New Roman" w:cs="Times New Roman"/>
          <w:noProof/>
          <w:sz w:val="20"/>
          <w:szCs w:val="20"/>
        </w:rPr>
        <w:t>13</w:t>
      </w:r>
      <w:r w:rsidRPr="004421A8">
        <w:rPr>
          <w:rFonts w:ascii="Times New Roman" w:hAnsi="Times New Roman" w:cs="Times New Roman"/>
          <w:noProof/>
          <w:sz w:val="20"/>
          <w:szCs w:val="20"/>
        </w:rPr>
        <w:fldChar w:fldCharType="end"/>
      </w:r>
      <w:r w:rsidR="006C38DE" w:rsidRPr="004421A8">
        <w:rPr>
          <w:rFonts w:ascii="Times New Roman" w:hAnsi="Times New Roman" w:cs="Times New Roman"/>
          <w:noProof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Powody niepodjęcia działalności przez następców </w:t>
      </w:r>
    </w:p>
    <w:p w14:paraId="48C19DAE" w14:textId="7C888209" w:rsidR="008700BE" w:rsidRPr="004421A8" w:rsidRDefault="00C76A58" w:rsidP="008700BE">
      <w:pPr>
        <w:rPr>
          <w:rFonts w:ascii="Times New Roman" w:hAnsi="Times New Roman"/>
          <w:lang w:eastAsia="pl-PL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321897C5" wp14:editId="7BD02E2E">
            <wp:extent cx="5943600" cy="1377950"/>
            <wp:effectExtent l="0" t="0" r="0" b="12700"/>
            <wp:docPr id="1669382309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FE1F5C51-7D49-1FA5-96E8-6B3C31D5F8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8700BE" w:rsidRPr="004421A8">
        <w:rPr>
          <w:rFonts w:ascii="Times New Roman" w:hAnsi="Times New Roman"/>
          <w:i/>
          <w:iCs/>
          <w:sz w:val="20"/>
          <w:szCs w:val="20"/>
        </w:rPr>
        <w:t xml:space="preserve">Źródło: Opracowanie własne na podstawie badań ankietowych </w:t>
      </w:r>
    </w:p>
    <w:p w14:paraId="624155A5" w14:textId="7F670172" w:rsidR="0076780E" w:rsidRPr="004421A8" w:rsidRDefault="0076780E" w:rsidP="005C19FF">
      <w:pPr>
        <w:ind w:firstLine="709"/>
        <w:rPr>
          <w:rFonts w:ascii="Times New Roman" w:hAnsi="Times New Roman"/>
          <w:b/>
          <w:bCs/>
          <w:sz w:val="24"/>
          <w:szCs w:val="24"/>
          <w:u w:val="single"/>
        </w:rPr>
      </w:pPr>
      <w:bookmarkStart w:id="15" w:name="_Hlk155858331"/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 xml:space="preserve">Czynniki wpływające na chęć przejęcia obiektu przez następców </w:t>
      </w:r>
    </w:p>
    <w:p w14:paraId="0A7CFE8B" w14:textId="669C2BC9" w:rsidR="001710C5" w:rsidRPr="004421A8" w:rsidRDefault="0077013F" w:rsidP="005C19FF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 xml:space="preserve">W pytaniu </w:t>
      </w:r>
      <w:r w:rsidR="0029545C" w:rsidRPr="004421A8">
        <w:rPr>
          <w:rFonts w:ascii="Times New Roman" w:hAnsi="Times New Roman"/>
          <w:sz w:val="24"/>
          <w:szCs w:val="24"/>
        </w:rPr>
        <w:t>dotyczącym</w:t>
      </w:r>
      <w:r w:rsidR="00E74F84" w:rsidRPr="004421A8">
        <w:rPr>
          <w:rFonts w:ascii="Times New Roman" w:hAnsi="Times New Roman"/>
          <w:sz w:val="24"/>
          <w:szCs w:val="24"/>
        </w:rPr>
        <w:t xml:space="preserve"> powodów przejęcia obiektu przez spadkobierców jako główne </w:t>
      </w:r>
      <w:r w:rsidR="00C128F1" w:rsidRPr="004421A8">
        <w:rPr>
          <w:rFonts w:ascii="Times New Roman" w:hAnsi="Times New Roman"/>
          <w:sz w:val="24"/>
          <w:szCs w:val="24"/>
        </w:rPr>
        <w:t>czynniki respondenci wskazali</w:t>
      </w:r>
      <w:r w:rsidR="001710C5" w:rsidRPr="004421A8">
        <w:rPr>
          <w:rFonts w:ascii="Times New Roman" w:hAnsi="Times New Roman"/>
          <w:sz w:val="24"/>
          <w:szCs w:val="24"/>
        </w:rPr>
        <w:t xml:space="preserve"> tradycję rodzinną</w:t>
      </w:r>
      <w:r w:rsidR="00D04D51" w:rsidRPr="004421A8">
        <w:rPr>
          <w:rFonts w:ascii="Times New Roman" w:hAnsi="Times New Roman"/>
          <w:sz w:val="24"/>
          <w:szCs w:val="24"/>
        </w:rPr>
        <w:t xml:space="preserve"> (7</w:t>
      </w:r>
      <w:r w:rsidR="00A6374F" w:rsidRPr="004421A8">
        <w:rPr>
          <w:rFonts w:ascii="Times New Roman" w:hAnsi="Times New Roman"/>
          <w:sz w:val="24"/>
          <w:szCs w:val="24"/>
        </w:rPr>
        <w:t>2</w:t>
      </w:r>
      <w:r w:rsidR="00D04D51" w:rsidRPr="004421A8">
        <w:rPr>
          <w:rFonts w:ascii="Times New Roman" w:hAnsi="Times New Roman"/>
          <w:sz w:val="24"/>
          <w:szCs w:val="24"/>
        </w:rPr>
        <w:t>%)</w:t>
      </w:r>
      <w:r w:rsidR="001710C5" w:rsidRPr="004421A8">
        <w:rPr>
          <w:rFonts w:ascii="Times New Roman" w:hAnsi="Times New Roman"/>
          <w:sz w:val="24"/>
          <w:szCs w:val="24"/>
        </w:rPr>
        <w:t xml:space="preserve">, </w:t>
      </w:r>
      <w:r w:rsidR="00BD4DDF" w:rsidRPr="004421A8">
        <w:rPr>
          <w:rFonts w:ascii="Times New Roman" w:hAnsi="Times New Roman"/>
          <w:sz w:val="24"/>
          <w:szCs w:val="24"/>
        </w:rPr>
        <w:t>chęć życia na wsi</w:t>
      </w:r>
      <w:r w:rsidR="00D04D51" w:rsidRPr="004421A8">
        <w:rPr>
          <w:rFonts w:ascii="Times New Roman" w:hAnsi="Times New Roman"/>
          <w:sz w:val="24"/>
          <w:szCs w:val="24"/>
        </w:rPr>
        <w:t xml:space="preserve"> (5</w:t>
      </w:r>
      <w:r w:rsidR="00A6374F" w:rsidRPr="004421A8">
        <w:rPr>
          <w:rFonts w:ascii="Times New Roman" w:hAnsi="Times New Roman"/>
          <w:sz w:val="24"/>
          <w:szCs w:val="24"/>
        </w:rPr>
        <w:t>2</w:t>
      </w:r>
      <w:r w:rsidR="00D04D51" w:rsidRPr="004421A8">
        <w:rPr>
          <w:rFonts w:ascii="Times New Roman" w:hAnsi="Times New Roman"/>
          <w:sz w:val="24"/>
          <w:szCs w:val="24"/>
        </w:rPr>
        <w:t xml:space="preserve">%) </w:t>
      </w:r>
      <w:r w:rsidR="00BD4DDF" w:rsidRPr="004421A8">
        <w:rPr>
          <w:rFonts w:ascii="Times New Roman" w:hAnsi="Times New Roman"/>
          <w:sz w:val="24"/>
          <w:szCs w:val="24"/>
        </w:rPr>
        <w:t>oraz możliwość rozwoju</w:t>
      </w:r>
      <w:r w:rsidR="00D04D51" w:rsidRPr="004421A8">
        <w:rPr>
          <w:rFonts w:ascii="Times New Roman" w:hAnsi="Times New Roman"/>
          <w:sz w:val="24"/>
          <w:szCs w:val="24"/>
        </w:rPr>
        <w:t xml:space="preserve"> (48%)</w:t>
      </w:r>
      <w:r w:rsidR="00580E3E" w:rsidRPr="004421A8">
        <w:rPr>
          <w:rFonts w:ascii="Times New Roman" w:hAnsi="Times New Roman"/>
          <w:sz w:val="24"/>
          <w:szCs w:val="24"/>
        </w:rPr>
        <w:t xml:space="preserve">. </w:t>
      </w:r>
      <w:r w:rsidR="00D51BAE" w:rsidRPr="004421A8">
        <w:rPr>
          <w:rFonts w:ascii="Times New Roman" w:hAnsi="Times New Roman"/>
          <w:sz w:val="24"/>
          <w:szCs w:val="24"/>
        </w:rPr>
        <w:t>Na uwagę zasługuje również wskazanie możliwości osiągania wysokich dochodów z prowadzenia działalności turystycznej na wsi</w:t>
      </w:r>
      <w:r w:rsidR="00D04D51" w:rsidRPr="004421A8">
        <w:rPr>
          <w:rFonts w:ascii="Times New Roman" w:hAnsi="Times New Roman"/>
          <w:sz w:val="24"/>
          <w:szCs w:val="24"/>
        </w:rPr>
        <w:t xml:space="preserve"> (3</w:t>
      </w:r>
      <w:r w:rsidR="00A6374F" w:rsidRPr="004421A8">
        <w:rPr>
          <w:rFonts w:ascii="Times New Roman" w:hAnsi="Times New Roman"/>
          <w:sz w:val="24"/>
          <w:szCs w:val="24"/>
        </w:rPr>
        <w:t>5</w:t>
      </w:r>
      <w:r w:rsidR="00D04D51" w:rsidRPr="004421A8">
        <w:rPr>
          <w:rFonts w:ascii="Times New Roman" w:hAnsi="Times New Roman"/>
          <w:sz w:val="24"/>
          <w:szCs w:val="24"/>
        </w:rPr>
        <w:t>%)</w:t>
      </w:r>
      <w:r w:rsidR="00D51BAE" w:rsidRPr="004421A8">
        <w:rPr>
          <w:rFonts w:ascii="Times New Roman" w:hAnsi="Times New Roman"/>
          <w:sz w:val="24"/>
          <w:szCs w:val="24"/>
        </w:rPr>
        <w:t xml:space="preserve"> </w:t>
      </w:r>
      <w:r w:rsidR="002667C3" w:rsidRPr="004421A8">
        <w:rPr>
          <w:rFonts w:ascii="Times New Roman" w:hAnsi="Times New Roman"/>
          <w:sz w:val="24"/>
          <w:szCs w:val="24"/>
        </w:rPr>
        <w:t>i</w:t>
      </w:r>
      <w:r w:rsidR="00D51BAE" w:rsidRPr="004421A8">
        <w:rPr>
          <w:rFonts w:ascii="Times New Roman" w:hAnsi="Times New Roman"/>
          <w:sz w:val="24"/>
          <w:szCs w:val="24"/>
        </w:rPr>
        <w:t xml:space="preserve"> realizacji własnych pasji</w:t>
      </w:r>
      <w:r w:rsidR="00D04D51" w:rsidRPr="004421A8">
        <w:rPr>
          <w:rFonts w:ascii="Times New Roman" w:hAnsi="Times New Roman"/>
          <w:sz w:val="24"/>
          <w:szCs w:val="24"/>
        </w:rPr>
        <w:t xml:space="preserve"> (3</w:t>
      </w:r>
      <w:r w:rsidR="00A6374F" w:rsidRPr="004421A8">
        <w:rPr>
          <w:rFonts w:ascii="Times New Roman" w:hAnsi="Times New Roman"/>
          <w:sz w:val="24"/>
          <w:szCs w:val="24"/>
        </w:rPr>
        <w:t>5</w:t>
      </w:r>
      <w:r w:rsidR="00D04D51" w:rsidRPr="004421A8">
        <w:rPr>
          <w:rFonts w:ascii="Times New Roman" w:hAnsi="Times New Roman"/>
          <w:sz w:val="24"/>
          <w:szCs w:val="24"/>
        </w:rPr>
        <w:t>%)</w:t>
      </w:r>
      <w:r w:rsidR="00D51BAE" w:rsidRPr="004421A8">
        <w:rPr>
          <w:rFonts w:ascii="Times New Roman" w:hAnsi="Times New Roman"/>
          <w:sz w:val="24"/>
          <w:szCs w:val="24"/>
        </w:rPr>
        <w:t xml:space="preserve">. </w:t>
      </w:r>
      <w:r w:rsidR="00C128F1" w:rsidRPr="004421A8">
        <w:rPr>
          <w:rFonts w:ascii="Times New Roman" w:hAnsi="Times New Roman"/>
          <w:sz w:val="24"/>
          <w:szCs w:val="24"/>
        </w:rPr>
        <w:t xml:space="preserve"> </w:t>
      </w:r>
      <w:bookmarkEnd w:id="15"/>
    </w:p>
    <w:p w14:paraId="1949ABC8" w14:textId="4C91DD9C" w:rsidR="00BF2C9D" w:rsidRPr="004421A8" w:rsidRDefault="00545DC9" w:rsidP="005C19FF">
      <w:pPr>
        <w:ind w:firstLine="709"/>
        <w:jc w:val="both"/>
        <w:rPr>
          <w:rFonts w:ascii="Times New Roman" w:hAnsi="Times New Roman"/>
        </w:rPr>
      </w:pPr>
      <w:r w:rsidRPr="004421A8">
        <w:rPr>
          <w:rFonts w:ascii="Times New Roman" w:hAnsi="Times New Roman"/>
          <w:sz w:val="24"/>
          <w:szCs w:val="24"/>
        </w:rPr>
        <w:t>W ankiecie była możliwość wielokrotnego wyboru oraz możliwość udzielenia własnej odpowiedzi i podobnie jak pytanie poprzednie było ona adresowane do osób powyżej 55 roku życia</w:t>
      </w:r>
      <w:r w:rsidR="004C7867" w:rsidRPr="004421A8">
        <w:rPr>
          <w:rFonts w:ascii="Times New Roman" w:hAnsi="Times New Roman"/>
          <w:sz w:val="24"/>
          <w:szCs w:val="24"/>
        </w:rPr>
        <w:t xml:space="preserve"> – kobieta </w:t>
      </w:r>
      <w:r w:rsidR="002667C3" w:rsidRPr="004421A8">
        <w:rPr>
          <w:rFonts w:ascii="Times New Roman" w:hAnsi="Times New Roman"/>
          <w:sz w:val="24"/>
          <w:szCs w:val="24"/>
        </w:rPr>
        <w:t>i</w:t>
      </w:r>
      <w:r w:rsidR="004C7867" w:rsidRPr="004421A8">
        <w:rPr>
          <w:rFonts w:ascii="Times New Roman" w:hAnsi="Times New Roman"/>
          <w:sz w:val="24"/>
          <w:szCs w:val="24"/>
        </w:rPr>
        <w:t xml:space="preserve"> 60 lat - mężczyzna</w:t>
      </w:r>
      <w:r w:rsidRPr="004421A8">
        <w:rPr>
          <w:rFonts w:ascii="Times New Roman" w:hAnsi="Times New Roman"/>
          <w:sz w:val="24"/>
          <w:szCs w:val="24"/>
        </w:rPr>
        <w:t>.</w:t>
      </w:r>
    </w:p>
    <w:p w14:paraId="593F583F" w14:textId="11D6E173" w:rsidR="00673E36" w:rsidRPr="004421A8" w:rsidRDefault="00673E36" w:rsidP="000E7FF3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t xml:space="preserve">Rysunek </w:t>
      </w:r>
      <w:r w:rsidRPr="004421A8">
        <w:rPr>
          <w:rFonts w:ascii="Times New Roman" w:hAnsi="Times New Roman" w:cs="Times New Roman"/>
          <w:sz w:val="20"/>
          <w:szCs w:val="20"/>
        </w:rPr>
        <w:fldChar w:fldCharType="begin"/>
      </w:r>
      <w:r w:rsidRPr="004421A8">
        <w:rPr>
          <w:rFonts w:ascii="Times New Roman" w:hAnsi="Times New Roman" w:cs="Times New Roman"/>
          <w:sz w:val="20"/>
          <w:szCs w:val="20"/>
        </w:rPr>
        <w:instrText xml:space="preserve"> SEQ Rysunek \* ARABIC </w:instrText>
      </w:r>
      <w:r w:rsidRPr="004421A8">
        <w:rPr>
          <w:rFonts w:ascii="Times New Roman" w:hAnsi="Times New Roman" w:cs="Times New Roman"/>
          <w:sz w:val="20"/>
          <w:szCs w:val="20"/>
        </w:rPr>
        <w:fldChar w:fldCharType="separate"/>
      </w:r>
      <w:r w:rsidR="00740F79">
        <w:rPr>
          <w:rFonts w:ascii="Times New Roman" w:hAnsi="Times New Roman" w:cs="Times New Roman"/>
          <w:noProof/>
          <w:sz w:val="20"/>
          <w:szCs w:val="20"/>
        </w:rPr>
        <w:t>14</w:t>
      </w:r>
      <w:r w:rsidRPr="004421A8">
        <w:rPr>
          <w:rFonts w:ascii="Times New Roman" w:hAnsi="Times New Roman" w:cs="Times New Roman"/>
          <w:noProof/>
          <w:sz w:val="20"/>
          <w:szCs w:val="20"/>
        </w:rPr>
        <w:fldChar w:fldCharType="end"/>
      </w:r>
      <w:r w:rsidR="006C38DE" w:rsidRPr="004421A8">
        <w:rPr>
          <w:rFonts w:ascii="Times New Roman" w:hAnsi="Times New Roman" w:cs="Times New Roman"/>
          <w:noProof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Powody przejęcia obiektu przez następców </w:t>
      </w:r>
    </w:p>
    <w:p w14:paraId="6E296005" w14:textId="10495EFB" w:rsidR="00673E36" w:rsidRPr="004421A8" w:rsidRDefault="00C76A58" w:rsidP="00673E36">
      <w:pPr>
        <w:rPr>
          <w:rFonts w:ascii="Times New Roman" w:hAnsi="Times New Roman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69CD7575" wp14:editId="2D24FE3E">
            <wp:extent cx="5989320" cy="1493520"/>
            <wp:effectExtent l="0" t="0" r="11430" b="11430"/>
            <wp:docPr id="784750047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DD32ED4D-C5F6-4663-3ED2-F9E937D9F14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B8A45DA" w14:textId="77777777" w:rsidR="00D87A1F" w:rsidRPr="004421A8" w:rsidRDefault="00D87A1F" w:rsidP="00D87A1F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 xml:space="preserve">Źródło: Opracowanie własne na podstawie badań ankietowych </w:t>
      </w:r>
    </w:p>
    <w:p w14:paraId="2012757C" w14:textId="4E459ED8" w:rsidR="006C42BC" w:rsidRPr="004421A8" w:rsidRDefault="006C42BC" w:rsidP="000E7FF3">
      <w:pPr>
        <w:pStyle w:val="Nagwek2"/>
        <w:rPr>
          <w:rFonts w:ascii="Times New Roman" w:hAnsi="Times New Roman" w:cs="Times New Roman"/>
        </w:rPr>
      </w:pPr>
      <w:bookmarkStart w:id="16" w:name="_Toc159585355"/>
      <w:r w:rsidRPr="004421A8">
        <w:rPr>
          <w:rFonts w:ascii="Times New Roman" w:hAnsi="Times New Roman" w:cs="Times New Roman"/>
        </w:rPr>
        <w:t>3.3</w:t>
      </w:r>
      <w:r w:rsidR="00384C21" w:rsidRPr="004421A8">
        <w:rPr>
          <w:rFonts w:ascii="Times New Roman" w:hAnsi="Times New Roman" w:cs="Times New Roman"/>
        </w:rPr>
        <w:t>.</w:t>
      </w:r>
      <w:r w:rsidRPr="004421A8">
        <w:rPr>
          <w:rFonts w:ascii="Times New Roman" w:hAnsi="Times New Roman" w:cs="Times New Roman"/>
        </w:rPr>
        <w:t xml:space="preserve"> Czynniki pozytywne</w:t>
      </w:r>
      <w:bookmarkEnd w:id="16"/>
      <w:r w:rsidR="00DA0BEA" w:rsidRPr="004421A8">
        <w:rPr>
          <w:rFonts w:ascii="Times New Roman" w:hAnsi="Times New Roman" w:cs="Times New Roman"/>
        </w:rPr>
        <w:t xml:space="preserve"> </w:t>
      </w:r>
    </w:p>
    <w:p w14:paraId="1346C800" w14:textId="2FF5CCFD" w:rsidR="00273FA2" w:rsidRPr="004421A8" w:rsidRDefault="00273FA2" w:rsidP="00273FA2">
      <w:pPr>
        <w:pStyle w:val="Legenda"/>
        <w:rPr>
          <w:rFonts w:ascii="Times New Roman" w:hAnsi="Times New Roman" w:cs="Times New Roman"/>
          <w:sz w:val="20"/>
          <w:szCs w:val="20"/>
          <w:highlight w:val="yellow"/>
        </w:rPr>
      </w:pPr>
      <w:r w:rsidRPr="004421A8">
        <w:rPr>
          <w:rFonts w:ascii="Times New Roman" w:hAnsi="Times New Roman" w:cs="Times New Roman"/>
          <w:sz w:val="20"/>
          <w:szCs w:val="20"/>
        </w:rPr>
        <w:t>Tabela</w:t>
      </w:r>
      <w:r w:rsidR="00F96C6C" w:rsidRPr="004421A8">
        <w:rPr>
          <w:rFonts w:ascii="Times New Roman" w:hAnsi="Times New Roman" w:cs="Times New Roman"/>
          <w:sz w:val="20"/>
          <w:szCs w:val="20"/>
        </w:rPr>
        <w:t xml:space="preserve"> </w:t>
      </w:r>
      <w:r w:rsidR="00054E74" w:rsidRPr="004421A8">
        <w:rPr>
          <w:rFonts w:ascii="Times New Roman" w:hAnsi="Times New Roman" w:cs="Times New Roman"/>
          <w:sz w:val="20"/>
          <w:szCs w:val="20"/>
        </w:rPr>
        <w:t>2</w:t>
      </w:r>
      <w:r w:rsidR="006C38DE" w:rsidRPr="004421A8">
        <w:rPr>
          <w:rFonts w:ascii="Times New Roman" w:hAnsi="Times New Roman" w:cs="Times New Roman"/>
          <w:sz w:val="20"/>
          <w:szCs w:val="20"/>
        </w:rPr>
        <w:t>.</w:t>
      </w:r>
      <w:r w:rsidR="00F96C6C" w:rsidRPr="004421A8">
        <w:rPr>
          <w:rFonts w:ascii="Times New Roman" w:hAnsi="Times New Roman" w:cs="Times New Roman"/>
          <w:sz w:val="20"/>
          <w:szCs w:val="20"/>
        </w:rPr>
        <w:t xml:space="preserve"> </w:t>
      </w:r>
      <w:r w:rsidRPr="004421A8">
        <w:rPr>
          <w:rFonts w:ascii="Times New Roman" w:hAnsi="Times New Roman" w:cs="Times New Roman"/>
          <w:sz w:val="20"/>
          <w:szCs w:val="20"/>
        </w:rPr>
        <w:t xml:space="preserve">Czynniki pozytywne </w:t>
      </w:r>
    </w:p>
    <w:tbl>
      <w:tblPr>
        <w:tblStyle w:val="redniecieniowanie1akcent11"/>
        <w:tblW w:w="9771" w:type="dxa"/>
        <w:tblLook w:val="04A0" w:firstRow="1" w:lastRow="0" w:firstColumn="1" w:lastColumn="0" w:noHBand="0" w:noVBand="1"/>
      </w:tblPr>
      <w:tblGrid>
        <w:gridCol w:w="3539"/>
        <w:gridCol w:w="6232"/>
      </w:tblGrid>
      <w:tr w:rsidR="00273FA2" w:rsidRPr="004421A8" w14:paraId="00FEC57C" w14:textId="77777777" w:rsidTr="00CC1F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7B7DD8E4" w14:textId="11A866A0" w:rsidR="00273FA2" w:rsidRPr="004421A8" w:rsidRDefault="00B36D4C" w:rsidP="006C42BC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 xml:space="preserve">KATEGORIA CZYNNIKA </w:t>
            </w:r>
          </w:p>
        </w:tc>
        <w:tc>
          <w:tcPr>
            <w:tcW w:w="6232" w:type="dxa"/>
          </w:tcPr>
          <w:p w14:paraId="25F69D56" w14:textId="32CD7E94" w:rsidR="00273FA2" w:rsidRPr="004421A8" w:rsidRDefault="00B36D4C" w:rsidP="006C42B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 xml:space="preserve">ROZWINIĘCIE </w:t>
            </w:r>
          </w:p>
        </w:tc>
      </w:tr>
      <w:tr w:rsidR="00273FA2" w:rsidRPr="004421A8" w14:paraId="0AD40BDB" w14:textId="77777777" w:rsidTr="00CC1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48EAE656" w14:textId="1AE684CD" w:rsidR="00273FA2" w:rsidRPr="004421A8" w:rsidRDefault="00704C23" w:rsidP="006C42BC">
            <w:pPr>
              <w:rPr>
                <w:rFonts w:ascii="Times New Roman" w:hAnsi="Times New Roman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 xml:space="preserve">Płeć właścicieli </w:t>
            </w:r>
          </w:p>
        </w:tc>
        <w:tc>
          <w:tcPr>
            <w:tcW w:w="6232" w:type="dxa"/>
          </w:tcPr>
          <w:p w14:paraId="7693453C" w14:textId="0B1E968F" w:rsidR="00273FA2" w:rsidRPr="004421A8" w:rsidRDefault="00493099" w:rsidP="006C42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 xml:space="preserve">Zdecydowaną większość właścicieli </w:t>
            </w:r>
            <w:r w:rsidR="004C7867" w:rsidRPr="004421A8">
              <w:rPr>
                <w:rFonts w:ascii="Times New Roman" w:hAnsi="Times New Roman"/>
                <w:sz w:val="24"/>
                <w:szCs w:val="24"/>
              </w:rPr>
              <w:t xml:space="preserve">głównych </w:t>
            </w:r>
            <w:r w:rsidRPr="004421A8">
              <w:rPr>
                <w:rFonts w:ascii="Times New Roman" w:hAnsi="Times New Roman"/>
                <w:sz w:val="24"/>
                <w:szCs w:val="24"/>
              </w:rPr>
              <w:t xml:space="preserve">stanowią kobiety </w:t>
            </w:r>
          </w:p>
        </w:tc>
      </w:tr>
      <w:tr w:rsidR="00273FA2" w:rsidRPr="004421A8" w14:paraId="78CAC7F9" w14:textId="77777777" w:rsidTr="00CC1F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3D78A2F" w14:textId="541CC4C2" w:rsidR="00273FA2" w:rsidRPr="004421A8" w:rsidRDefault="000375BD" w:rsidP="006C42BC">
            <w:pPr>
              <w:rPr>
                <w:rFonts w:ascii="Times New Roman" w:hAnsi="Times New Roman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 xml:space="preserve">Wyksztalcenie </w:t>
            </w:r>
          </w:p>
        </w:tc>
        <w:tc>
          <w:tcPr>
            <w:tcW w:w="6232" w:type="dxa"/>
          </w:tcPr>
          <w:p w14:paraId="7EDCD455" w14:textId="119C8B50" w:rsidR="00273FA2" w:rsidRPr="004421A8" w:rsidRDefault="00D40A31" w:rsidP="006C42B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 xml:space="preserve">Wyższe lub średnie wykształcenie właścicieli </w:t>
            </w:r>
          </w:p>
        </w:tc>
      </w:tr>
      <w:tr w:rsidR="00273FA2" w:rsidRPr="004421A8" w14:paraId="2772EF91" w14:textId="77777777" w:rsidTr="00CC1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4A0B8408" w14:textId="734E9215" w:rsidR="00273FA2" w:rsidRPr="004421A8" w:rsidRDefault="000375BD" w:rsidP="006C42BC">
            <w:pPr>
              <w:rPr>
                <w:rFonts w:ascii="Times New Roman" w:hAnsi="Times New Roman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>Okres prowadzeni</w:t>
            </w:r>
            <w:r w:rsidR="006540D1" w:rsidRPr="004421A8">
              <w:rPr>
                <w:rFonts w:ascii="Times New Roman" w:hAnsi="Times New Roman"/>
                <w:sz w:val="24"/>
                <w:szCs w:val="24"/>
              </w:rPr>
              <w:t xml:space="preserve">a działalności </w:t>
            </w:r>
          </w:p>
        </w:tc>
        <w:tc>
          <w:tcPr>
            <w:tcW w:w="6232" w:type="dxa"/>
          </w:tcPr>
          <w:p w14:paraId="36D51427" w14:textId="3308B40A" w:rsidR="00273FA2" w:rsidRPr="004421A8" w:rsidRDefault="00C540D2" w:rsidP="006C42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 xml:space="preserve">Długi okres prowadzenia działalności i związane z tym </w:t>
            </w:r>
            <w:r w:rsidR="003B55D7" w:rsidRPr="004421A8">
              <w:rPr>
                <w:rFonts w:ascii="Times New Roman" w:hAnsi="Times New Roman"/>
                <w:sz w:val="24"/>
                <w:szCs w:val="24"/>
              </w:rPr>
              <w:t>doświadczenie</w:t>
            </w:r>
            <w:r w:rsidR="00426506" w:rsidRPr="004421A8">
              <w:rPr>
                <w:rFonts w:ascii="Times New Roman" w:hAnsi="Times New Roman"/>
                <w:sz w:val="24"/>
                <w:szCs w:val="24"/>
              </w:rPr>
              <w:t xml:space="preserve"> oraz wypracowane relacje z goś</w:t>
            </w:r>
            <w:r w:rsidR="00D614E2" w:rsidRPr="004421A8">
              <w:rPr>
                <w:rFonts w:ascii="Times New Roman" w:hAnsi="Times New Roman"/>
                <w:sz w:val="24"/>
                <w:szCs w:val="24"/>
              </w:rPr>
              <w:t xml:space="preserve">ćmi </w:t>
            </w:r>
            <w:r w:rsidRPr="00442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73FA2" w:rsidRPr="004421A8" w14:paraId="2BA0A847" w14:textId="77777777" w:rsidTr="00CC1FA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7F5D4784" w14:textId="1DDE81D8" w:rsidR="00273FA2" w:rsidRPr="004421A8" w:rsidRDefault="001B5DBE" w:rsidP="006C42BC">
            <w:pPr>
              <w:rPr>
                <w:rFonts w:ascii="Times New Roman" w:hAnsi="Times New Roman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 xml:space="preserve">Odbyte kursy i szkolenia </w:t>
            </w:r>
          </w:p>
        </w:tc>
        <w:tc>
          <w:tcPr>
            <w:tcW w:w="6232" w:type="dxa"/>
          </w:tcPr>
          <w:p w14:paraId="388D9BD9" w14:textId="7E29CC06" w:rsidR="000D6790" w:rsidRPr="004421A8" w:rsidRDefault="003B55D7" w:rsidP="001C656B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 xml:space="preserve">Ponad </w:t>
            </w:r>
            <w:r w:rsidR="00224DB7" w:rsidRPr="004421A8">
              <w:rPr>
                <w:rFonts w:ascii="Times New Roman" w:hAnsi="Times New Roman"/>
                <w:sz w:val="24"/>
                <w:szCs w:val="24"/>
              </w:rPr>
              <w:t>8</w:t>
            </w:r>
            <w:r w:rsidRPr="004421A8">
              <w:rPr>
                <w:rFonts w:ascii="Times New Roman" w:hAnsi="Times New Roman"/>
                <w:sz w:val="24"/>
                <w:szCs w:val="24"/>
              </w:rPr>
              <w:t>0% właścicieli odbyło kursy i szkolenia dotyczące działalności turystycznej na wsi</w:t>
            </w:r>
          </w:p>
        </w:tc>
      </w:tr>
      <w:tr w:rsidR="00273FA2" w:rsidRPr="004421A8" w14:paraId="7F4C715B" w14:textId="77777777" w:rsidTr="00CC1F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4D647A78" w14:textId="2E16B18B" w:rsidR="00273FA2" w:rsidRPr="004421A8" w:rsidRDefault="00436BB2" w:rsidP="006C42BC">
            <w:pPr>
              <w:rPr>
                <w:rFonts w:ascii="Times New Roman" w:hAnsi="Times New Roman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 xml:space="preserve">Czynniki sprzyjające </w:t>
            </w:r>
            <w:r w:rsidR="002E50EF" w:rsidRPr="004421A8">
              <w:rPr>
                <w:rFonts w:ascii="Times New Roman" w:hAnsi="Times New Roman"/>
                <w:sz w:val="24"/>
                <w:szCs w:val="24"/>
              </w:rPr>
              <w:t xml:space="preserve">przejęciu obiektu przez następców </w:t>
            </w:r>
          </w:p>
        </w:tc>
        <w:tc>
          <w:tcPr>
            <w:tcW w:w="6232" w:type="dxa"/>
          </w:tcPr>
          <w:p w14:paraId="083FF036" w14:textId="4C0236C6" w:rsidR="000D6790" w:rsidRPr="004421A8" w:rsidRDefault="00C42A74" w:rsidP="00DB6017">
            <w:pPr>
              <w:pStyle w:val="Akapitzlist"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421A8">
              <w:rPr>
                <w:rFonts w:ascii="Times New Roman" w:hAnsi="Times New Roman" w:cs="Times New Roman"/>
                <w:szCs w:val="24"/>
              </w:rPr>
              <w:t>T</w:t>
            </w:r>
            <w:r w:rsidR="000D6790" w:rsidRPr="004421A8">
              <w:rPr>
                <w:rFonts w:ascii="Times New Roman" w:hAnsi="Times New Roman" w:cs="Times New Roman"/>
                <w:szCs w:val="24"/>
              </w:rPr>
              <w:t xml:space="preserve">radycja rodzinna </w:t>
            </w:r>
          </w:p>
          <w:p w14:paraId="17EF02F7" w14:textId="6187FEA9" w:rsidR="000D6790" w:rsidRPr="004421A8" w:rsidRDefault="00C42A74" w:rsidP="00DB6017">
            <w:pPr>
              <w:pStyle w:val="Akapitzlist"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421A8">
              <w:rPr>
                <w:rFonts w:ascii="Times New Roman" w:hAnsi="Times New Roman" w:cs="Times New Roman"/>
                <w:szCs w:val="24"/>
              </w:rPr>
              <w:t>C</w:t>
            </w:r>
            <w:r w:rsidR="000D6790" w:rsidRPr="004421A8">
              <w:rPr>
                <w:rFonts w:ascii="Times New Roman" w:hAnsi="Times New Roman" w:cs="Times New Roman"/>
                <w:szCs w:val="24"/>
              </w:rPr>
              <w:t xml:space="preserve">hęć życia na wsi </w:t>
            </w:r>
          </w:p>
          <w:p w14:paraId="22BB1CCC" w14:textId="228F0CB3" w:rsidR="00273FA2" w:rsidRPr="004421A8" w:rsidRDefault="00C42A74" w:rsidP="00DB6017">
            <w:pPr>
              <w:pStyle w:val="Akapitzlist"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421A8">
              <w:rPr>
                <w:rFonts w:ascii="Times New Roman" w:hAnsi="Times New Roman" w:cs="Times New Roman"/>
                <w:szCs w:val="24"/>
              </w:rPr>
              <w:t>M</w:t>
            </w:r>
            <w:r w:rsidR="000D6790" w:rsidRPr="004421A8">
              <w:rPr>
                <w:rFonts w:ascii="Times New Roman" w:hAnsi="Times New Roman" w:cs="Times New Roman"/>
                <w:szCs w:val="24"/>
              </w:rPr>
              <w:t>ożliwość rozwoj</w:t>
            </w:r>
            <w:r w:rsidR="00B36D4C" w:rsidRPr="004421A8">
              <w:rPr>
                <w:rFonts w:ascii="Times New Roman" w:hAnsi="Times New Roman" w:cs="Times New Roman"/>
                <w:szCs w:val="24"/>
              </w:rPr>
              <w:t>u</w:t>
            </w:r>
          </w:p>
        </w:tc>
      </w:tr>
    </w:tbl>
    <w:p w14:paraId="1267EC17" w14:textId="77777777" w:rsidR="00327A8D" w:rsidRPr="004421A8" w:rsidRDefault="00327A8D" w:rsidP="00327A8D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 xml:space="preserve">Źródło: Opracowanie własne na podstawie badań ankietowych </w:t>
      </w:r>
    </w:p>
    <w:p w14:paraId="7BB96BE4" w14:textId="77777777" w:rsidR="00CC1FAB" w:rsidRPr="004421A8" w:rsidRDefault="00CC1FAB" w:rsidP="00327A8D">
      <w:pPr>
        <w:rPr>
          <w:rFonts w:ascii="Times New Roman" w:hAnsi="Times New Roman"/>
          <w:i/>
          <w:iCs/>
          <w:sz w:val="20"/>
          <w:szCs w:val="20"/>
        </w:rPr>
      </w:pPr>
    </w:p>
    <w:p w14:paraId="386CBEFD" w14:textId="77777777" w:rsidR="00DA15D2" w:rsidRPr="004421A8" w:rsidRDefault="00DA15D2" w:rsidP="00327A8D">
      <w:pPr>
        <w:rPr>
          <w:rFonts w:ascii="Times New Roman" w:hAnsi="Times New Roman"/>
          <w:i/>
          <w:iCs/>
          <w:sz w:val="20"/>
          <w:szCs w:val="20"/>
        </w:rPr>
      </w:pPr>
    </w:p>
    <w:p w14:paraId="7F31CD31" w14:textId="7F9BF3E9" w:rsidR="006C42BC" w:rsidRPr="004421A8" w:rsidRDefault="00F30389" w:rsidP="000E7FF3">
      <w:pPr>
        <w:pStyle w:val="Nagwek2"/>
        <w:rPr>
          <w:rFonts w:ascii="Times New Roman" w:hAnsi="Times New Roman" w:cs="Times New Roman"/>
        </w:rPr>
      </w:pPr>
      <w:bookmarkStart w:id="17" w:name="_Toc153108201"/>
      <w:bookmarkStart w:id="18" w:name="_Toc159585356"/>
      <w:r w:rsidRPr="004421A8">
        <w:rPr>
          <w:rFonts w:ascii="Times New Roman" w:hAnsi="Times New Roman" w:cs="Times New Roman"/>
        </w:rPr>
        <w:lastRenderedPageBreak/>
        <w:t xml:space="preserve">3.4 </w:t>
      </w:r>
      <w:r w:rsidR="006C42BC" w:rsidRPr="004421A8">
        <w:rPr>
          <w:rFonts w:ascii="Times New Roman" w:hAnsi="Times New Roman" w:cs="Times New Roman"/>
        </w:rPr>
        <w:t>Czynniki negatywne</w:t>
      </w:r>
      <w:bookmarkEnd w:id="17"/>
      <w:bookmarkEnd w:id="18"/>
    </w:p>
    <w:p w14:paraId="2BBE01BE" w14:textId="55D88071" w:rsidR="00B845F5" w:rsidRPr="004421A8" w:rsidRDefault="006853D7" w:rsidP="000E7FF3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t xml:space="preserve">Tabela </w:t>
      </w:r>
      <w:r w:rsidR="00054E74" w:rsidRPr="004421A8">
        <w:rPr>
          <w:rFonts w:ascii="Times New Roman" w:hAnsi="Times New Roman" w:cs="Times New Roman"/>
          <w:sz w:val="20"/>
          <w:szCs w:val="20"/>
        </w:rPr>
        <w:t>3</w:t>
      </w:r>
      <w:r w:rsidR="006C38DE" w:rsidRPr="004421A8">
        <w:rPr>
          <w:rFonts w:ascii="Times New Roman" w:hAnsi="Times New Roman" w:cs="Times New Roman"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Czynniki negatywne </w:t>
      </w:r>
    </w:p>
    <w:tbl>
      <w:tblPr>
        <w:tblStyle w:val="redniecieniowanie1akcent11"/>
        <w:tblW w:w="9488" w:type="dxa"/>
        <w:tblLook w:val="04A0" w:firstRow="1" w:lastRow="0" w:firstColumn="1" w:lastColumn="0" w:noHBand="0" w:noVBand="1"/>
      </w:tblPr>
      <w:tblGrid>
        <w:gridCol w:w="3539"/>
        <w:gridCol w:w="5949"/>
      </w:tblGrid>
      <w:tr w:rsidR="009A116B" w:rsidRPr="004421A8" w14:paraId="14E31CA4" w14:textId="77777777" w:rsidTr="00D51B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57379BCB" w14:textId="410415FF" w:rsidR="009A116B" w:rsidRPr="004421A8" w:rsidRDefault="00B36D4C" w:rsidP="009A116B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 xml:space="preserve">KATEGORIA CZYNNIKA </w:t>
            </w:r>
          </w:p>
        </w:tc>
        <w:tc>
          <w:tcPr>
            <w:tcW w:w="5949" w:type="dxa"/>
          </w:tcPr>
          <w:p w14:paraId="0B609FE7" w14:textId="3E9DD036" w:rsidR="009A116B" w:rsidRPr="004421A8" w:rsidRDefault="00B36D4C" w:rsidP="009A116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>ROZWINIĘCI</w:t>
            </w:r>
            <w:r w:rsidR="00672DBF" w:rsidRPr="004421A8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</w:tr>
      <w:tr w:rsidR="009A116B" w:rsidRPr="004421A8" w14:paraId="0A827AE2" w14:textId="77777777" w:rsidTr="00D51B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1B2922E6" w14:textId="04636D25" w:rsidR="009A116B" w:rsidRPr="004421A8" w:rsidRDefault="009A116B" w:rsidP="009A116B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 xml:space="preserve">Wiek właścicieli </w:t>
            </w:r>
          </w:p>
        </w:tc>
        <w:tc>
          <w:tcPr>
            <w:tcW w:w="5949" w:type="dxa"/>
          </w:tcPr>
          <w:p w14:paraId="142C81F6" w14:textId="40080017" w:rsidR="009A116B" w:rsidRPr="004421A8" w:rsidRDefault="00F13301" w:rsidP="00F133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>Większość właścicieli to osoby między 50 a 70 rokiem życia</w:t>
            </w:r>
            <w:r w:rsidR="004C7867" w:rsidRPr="004421A8">
              <w:rPr>
                <w:rFonts w:ascii="Times New Roman" w:hAnsi="Times New Roman"/>
                <w:sz w:val="24"/>
                <w:szCs w:val="24"/>
              </w:rPr>
              <w:t xml:space="preserve">. Bardzo mały odsetek stanowią </w:t>
            </w:r>
            <w:r w:rsidRPr="004421A8">
              <w:rPr>
                <w:rFonts w:ascii="Times New Roman" w:hAnsi="Times New Roman"/>
                <w:sz w:val="24"/>
                <w:szCs w:val="24"/>
              </w:rPr>
              <w:t>os</w:t>
            </w:r>
            <w:r w:rsidR="004C7867" w:rsidRPr="004421A8">
              <w:rPr>
                <w:rFonts w:ascii="Times New Roman" w:hAnsi="Times New Roman"/>
                <w:sz w:val="24"/>
                <w:szCs w:val="24"/>
              </w:rPr>
              <w:t>oby</w:t>
            </w:r>
            <w:r w:rsidRPr="004421A8">
              <w:rPr>
                <w:rFonts w:ascii="Times New Roman" w:hAnsi="Times New Roman"/>
                <w:sz w:val="24"/>
                <w:szCs w:val="24"/>
              </w:rPr>
              <w:t xml:space="preserve"> poniżej 30 roku życia </w:t>
            </w:r>
          </w:p>
        </w:tc>
      </w:tr>
      <w:tr w:rsidR="009A116B" w:rsidRPr="004421A8" w14:paraId="06D9A96F" w14:textId="77777777" w:rsidTr="00D51B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17544640" w14:textId="116E6320" w:rsidR="009A116B" w:rsidRPr="004421A8" w:rsidRDefault="009A116B" w:rsidP="009A116B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 xml:space="preserve">Odbyte kursy i szkolenia </w:t>
            </w:r>
          </w:p>
        </w:tc>
        <w:tc>
          <w:tcPr>
            <w:tcW w:w="5949" w:type="dxa"/>
          </w:tcPr>
          <w:p w14:paraId="1717CB29" w14:textId="0DF85929" w:rsidR="009A116B" w:rsidRPr="004421A8" w:rsidRDefault="0056628D" w:rsidP="009A116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>Niewi</w:t>
            </w:r>
            <w:r w:rsidR="00E53E4A" w:rsidRPr="004421A8">
              <w:rPr>
                <w:rFonts w:ascii="Times New Roman" w:hAnsi="Times New Roman"/>
                <w:sz w:val="24"/>
                <w:szCs w:val="24"/>
              </w:rPr>
              <w:t xml:space="preserve">ele osób, </w:t>
            </w:r>
            <w:r w:rsidR="00FD3632" w:rsidRPr="004421A8">
              <w:rPr>
                <w:rFonts w:ascii="Times New Roman" w:hAnsi="Times New Roman"/>
                <w:sz w:val="24"/>
                <w:szCs w:val="24"/>
              </w:rPr>
              <w:t>odbyło</w:t>
            </w:r>
            <w:r w:rsidR="00E53E4A" w:rsidRPr="004421A8">
              <w:rPr>
                <w:rFonts w:ascii="Times New Roman" w:hAnsi="Times New Roman"/>
                <w:sz w:val="24"/>
                <w:szCs w:val="24"/>
              </w:rPr>
              <w:t xml:space="preserve"> szkolenia w ciągu ostatnich 8 lat </w:t>
            </w:r>
            <w:r w:rsidR="002A211C" w:rsidRPr="004421A8">
              <w:rPr>
                <w:rFonts w:ascii="Times New Roman" w:hAnsi="Times New Roman"/>
                <w:sz w:val="24"/>
                <w:szCs w:val="24"/>
              </w:rPr>
              <w:t>(</w:t>
            </w:r>
            <w:r w:rsidR="00C649AF" w:rsidRPr="004421A8">
              <w:rPr>
                <w:rFonts w:ascii="Times New Roman" w:hAnsi="Times New Roman"/>
                <w:sz w:val="24"/>
                <w:szCs w:val="24"/>
              </w:rPr>
              <w:t>im odleglejszy czas odbycia szkolenia tym mniejsza szansa na zakres uwzględniający nowe trendy w turystyce na obszarach wiejskich</w:t>
            </w:r>
            <w:r w:rsidR="00643D8A" w:rsidRPr="004421A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A116B" w:rsidRPr="004421A8" w14:paraId="48D3E952" w14:textId="77777777" w:rsidTr="00D51B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6745AA04" w14:textId="2D8583E3" w:rsidR="009A116B" w:rsidRPr="004421A8" w:rsidRDefault="009A116B" w:rsidP="009A116B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 xml:space="preserve">Czynniki </w:t>
            </w:r>
            <w:r w:rsidR="00E53E4A" w:rsidRPr="004421A8">
              <w:rPr>
                <w:rFonts w:ascii="Times New Roman" w:hAnsi="Times New Roman"/>
                <w:sz w:val="24"/>
                <w:szCs w:val="24"/>
              </w:rPr>
              <w:t>nie</w:t>
            </w:r>
            <w:r w:rsidRPr="004421A8">
              <w:rPr>
                <w:rFonts w:ascii="Times New Roman" w:hAnsi="Times New Roman"/>
                <w:sz w:val="24"/>
                <w:szCs w:val="24"/>
              </w:rPr>
              <w:t xml:space="preserve">sprzyjające przejęciu obiektu przez następców </w:t>
            </w:r>
          </w:p>
        </w:tc>
        <w:tc>
          <w:tcPr>
            <w:tcW w:w="5949" w:type="dxa"/>
          </w:tcPr>
          <w:p w14:paraId="47D28197" w14:textId="0EC47D5E" w:rsidR="00E53E4A" w:rsidRPr="004421A8" w:rsidRDefault="00E53E4A" w:rsidP="00DB6017">
            <w:pPr>
              <w:pStyle w:val="Akapitzlist"/>
              <w:numPr>
                <w:ilvl w:val="0"/>
                <w:numId w:val="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421A8">
              <w:rPr>
                <w:rFonts w:ascii="Times New Roman" w:hAnsi="Times New Roman" w:cs="Times New Roman"/>
                <w:szCs w:val="24"/>
              </w:rPr>
              <w:t>własn</w:t>
            </w:r>
            <w:r w:rsidR="00FD3632" w:rsidRPr="004421A8">
              <w:rPr>
                <w:rFonts w:ascii="Times New Roman" w:hAnsi="Times New Roman" w:cs="Times New Roman"/>
                <w:szCs w:val="24"/>
              </w:rPr>
              <w:t>a</w:t>
            </w:r>
            <w:r w:rsidRPr="004421A8">
              <w:rPr>
                <w:rFonts w:ascii="Times New Roman" w:hAnsi="Times New Roman" w:cs="Times New Roman"/>
                <w:szCs w:val="24"/>
              </w:rPr>
              <w:t xml:space="preserve"> prac</w:t>
            </w:r>
            <w:r w:rsidR="00FD3632" w:rsidRPr="004421A8">
              <w:rPr>
                <w:rFonts w:ascii="Times New Roman" w:hAnsi="Times New Roman" w:cs="Times New Roman"/>
                <w:szCs w:val="24"/>
              </w:rPr>
              <w:t>a</w:t>
            </w:r>
            <w:r w:rsidRPr="004421A8">
              <w:rPr>
                <w:rFonts w:ascii="Times New Roman" w:hAnsi="Times New Roman" w:cs="Times New Roman"/>
                <w:szCs w:val="24"/>
              </w:rPr>
              <w:t xml:space="preserve"> zarobkow</w:t>
            </w:r>
            <w:r w:rsidR="00FD3632" w:rsidRPr="004421A8">
              <w:rPr>
                <w:rFonts w:ascii="Times New Roman" w:hAnsi="Times New Roman" w:cs="Times New Roman"/>
                <w:szCs w:val="24"/>
              </w:rPr>
              <w:t>a</w:t>
            </w:r>
            <w:r w:rsidRPr="004421A8">
              <w:rPr>
                <w:rFonts w:ascii="Times New Roman" w:hAnsi="Times New Roman" w:cs="Times New Roman"/>
                <w:szCs w:val="24"/>
              </w:rPr>
              <w:t xml:space="preserve"> spadkobierców, </w:t>
            </w:r>
          </w:p>
          <w:p w14:paraId="71C26494" w14:textId="7707DDE8" w:rsidR="00E53E4A" w:rsidRPr="004421A8" w:rsidRDefault="00E53E4A" w:rsidP="00DB6017">
            <w:pPr>
              <w:pStyle w:val="Akapitzlist"/>
              <w:numPr>
                <w:ilvl w:val="0"/>
                <w:numId w:val="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421A8">
              <w:rPr>
                <w:rFonts w:ascii="Times New Roman" w:hAnsi="Times New Roman" w:cs="Times New Roman"/>
                <w:szCs w:val="24"/>
              </w:rPr>
              <w:t>odległość od miejsca zamieszkania</w:t>
            </w:r>
            <w:r w:rsidR="003A23A4" w:rsidRPr="004421A8">
              <w:rPr>
                <w:rFonts w:ascii="Times New Roman" w:hAnsi="Times New Roman" w:cs="Times New Roman"/>
                <w:szCs w:val="24"/>
              </w:rPr>
              <w:t>,</w:t>
            </w:r>
            <w:r w:rsidRPr="004421A8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38CEF7DE" w14:textId="03D8FA75" w:rsidR="003A23A4" w:rsidRPr="004421A8" w:rsidRDefault="00E53E4A" w:rsidP="00DB6017">
            <w:pPr>
              <w:pStyle w:val="Akapitzlist"/>
              <w:numPr>
                <w:ilvl w:val="0"/>
                <w:numId w:val="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421A8">
              <w:rPr>
                <w:rFonts w:ascii="Times New Roman" w:hAnsi="Times New Roman" w:cs="Times New Roman"/>
                <w:szCs w:val="24"/>
              </w:rPr>
              <w:t>niskie dochody z obiektu</w:t>
            </w:r>
            <w:r w:rsidR="003A23A4" w:rsidRPr="004421A8">
              <w:rPr>
                <w:rFonts w:ascii="Times New Roman" w:hAnsi="Times New Roman" w:cs="Times New Roman"/>
                <w:szCs w:val="24"/>
              </w:rPr>
              <w:t>,</w:t>
            </w:r>
          </w:p>
          <w:p w14:paraId="7698391C" w14:textId="54AD37E3" w:rsidR="00F42CA2" w:rsidRPr="004421A8" w:rsidRDefault="00E53E4A" w:rsidP="00F42CA2">
            <w:pPr>
              <w:pStyle w:val="Akapitzlist"/>
              <w:numPr>
                <w:ilvl w:val="0"/>
                <w:numId w:val="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4421A8">
              <w:rPr>
                <w:rFonts w:ascii="Times New Roman" w:hAnsi="Times New Roman" w:cs="Times New Roman"/>
                <w:szCs w:val="24"/>
              </w:rPr>
              <w:t>brak chęci pracy w obiekcie</w:t>
            </w:r>
            <w:r w:rsidR="003A23A4" w:rsidRPr="004421A8">
              <w:rPr>
                <w:rFonts w:ascii="Times New Roman" w:hAnsi="Times New Roman" w:cs="Times New Roman"/>
                <w:szCs w:val="24"/>
              </w:rPr>
              <w:t xml:space="preserve"> z uwagi na bardzo duże </w:t>
            </w:r>
            <w:r w:rsidR="00FD3632" w:rsidRPr="004421A8">
              <w:rPr>
                <w:rFonts w:ascii="Times New Roman" w:hAnsi="Times New Roman" w:cs="Times New Roman"/>
                <w:szCs w:val="24"/>
              </w:rPr>
              <w:t xml:space="preserve">obciążenie </w:t>
            </w:r>
            <w:r w:rsidR="003A23A4" w:rsidRPr="004421A8">
              <w:rPr>
                <w:rFonts w:ascii="Times New Roman" w:hAnsi="Times New Roman" w:cs="Times New Roman"/>
                <w:szCs w:val="24"/>
              </w:rPr>
              <w:t>prac</w:t>
            </w:r>
            <w:r w:rsidR="00FD3632" w:rsidRPr="004421A8">
              <w:rPr>
                <w:rFonts w:ascii="Times New Roman" w:hAnsi="Times New Roman" w:cs="Times New Roman"/>
                <w:szCs w:val="24"/>
              </w:rPr>
              <w:t>ą</w:t>
            </w:r>
            <w:r w:rsidR="003A23A4" w:rsidRPr="004421A8">
              <w:rPr>
                <w:rFonts w:ascii="Times New Roman" w:hAnsi="Times New Roman" w:cs="Times New Roman"/>
                <w:szCs w:val="24"/>
              </w:rPr>
              <w:t xml:space="preserve"> w obiekcie</w:t>
            </w:r>
          </w:p>
        </w:tc>
      </w:tr>
    </w:tbl>
    <w:p w14:paraId="383183D2" w14:textId="77777777" w:rsidR="000139A9" w:rsidRPr="004421A8" w:rsidRDefault="000139A9" w:rsidP="000139A9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 xml:space="preserve">Źródło: Opracowanie własne na podstawie badań ankietowych </w:t>
      </w:r>
    </w:p>
    <w:p w14:paraId="5E9AD68B" w14:textId="0BCD0773" w:rsidR="000139A9" w:rsidRPr="004421A8" w:rsidRDefault="00BE067C" w:rsidP="000E7FF3">
      <w:pPr>
        <w:pStyle w:val="Nagwek2"/>
        <w:rPr>
          <w:rFonts w:ascii="Times New Roman" w:hAnsi="Times New Roman" w:cs="Times New Roman"/>
        </w:rPr>
      </w:pPr>
      <w:bookmarkStart w:id="19" w:name="_Toc159585357"/>
      <w:r w:rsidRPr="004421A8">
        <w:rPr>
          <w:rFonts w:ascii="Times New Roman" w:hAnsi="Times New Roman" w:cs="Times New Roman"/>
        </w:rPr>
        <w:t xml:space="preserve">3.5 </w:t>
      </w:r>
      <w:r w:rsidR="00B649D1" w:rsidRPr="004421A8">
        <w:rPr>
          <w:rFonts w:ascii="Times New Roman" w:hAnsi="Times New Roman" w:cs="Times New Roman"/>
        </w:rPr>
        <w:t>podsumowanie</w:t>
      </w:r>
      <w:bookmarkEnd w:id="19"/>
    </w:p>
    <w:p w14:paraId="5EA23856" w14:textId="63385EA3" w:rsidR="009C1A94" w:rsidRPr="004421A8" w:rsidRDefault="008F5761" w:rsidP="00194771">
      <w:pPr>
        <w:spacing w:after="20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20" w:name="_Hlk155858404"/>
      <w:r w:rsidRPr="004421A8">
        <w:rPr>
          <w:rFonts w:ascii="Times New Roman" w:hAnsi="Times New Roman"/>
          <w:sz w:val="24"/>
          <w:szCs w:val="24"/>
        </w:rPr>
        <w:t>Podsumowanie profilu właścicieli obiektó</w:t>
      </w:r>
      <w:r w:rsidR="00225E2E" w:rsidRPr="004421A8">
        <w:rPr>
          <w:rFonts w:ascii="Times New Roman" w:hAnsi="Times New Roman"/>
          <w:sz w:val="24"/>
          <w:szCs w:val="24"/>
        </w:rPr>
        <w:t>w po</w:t>
      </w:r>
      <w:r w:rsidR="004C7867" w:rsidRPr="004421A8">
        <w:rPr>
          <w:rFonts w:ascii="Times New Roman" w:hAnsi="Times New Roman"/>
          <w:sz w:val="24"/>
          <w:szCs w:val="24"/>
        </w:rPr>
        <w:t>z</w:t>
      </w:r>
      <w:r w:rsidR="00225E2E" w:rsidRPr="004421A8">
        <w:rPr>
          <w:rFonts w:ascii="Times New Roman" w:hAnsi="Times New Roman"/>
          <w:sz w:val="24"/>
          <w:szCs w:val="24"/>
        </w:rPr>
        <w:t>wala na wyciągnięcie następujących wniosków</w:t>
      </w:r>
      <w:r w:rsidR="001B4831" w:rsidRPr="004421A8">
        <w:rPr>
          <w:rFonts w:ascii="Times New Roman" w:hAnsi="Times New Roman"/>
          <w:sz w:val="24"/>
          <w:szCs w:val="24"/>
        </w:rPr>
        <w:t xml:space="preserve">: </w:t>
      </w:r>
    </w:p>
    <w:p w14:paraId="4405E737" w14:textId="16733F4B" w:rsidR="0046038D" w:rsidRPr="004421A8" w:rsidRDefault="00884993" w:rsidP="00276264">
      <w:pPr>
        <w:pStyle w:val="Akapitzlist"/>
        <w:numPr>
          <w:ilvl w:val="0"/>
          <w:numId w:val="19"/>
        </w:numPr>
        <w:spacing w:beforeAutospacing="0" w:after="200" w:afterAutospacing="0" w:line="276" w:lineRule="auto"/>
        <w:contextualSpacing w:val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K</w:t>
      </w:r>
      <w:r w:rsidR="00944409" w:rsidRPr="004421A8">
        <w:rPr>
          <w:rFonts w:ascii="Times New Roman" w:hAnsi="Times New Roman" w:cs="Times New Roman"/>
          <w:szCs w:val="24"/>
        </w:rPr>
        <w:t xml:space="preserve">obiety </w:t>
      </w:r>
      <w:r w:rsidR="00666247" w:rsidRPr="004421A8">
        <w:rPr>
          <w:rFonts w:ascii="Times New Roman" w:hAnsi="Times New Roman" w:cs="Times New Roman"/>
          <w:szCs w:val="24"/>
        </w:rPr>
        <w:t>zajmują się głównie prowadzeniem</w:t>
      </w:r>
      <w:r w:rsidR="00755ACE" w:rsidRPr="004421A8">
        <w:rPr>
          <w:rFonts w:ascii="Times New Roman" w:hAnsi="Times New Roman" w:cs="Times New Roman"/>
          <w:szCs w:val="24"/>
        </w:rPr>
        <w:t xml:space="preserve"> </w:t>
      </w:r>
      <w:r w:rsidR="00B9765A" w:rsidRPr="004421A8">
        <w:rPr>
          <w:rFonts w:ascii="Times New Roman" w:hAnsi="Times New Roman" w:cs="Times New Roman"/>
          <w:szCs w:val="24"/>
        </w:rPr>
        <w:t>gospodarstw</w:t>
      </w:r>
      <w:r w:rsidR="009440F5" w:rsidRPr="004421A8">
        <w:rPr>
          <w:rFonts w:ascii="Times New Roman" w:hAnsi="Times New Roman" w:cs="Times New Roman"/>
          <w:szCs w:val="24"/>
        </w:rPr>
        <w:t xml:space="preserve"> agroturystycznych </w:t>
      </w:r>
      <w:r w:rsidR="00B9765A" w:rsidRPr="004421A8">
        <w:rPr>
          <w:rFonts w:ascii="Times New Roman" w:hAnsi="Times New Roman" w:cs="Times New Roman"/>
          <w:szCs w:val="24"/>
        </w:rPr>
        <w:t>i to one</w:t>
      </w:r>
      <w:r w:rsidR="00666247" w:rsidRPr="004421A8">
        <w:rPr>
          <w:rFonts w:ascii="Times New Roman" w:hAnsi="Times New Roman" w:cs="Times New Roman"/>
          <w:szCs w:val="24"/>
        </w:rPr>
        <w:t xml:space="preserve"> przeważnie</w:t>
      </w:r>
      <w:r w:rsidR="00B9765A" w:rsidRPr="004421A8">
        <w:rPr>
          <w:rFonts w:ascii="Times New Roman" w:hAnsi="Times New Roman" w:cs="Times New Roman"/>
          <w:szCs w:val="24"/>
        </w:rPr>
        <w:t xml:space="preserve"> są obciążone zarówno obsługą gości</w:t>
      </w:r>
      <w:r w:rsidRPr="004421A8">
        <w:rPr>
          <w:rFonts w:ascii="Times New Roman" w:hAnsi="Times New Roman" w:cs="Times New Roman"/>
          <w:szCs w:val="24"/>
        </w:rPr>
        <w:t>,</w:t>
      </w:r>
      <w:r w:rsidR="00B9765A" w:rsidRPr="004421A8">
        <w:rPr>
          <w:rFonts w:ascii="Times New Roman" w:hAnsi="Times New Roman" w:cs="Times New Roman"/>
          <w:szCs w:val="24"/>
        </w:rPr>
        <w:t xml:space="preserve"> </w:t>
      </w:r>
      <w:r w:rsidR="004C7867" w:rsidRPr="004421A8">
        <w:rPr>
          <w:rFonts w:ascii="Times New Roman" w:hAnsi="Times New Roman" w:cs="Times New Roman"/>
          <w:szCs w:val="24"/>
        </w:rPr>
        <w:t>jak i</w:t>
      </w:r>
      <w:r w:rsidR="00B9765A" w:rsidRPr="004421A8">
        <w:rPr>
          <w:rFonts w:ascii="Times New Roman" w:hAnsi="Times New Roman" w:cs="Times New Roman"/>
          <w:szCs w:val="24"/>
        </w:rPr>
        <w:t xml:space="preserve"> </w:t>
      </w:r>
      <w:r w:rsidR="00516DFC" w:rsidRPr="004421A8">
        <w:rPr>
          <w:rFonts w:ascii="Times New Roman" w:hAnsi="Times New Roman" w:cs="Times New Roman"/>
          <w:szCs w:val="24"/>
        </w:rPr>
        <w:t xml:space="preserve">dbałością o </w:t>
      </w:r>
      <w:r w:rsidR="00D51BAE" w:rsidRPr="004421A8">
        <w:rPr>
          <w:rFonts w:ascii="Times New Roman" w:hAnsi="Times New Roman" w:cs="Times New Roman"/>
          <w:szCs w:val="24"/>
        </w:rPr>
        <w:t>jakość i zakres usług</w:t>
      </w:r>
      <w:r w:rsidR="00F96221" w:rsidRPr="004421A8">
        <w:rPr>
          <w:rFonts w:ascii="Times New Roman" w:hAnsi="Times New Roman" w:cs="Times New Roman"/>
          <w:szCs w:val="24"/>
        </w:rPr>
        <w:t>.</w:t>
      </w:r>
      <w:r w:rsidR="00FB4A93" w:rsidRPr="004421A8">
        <w:rPr>
          <w:rFonts w:ascii="Times New Roman" w:hAnsi="Times New Roman" w:cs="Times New Roman"/>
          <w:szCs w:val="24"/>
        </w:rPr>
        <w:t xml:space="preserve"> </w:t>
      </w:r>
      <w:r w:rsidR="00224DB7" w:rsidRPr="004421A8">
        <w:rPr>
          <w:rFonts w:ascii="Times New Roman" w:hAnsi="Times New Roman" w:cs="Times New Roman"/>
          <w:szCs w:val="24"/>
        </w:rPr>
        <w:t>Dodatkowo zajmują się działalnością informacyjną oraz promocją obiektu</w:t>
      </w:r>
      <w:r w:rsidR="004C7867" w:rsidRPr="004421A8">
        <w:rPr>
          <w:rFonts w:ascii="Times New Roman" w:hAnsi="Times New Roman" w:cs="Times New Roman"/>
          <w:szCs w:val="24"/>
        </w:rPr>
        <w:t xml:space="preserve">. </w:t>
      </w:r>
      <w:r w:rsidR="009440F5" w:rsidRPr="004421A8">
        <w:rPr>
          <w:rFonts w:ascii="Times New Roman" w:hAnsi="Times New Roman" w:cs="Times New Roman"/>
          <w:szCs w:val="24"/>
        </w:rPr>
        <w:t xml:space="preserve">Z doświadczenia </w:t>
      </w:r>
      <w:r w:rsidR="000011B0" w:rsidRPr="004421A8">
        <w:rPr>
          <w:rFonts w:ascii="Times New Roman" w:hAnsi="Times New Roman" w:cs="Times New Roman"/>
          <w:szCs w:val="24"/>
        </w:rPr>
        <w:t>warto</w:t>
      </w:r>
      <w:r w:rsidR="009440F5" w:rsidRPr="004421A8">
        <w:rPr>
          <w:rFonts w:ascii="Times New Roman" w:hAnsi="Times New Roman" w:cs="Times New Roman"/>
          <w:szCs w:val="24"/>
        </w:rPr>
        <w:t xml:space="preserve"> jednak</w:t>
      </w:r>
      <w:r w:rsidR="000011B0" w:rsidRPr="004421A8">
        <w:rPr>
          <w:rFonts w:ascii="Times New Roman" w:hAnsi="Times New Roman" w:cs="Times New Roman"/>
          <w:szCs w:val="24"/>
        </w:rPr>
        <w:t xml:space="preserve"> zauważyć, że w prowadzenie tego typu działalności często zaangażowana jest cał</w:t>
      </w:r>
      <w:r w:rsidR="00034933" w:rsidRPr="004421A8">
        <w:rPr>
          <w:rFonts w:ascii="Times New Roman" w:hAnsi="Times New Roman" w:cs="Times New Roman"/>
          <w:szCs w:val="24"/>
        </w:rPr>
        <w:t>a</w:t>
      </w:r>
      <w:r w:rsidR="000011B0" w:rsidRPr="004421A8">
        <w:rPr>
          <w:rFonts w:ascii="Times New Roman" w:hAnsi="Times New Roman" w:cs="Times New Roman"/>
          <w:szCs w:val="24"/>
        </w:rPr>
        <w:t xml:space="preserve"> rodzina</w:t>
      </w:r>
      <w:r w:rsidR="00D51BAE" w:rsidRPr="004421A8">
        <w:rPr>
          <w:rFonts w:ascii="Times New Roman" w:hAnsi="Times New Roman" w:cs="Times New Roman"/>
          <w:szCs w:val="24"/>
        </w:rPr>
        <w:t xml:space="preserve"> „</w:t>
      </w:r>
      <w:r w:rsidR="000011B0" w:rsidRPr="004421A8">
        <w:rPr>
          <w:rFonts w:ascii="Times New Roman" w:hAnsi="Times New Roman" w:cs="Times New Roman"/>
          <w:szCs w:val="24"/>
        </w:rPr>
        <w:t>wiejska</w:t>
      </w:r>
      <w:r w:rsidR="00D51BAE" w:rsidRPr="004421A8">
        <w:rPr>
          <w:rFonts w:ascii="Times New Roman" w:hAnsi="Times New Roman" w:cs="Times New Roman"/>
          <w:szCs w:val="24"/>
        </w:rPr>
        <w:t>”</w:t>
      </w:r>
      <w:r w:rsidRPr="004421A8">
        <w:rPr>
          <w:rFonts w:ascii="Times New Roman" w:hAnsi="Times New Roman" w:cs="Times New Roman"/>
          <w:szCs w:val="24"/>
        </w:rPr>
        <w:t>.</w:t>
      </w:r>
    </w:p>
    <w:p w14:paraId="0D6AFF67" w14:textId="13FAA88E" w:rsidR="004C7867" w:rsidRPr="004421A8" w:rsidRDefault="00EB2B16" w:rsidP="00276264">
      <w:pPr>
        <w:pStyle w:val="Akapitzlist"/>
        <w:numPr>
          <w:ilvl w:val="0"/>
          <w:numId w:val="19"/>
        </w:numPr>
        <w:spacing w:beforeAutospacing="0" w:after="200" w:afterAutospacing="0" w:line="276" w:lineRule="auto"/>
        <w:contextualSpacing w:val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W</w:t>
      </w:r>
      <w:r w:rsidR="0046038D" w:rsidRPr="004421A8">
        <w:rPr>
          <w:rFonts w:ascii="Times New Roman" w:hAnsi="Times New Roman" w:cs="Times New Roman"/>
          <w:szCs w:val="24"/>
        </w:rPr>
        <w:t xml:space="preserve">łaściciele obiektów to </w:t>
      </w:r>
      <w:r w:rsidR="00580DBC" w:rsidRPr="004421A8">
        <w:rPr>
          <w:rFonts w:ascii="Times New Roman" w:hAnsi="Times New Roman" w:cs="Times New Roman"/>
          <w:szCs w:val="24"/>
        </w:rPr>
        <w:t xml:space="preserve">w </w:t>
      </w:r>
      <w:r w:rsidR="009440F5" w:rsidRPr="004421A8">
        <w:rPr>
          <w:rFonts w:ascii="Times New Roman" w:hAnsi="Times New Roman" w:cs="Times New Roman"/>
          <w:szCs w:val="24"/>
        </w:rPr>
        <w:t xml:space="preserve">przeważającej </w:t>
      </w:r>
      <w:r w:rsidR="0046038D" w:rsidRPr="004421A8">
        <w:rPr>
          <w:rFonts w:ascii="Times New Roman" w:hAnsi="Times New Roman" w:cs="Times New Roman"/>
          <w:szCs w:val="24"/>
        </w:rPr>
        <w:t xml:space="preserve">większości </w:t>
      </w:r>
      <w:r w:rsidR="00777F7A" w:rsidRPr="004421A8">
        <w:rPr>
          <w:rFonts w:ascii="Times New Roman" w:hAnsi="Times New Roman" w:cs="Times New Roman"/>
          <w:szCs w:val="24"/>
        </w:rPr>
        <w:t xml:space="preserve">osoby </w:t>
      </w:r>
      <w:r w:rsidR="009440F5" w:rsidRPr="004421A8">
        <w:rPr>
          <w:rFonts w:ascii="Times New Roman" w:hAnsi="Times New Roman" w:cs="Times New Roman"/>
          <w:szCs w:val="24"/>
        </w:rPr>
        <w:t>z</w:t>
      </w:r>
      <w:r w:rsidR="006D1BF7" w:rsidRPr="004421A8">
        <w:rPr>
          <w:rFonts w:ascii="Times New Roman" w:hAnsi="Times New Roman" w:cs="Times New Roman"/>
          <w:szCs w:val="24"/>
        </w:rPr>
        <w:t xml:space="preserve"> wykształceni</w:t>
      </w:r>
      <w:r w:rsidR="009440F5" w:rsidRPr="004421A8">
        <w:rPr>
          <w:rFonts w:ascii="Times New Roman" w:hAnsi="Times New Roman" w:cs="Times New Roman"/>
          <w:szCs w:val="24"/>
        </w:rPr>
        <w:t>em</w:t>
      </w:r>
      <w:r w:rsidR="006D1BF7" w:rsidRPr="004421A8">
        <w:rPr>
          <w:rFonts w:ascii="Times New Roman" w:hAnsi="Times New Roman" w:cs="Times New Roman"/>
          <w:szCs w:val="24"/>
        </w:rPr>
        <w:t xml:space="preserve"> wyższym i średnim</w:t>
      </w:r>
      <w:r w:rsidR="003A41DC" w:rsidRPr="004421A8">
        <w:rPr>
          <w:rFonts w:ascii="Times New Roman" w:hAnsi="Times New Roman" w:cs="Times New Roman"/>
          <w:szCs w:val="24"/>
        </w:rPr>
        <w:t xml:space="preserve">. Ma to odzwierciedlenie w </w:t>
      </w:r>
      <w:r w:rsidR="00476A44" w:rsidRPr="004421A8">
        <w:rPr>
          <w:rFonts w:ascii="Times New Roman" w:hAnsi="Times New Roman" w:cs="Times New Roman"/>
          <w:szCs w:val="24"/>
        </w:rPr>
        <w:t>do</w:t>
      </w:r>
      <w:r w:rsidR="003A41DC" w:rsidRPr="004421A8">
        <w:rPr>
          <w:rFonts w:ascii="Times New Roman" w:hAnsi="Times New Roman" w:cs="Times New Roman"/>
          <w:szCs w:val="24"/>
        </w:rPr>
        <w:t>ść</w:t>
      </w:r>
      <w:r w:rsidR="00476A44" w:rsidRPr="004421A8">
        <w:rPr>
          <w:rFonts w:ascii="Times New Roman" w:hAnsi="Times New Roman" w:cs="Times New Roman"/>
          <w:szCs w:val="24"/>
        </w:rPr>
        <w:t xml:space="preserve"> </w:t>
      </w:r>
      <w:r w:rsidR="00AD5A32" w:rsidRPr="004421A8">
        <w:rPr>
          <w:rFonts w:ascii="Times New Roman" w:hAnsi="Times New Roman" w:cs="Times New Roman"/>
          <w:szCs w:val="24"/>
        </w:rPr>
        <w:t>duż</w:t>
      </w:r>
      <w:r w:rsidR="003A41DC" w:rsidRPr="004421A8">
        <w:rPr>
          <w:rFonts w:ascii="Times New Roman" w:hAnsi="Times New Roman" w:cs="Times New Roman"/>
          <w:szCs w:val="24"/>
        </w:rPr>
        <w:t>ej</w:t>
      </w:r>
      <w:r w:rsidR="00AD5A32" w:rsidRPr="004421A8">
        <w:rPr>
          <w:rFonts w:ascii="Times New Roman" w:hAnsi="Times New Roman" w:cs="Times New Roman"/>
          <w:szCs w:val="24"/>
        </w:rPr>
        <w:t xml:space="preserve"> otwart</w:t>
      </w:r>
      <w:r w:rsidR="00176D30" w:rsidRPr="004421A8">
        <w:rPr>
          <w:rFonts w:ascii="Times New Roman" w:hAnsi="Times New Roman" w:cs="Times New Roman"/>
          <w:szCs w:val="24"/>
        </w:rPr>
        <w:t>ości</w:t>
      </w:r>
      <w:r w:rsidR="00AD5A32" w:rsidRPr="004421A8">
        <w:rPr>
          <w:rFonts w:ascii="Times New Roman" w:hAnsi="Times New Roman" w:cs="Times New Roman"/>
          <w:szCs w:val="24"/>
        </w:rPr>
        <w:t xml:space="preserve"> na</w:t>
      </w:r>
      <w:r w:rsidR="006479A9" w:rsidRPr="004421A8">
        <w:rPr>
          <w:rFonts w:ascii="Times New Roman" w:hAnsi="Times New Roman" w:cs="Times New Roman"/>
          <w:szCs w:val="24"/>
        </w:rPr>
        <w:t xml:space="preserve"> zwiększanie</w:t>
      </w:r>
      <w:r w:rsidR="00AD5A32" w:rsidRPr="004421A8">
        <w:rPr>
          <w:rFonts w:ascii="Times New Roman" w:hAnsi="Times New Roman" w:cs="Times New Roman"/>
          <w:szCs w:val="24"/>
        </w:rPr>
        <w:t xml:space="preserve"> wiedzy</w:t>
      </w:r>
      <w:r w:rsidR="009440F5" w:rsidRPr="004421A8">
        <w:rPr>
          <w:rFonts w:ascii="Times New Roman" w:hAnsi="Times New Roman" w:cs="Times New Roman"/>
          <w:szCs w:val="24"/>
        </w:rPr>
        <w:t>, co</w:t>
      </w:r>
      <w:r w:rsidR="00E21011" w:rsidRPr="004421A8">
        <w:rPr>
          <w:rFonts w:ascii="Times New Roman" w:hAnsi="Times New Roman" w:cs="Times New Roman"/>
          <w:szCs w:val="24"/>
        </w:rPr>
        <w:t xml:space="preserve"> </w:t>
      </w:r>
      <w:r w:rsidR="009440F5" w:rsidRPr="004421A8">
        <w:rPr>
          <w:rFonts w:ascii="Times New Roman" w:hAnsi="Times New Roman" w:cs="Times New Roman"/>
          <w:szCs w:val="24"/>
        </w:rPr>
        <w:t>p</w:t>
      </w:r>
      <w:r w:rsidR="00FB5E07" w:rsidRPr="004421A8">
        <w:rPr>
          <w:rFonts w:ascii="Times New Roman" w:hAnsi="Times New Roman" w:cs="Times New Roman"/>
          <w:szCs w:val="24"/>
        </w:rPr>
        <w:t>otwierdza</w:t>
      </w:r>
      <w:r w:rsidR="00B67DA0" w:rsidRPr="004421A8">
        <w:rPr>
          <w:rFonts w:ascii="Times New Roman" w:hAnsi="Times New Roman" w:cs="Times New Roman"/>
          <w:szCs w:val="24"/>
        </w:rPr>
        <w:t xml:space="preserve"> to</w:t>
      </w:r>
      <w:r w:rsidR="00FB5E07" w:rsidRPr="004421A8">
        <w:rPr>
          <w:rFonts w:ascii="Times New Roman" w:hAnsi="Times New Roman" w:cs="Times New Roman"/>
          <w:szCs w:val="24"/>
        </w:rPr>
        <w:t xml:space="preserve"> ich udział w szkoleniach</w:t>
      </w:r>
      <w:r w:rsidR="00FE7675" w:rsidRPr="004421A8">
        <w:rPr>
          <w:rFonts w:ascii="Times New Roman" w:hAnsi="Times New Roman" w:cs="Times New Roman"/>
          <w:szCs w:val="24"/>
        </w:rPr>
        <w:t>. Ok</w:t>
      </w:r>
      <w:r w:rsidR="00AF6DE3" w:rsidRPr="004421A8">
        <w:rPr>
          <w:rFonts w:ascii="Times New Roman" w:hAnsi="Times New Roman" w:cs="Times New Roman"/>
          <w:szCs w:val="24"/>
        </w:rPr>
        <w:t>oło</w:t>
      </w:r>
      <w:r w:rsidR="00FE7675" w:rsidRPr="004421A8">
        <w:rPr>
          <w:rFonts w:ascii="Times New Roman" w:hAnsi="Times New Roman" w:cs="Times New Roman"/>
          <w:szCs w:val="24"/>
        </w:rPr>
        <w:t xml:space="preserve"> 80% zadeklarowało udział w szkoleniach, w tym ok</w:t>
      </w:r>
      <w:r w:rsidR="00AF6DE3" w:rsidRPr="004421A8">
        <w:rPr>
          <w:rFonts w:ascii="Times New Roman" w:hAnsi="Times New Roman" w:cs="Times New Roman"/>
          <w:szCs w:val="24"/>
        </w:rPr>
        <w:t>oło</w:t>
      </w:r>
      <w:r w:rsidR="00FE7675" w:rsidRPr="004421A8">
        <w:rPr>
          <w:rFonts w:ascii="Times New Roman" w:hAnsi="Times New Roman" w:cs="Times New Roman"/>
          <w:szCs w:val="24"/>
        </w:rPr>
        <w:t xml:space="preserve"> 28%</w:t>
      </w:r>
      <w:r w:rsidR="00FB5E07" w:rsidRPr="004421A8">
        <w:rPr>
          <w:rFonts w:ascii="Times New Roman" w:hAnsi="Times New Roman" w:cs="Times New Roman"/>
          <w:szCs w:val="24"/>
        </w:rPr>
        <w:t xml:space="preserve"> w ciągu ostatnich </w:t>
      </w:r>
      <w:r w:rsidR="00AF6DE3" w:rsidRPr="004421A8">
        <w:rPr>
          <w:rFonts w:ascii="Times New Roman" w:hAnsi="Times New Roman" w:cs="Times New Roman"/>
          <w:szCs w:val="24"/>
        </w:rPr>
        <w:t>ośmiu</w:t>
      </w:r>
      <w:r w:rsidR="00FB5E07" w:rsidRPr="004421A8">
        <w:rPr>
          <w:rFonts w:ascii="Times New Roman" w:hAnsi="Times New Roman" w:cs="Times New Roman"/>
          <w:szCs w:val="24"/>
        </w:rPr>
        <w:t xml:space="preserve"> lat. </w:t>
      </w:r>
      <w:r w:rsidR="004C7867" w:rsidRPr="004421A8">
        <w:rPr>
          <w:rFonts w:ascii="Times New Roman" w:hAnsi="Times New Roman" w:cs="Times New Roman"/>
          <w:szCs w:val="24"/>
        </w:rPr>
        <w:t>Wyniki</w:t>
      </w:r>
      <w:r w:rsidR="009440F5" w:rsidRPr="004421A8">
        <w:rPr>
          <w:rFonts w:ascii="Times New Roman" w:hAnsi="Times New Roman" w:cs="Times New Roman"/>
          <w:szCs w:val="24"/>
        </w:rPr>
        <w:t xml:space="preserve"> te</w:t>
      </w:r>
      <w:r w:rsidR="004C7867" w:rsidRPr="004421A8">
        <w:rPr>
          <w:rFonts w:ascii="Times New Roman" w:hAnsi="Times New Roman" w:cs="Times New Roman"/>
          <w:szCs w:val="24"/>
        </w:rPr>
        <w:t xml:space="preserve"> świadczą o tym, że </w:t>
      </w:r>
      <w:proofErr w:type="spellStart"/>
      <w:r w:rsidR="004C7867" w:rsidRPr="004421A8">
        <w:rPr>
          <w:rFonts w:ascii="Times New Roman" w:hAnsi="Times New Roman" w:cs="Times New Roman"/>
          <w:szCs w:val="24"/>
        </w:rPr>
        <w:t>kwaterodawcy</w:t>
      </w:r>
      <w:proofErr w:type="spellEnd"/>
      <w:r w:rsidR="004C7867" w:rsidRPr="004421A8">
        <w:rPr>
          <w:rFonts w:ascii="Times New Roman" w:hAnsi="Times New Roman" w:cs="Times New Roman"/>
          <w:szCs w:val="24"/>
        </w:rPr>
        <w:t xml:space="preserve"> czują potrzebę rozwijania wiedzy oraz podnoszenia kompetencji.</w:t>
      </w:r>
      <w:r w:rsidR="009440F5" w:rsidRPr="004421A8">
        <w:rPr>
          <w:rFonts w:ascii="Times New Roman" w:hAnsi="Times New Roman" w:cs="Times New Roman"/>
          <w:szCs w:val="24"/>
        </w:rPr>
        <w:t xml:space="preserve"> Należy również zauważyć</w:t>
      </w:r>
      <w:r w:rsidRPr="004421A8">
        <w:rPr>
          <w:rFonts w:ascii="Times New Roman" w:hAnsi="Times New Roman" w:cs="Times New Roman"/>
          <w:szCs w:val="24"/>
        </w:rPr>
        <w:t>,</w:t>
      </w:r>
      <w:r w:rsidR="009440F5" w:rsidRPr="004421A8">
        <w:rPr>
          <w:rFonts w:ascii="Times New Roman" w:hAnsi="Times New Roman" w:cs="Times New Roman"/>
          <w:szCs w:val="24"/>
        </w:rPr>
        <w:t xml:space="preserve"> że ok</w:t>
      </w:r>
      <w:r w:rsidR="00AF6DE3" w:rsidRPr="004421A8">
        <w:rPr>
          <w:rFonts w:ascii="Times New Roman" w:hAnsi="Times New Roman" w:cs="Times New Roman"/>
          <w:szCs w:val="24"/>
        </w:rPr>
        <w:t>oło</w:t>
      </w:r>
      <w:r w:rsidR="009440F5" w:rsidRPr="004421A8">
        <w:rPr>
          <w:rFonts w:ascii="Times New Roman" w:hAnsi="Times New Roman" w:cs="Times New Roman"/>
          <w:szCs w:val="24"/>
        </w:rPr>
        <w:t xml:space="preserve"> 20% badanych nie posiada przygotowania merytorycznego do prowadzenia działalności turystycznej na wsi, zdobytego poprzez udział w kursach i szkoleniach</w:t>
      </w:r>
      <w:r w:rsidRPr="004421A8">
        <w:rPr>
          <w:rFonts w:ascii="Times New Roman" w:hAnsi="Times New Roman" w:cs="Times New Roman"/>
          <w:szCs w:val="24"/>
        </w:rPr>
        <w:t>.</w:t>
      </w:r>
    </w:p>
    <w:p w14:paraId="08AC9A30" w14:textId="766FD2E9" w:rsidR="00FE7675" w:rsidRPr="004421A8" w:rsidRDefault="00EB2B16" w:rsidP="00276264">
      <w:pPr>
        <w:pStyle w:val="Akapitzlist"/>
        <w:numPr>
          <w:ilvl w:val="0"/>
          <w:numId w:val="19"/>
        </w:numPr>
        <w:spacing w:beforeAutospacing="0" w:after="200" w:afterAutospacing="0" w:line="276" w:lineRule="auto"/>
        <w:contextualSpacing w:val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P</w:t>
      </w:r>
      <w:r w:rsidR="00FE7675" w:rsidRPr="004421A8">
        <w:rPr>
          <w:rFonts w:ascii="Times New Roman" w:hAnsi="Times New Roman" w:cs="Times New Roman"/>
          <w:szCs w:val="24"/>
        </w:rPr>
        <w:t xml:space="preserve">onad 60% badanych </w:t>
      </w:r>
      <w:r w:rsidR="004C7867" w:rsidRPr="004421A8">
        <w:rPr>
          <w:rFonts w:ascii="Times New Roman" w:hAnsi="Times New Roman" w:cs="Times New Roman"/>
          <w:szCs w:val="24"/>
        </w:rPr>
        <w:t>to osoby między 50 a 70 rokiem życia,</w:t>
      </w:r>
      <w:r w:rsidR="00FE7675" w:rsidRPr="004421A8">
        <w:rPr>
          <w:rFonts w:ascii="Times New Roman" w:hAnsi="Times New Roman" w:cs="Times New Roman"/>
          <w:szCs w:val="24"/>
        </w:rPr>
        <w:t xml:space="preserve"> a blisko 6% to osoby, które ukończyły 70 lat. Niewielki odsetek stanowią właściciele</w:t>
      </w:r>
      <w:r w:rsidR="004C7867" w:rsidRPr="004421A8">
        <w:rPr>
          <w:rFonts w:ascii="Times New Roman" w:hAnsi="Times New Roman" w:cs="Times New Roman"/>
          <w:szCs w:val="24"/>
        </w:rPr>
        <w:t xml:space="preserve"> poniżej 30 roku życia</w:t>
      </w:r>
      <w:r w:rsidR="00FE7675" w:rsidRPr="004421A8">
        <w:rPr>
          <w:rFonts w:ascii="Times New Roman" w:hAnsi="Times New Roman" w:cs="Times New Roman"/>
          <w:szCs w:val="24"/>
        </w:rPr>
        <w:t xml:space="preserve">. </w:t>
      </w:r>
      <w:r w:rsidR="004C7867" w:rsidRPr="004421A8">
        <w:rPr>
          <w:rFonts w:ascii="Times New Roman" w:hAnsi="Times New Roman" w:cs="Times New Roman"/>
          <w:szCs w:val="24"/>
        </w:rPr>
        <w:t xml:space="preserve">Sytuacja ta </w:t>
      </w:r>
      <w:r w:rsidR="000B7F73" w:rsidRPr="004421A8">
        <w:rPr>
          <w:rFonts w:ascii="Times New Roman" w:hAnsi="Times New Roman" w:cs="Times New Roman"/>
          <w:szCs w:val="24"/>
        </w:rPr>
        <w:t>powoduje konieczność</w:t>
      </w:r>
      <w:r w:rsidR="00097A84" w:rsidRPr="004421A8">
        <w:rPr>
          <w:rFonts w:ascii="Times New Roman" w:hAnsi="Times New Roman" w:cs="Times New Roman"/>
          <w:szCs w:val="24"/>
        </w:rPr>
        <w:t xml:space="preserve"> zmiany pokoleniowej</w:t>
      </w:r>
      <w:r w:rsidR="00FC271F" w:rsidRPr="004421A8">
        <w:rPr>
          <w:rFonts w:ascii="Times New Roman" w:hAnsi="Times New Roman" w:cs="Times New Roman"/>
          <w:szCs w:val="24"/>
        </w:rPr>
        <w:t xml:space="preserve"> i przejęci</w:t>
      </w:r>
      <w:r w:rsidR="009035F2" w:rsidRPr="004421A8">
        <w:rPr>
          <w:rFonts w:ascii="Times New Roman" w:hAnsi="Times New Roman" w:cs="Times New Roman"/>
          <w:szCs w:val="24"/>
        </w:rPr>
        <w:t>a</w:t>
      </w:r>
      <w:r w:rsidR="00FC271F" w:rsidRPr="004421A8">
        <w:rPr>
          <w:rFonts w:ascii="Times New Roman" w:hAnsi="Times New Roman" w:cs="Times New Roman"/>
          <w:szCs w:val="24"/>
        </w:rPr>
        <w:t xml:space="preserve"> gospodarstwa </w:t>
      </w:r>
      <w:r w:rsidR="009035F2" w:rsidRPr="004421A8">
        <w:rPr>
          <w:rFonts w:ascii="Times New Roman" w:hAnsi="Times New Roman" w:cs="Times New Roman"/>
          <w:szCs w:val="24"/>
        </w:rPr>
        <w:t>przez następców</w:t>
      </w:r>
      <w:r w:rsidR="006C0FD2" w:rsidRPr="004421A8">
        <w:rPr>
          <w:rFonts w:ascii="Times New Roman" w:hAnsi="Times New Roman" w:cs="Times New Roman"/>
          <w:szCs w:val="24"/>
        </w:rPr>
        <w:t>.</w:t>
      </w:r>
      <w:r w:rsidR="00110A34" w:rsidRPr="004421A8">
        <w:rPr>
          <w:rFonts w:ascii="Times New Roman" w:hAnsi="Times New Roman" w:cs="Times New Roman"/>
          <w:szCs w:val="24"/>
        </w:rPr>
        <w:t xml:space="preserve"> </w:t>
      </w:r>
    </w:p>
    <w:p w14:paraId="462DD679" w14:textId="77777777" w:rsidR="00194771" w:rsidRPr="004421A8" w:rsidRDefault="00194771" w:rsidP="00276264">
      <w:pPr>
        <w:spacing w:before="100" w:after="200" w:line="276" w:lineRule="auto"/>
        <w:rPr>
          <w:rFonts w:ascii="Times New Roman" w:hAnsi="Times New Roman"/>
          <w:szCs w:val="24"/>
        </w:rPr>
      </w:pPr>
    </w:p>
    <w:p w14:paraId="10C1E9EB" w14:textId="572FF346" w:rsidR="00FE7675" w:rsidRPr="004421A8" w:rsidRDefault="006C0FD2" w:rsidP="00276264">
      <w:pPr>
        <w:pStyle w:val="Akapitzlist"/>
        <w:numPr>
          <w:ilvl w:val="0"/>
          <w:numId w:val="19"/>
        </w:numPr>
        <w:spacing w:beforeAutospacing="0" w:after="200" w:afterAutospacing="0" w:line="276" w:lineRule="auto"/>
        <w:contextualSpacing w:val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lastRenderedPageBreak/>
        <w:t>W</w:t>
      </w:r>
      <w:r w:rsidR="00AF6DE3" w:rsidRPr="004421A8">
        <w:rPr>
          <w:rFonts w:ascii="Times New Roman" w:hAnsi="Times New Roman" w:cs="Times New Roman"/>
          <w:szCs w:val="24"/>
        </w:rPr>
        <w:t xml:space="preserve"> </w:t>
      </w:r>
      <w:r w:rsidR="00FE7675" w:rsidRPr="004421A8">
        <w:rPr>
          <w:rFonts w:ascii="Times New Roman" w:hAnsi="Times New Roman" w:cs="Times New Roman"/>
          <w:szCs w:val="24"/>
        </w:rPr>
        <w:t>korelacji do wieku właścicieli pozostaje okres prowadzenia przez nich gospodarstw agroturystycznych. Blisko 40% z nich prowadzi swój obiekt dłużej niż 20 lat, a ok</w:t>
      </w:r>
      <w:r w:rsidR="00AF6DE3" w:rsidRPr="004421A8">
        <w:rPr>
          <w:rFonts w:ascii="Times New Roman" w:hAnsi="Times New Roman" w:cs="Times New Roman"/>
          <w:szCs w:val="24"/>
        </w:rPr>
        <w:t>oło</w:t>
      </w:r>
      <w:r w:rsidR="00FE7675" w:rsidRPr="004421A8">
        <w:rPr>
          <w:rFonts w:ascii="Times New Roman" w:hAnsi="Times New Roman" w:cs="Times New Roman"/>
          <w:szCs w:val="24"/>
        </w:rPr>
        <w:t xml:space="preserve"> 35% w okresie pomiędzy 10 a 20 lat. Tak długi staż stanowi ogromny potencjał wiedzy i doświadczenia, którą mogą przekazać swoim następcom</w:t>
      </w:r>
      <w:r w:rsidR="001A5062" w:rsidRPr="004421A8">
        <w:rPr>
          <w:rFonts w:ascii="Times New Roman" w:hAnsi="Times New Roman" w:cs="Times New Roman"/>
          <w:szCs w:val="24"/>
        </w:rPr>
        <w:t>.</w:t>
      </w:r>
    </w:p>
    <w:p w14:paraId="0E303987" w14:textId="601B0FB2" w:rsidR="00384850" w:rsidRPr="004421A8" w:rsidRDefault="001A5062" w:rsidP="00276264">
      <w:pPr>
        <w:pStyle w:val="Akapitzlist"/>
        <w:numPr>
          <w:ilvl w:val="0"/>
          <w:numId w:val="19"/>
        </w:numPr>
        <w:spacing w:beforeAutospacing="0" w:after="200" w:afterAutospacing="0" w:line="276" w:lineRule="auto"/>
        <w:contextualSpacing w:val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A</w:t>
      </w:r>
      <w:r w:rsidR="00FE7675" w:rsidRPr="004421A8">
        <w:rPr>
          <w:rFonts w:ascii="Times New Roman" w:hAnsi="Times New Roman" w:cs="Times New Roman"/>
          <w:szCs w:val="24"/>
        </w:rPr>
        <w:t>nalizując wyniki badania należy stwierdzić, że ogromna większość (ponad 70%) prowadzi swoją działalność na bazie posiadanych zasobów</w:t>
      </w:r>
      <w:r w:rsidR="00384850" w:rsidRPr="004421A8">
        <w:rPr>
          <w:rFonts w:ascii="Times New Roman" w:hAnsi="Times New Roman" w:cs="Times New Roman"/>
          <w:szCs w:val="24"/>
        </w:rPr>
        <w:t>. Ok</w:t>
      </w:r>
      <w:r w:rsidR="006C38DE" w:rsidRPr="004421A8">
        <w:rPr>
          <w:rFonts w:ascii="Times New Roman" w:hAnsi="Times New Roman" w:cs="Times New Roman"/>
          <w:szCs w:val="24"/>
        </w:rPr>
        <w:t>oło</w:t>
      </w:r>
      <w:r w:rsidR="00384850" w:rsidRPr="004421A8">
        <w:rPr>
          <w:rFonts w:ascii="Times New Roman" w:hAnsi="Times New Roman" w:cs="Times New Roman"/>
          <w:szCs w:val="24"/>
        </w:rPr>
        <w:t xml:space="preserve"> 18% </w:t>
      </w:r>
      <w:r w:rsidR="00FE7675" w:rsidRPr="004421A8">
        <w:rPr>
          <w:rFonts w:ascii="Times New Roman" w:hAnsi="Times New Roman" w:cs="Times New Roman"/>
          <w:szCs w:val="24"/>
        </w:rPr>
        <w:t>prowadz</w:t>
      </w:r>
      <w:r w:rsidR="00384850" w:rsidRPr="004421A8">
        <w:rPr>
          <w:rFonts w:ascii="Times New Roman" w:hAnsi="Times New Roman" w:cs="Times New Roman"/>
          <w:szCs w:val="24"/>
        </w:rPr>
        <w:t>i</w:t>
      </w:r>
      <w:r w:rsidR="00FE7675" w:rsidRPr="004421A8">
        <w:rPr>
          <w:rFonts w:ascii="Times New Roman" w:hAnsi="Times New Roman" w:cs="Times New Roman"/>
          <w:szCs w:val="24"/>
        </w:rPr>
        <w:t xml:space="preserve"> działalność w wyniku dziedziczenia</w:t>
      </w:r>
      <w:r w:rsidR="00384850" w:rsidRPr="004421A8">
        <w:rPr>
          <w:rFonts w:ascii="Times New Roman" w:hAnsi="Times New Roman" w:cs="Times New Roman"/>
          <w:szCs w:val="24"/>
        </w:rPr>
        <w:t xml:space="preserve"> obiektu, a 11% </w:t>
      </w:r>
      <w:r w:rsidR="00FE7675" w:rsidRPr="004421A8">
        <w:rPr>
          <w:rFonts w:ascii="Times New Roman" w:hAnsi="Times New Roman" w:cs="Times New Roman"/>
          <w:szCs w:val="24"/>
        </w:rPr>
        <w:t>stanowią właściciele, którzy zakupili obiekt</w:t>
      </w:r>
      <w:r w:rsidRPr="004421A8">
        <w:rPr>
          <w:rFonts w:ascii="Times New Roman" w:hAnsi="Times New Roman" w:cs="Times New Roman"/>
          <w:szCs w:val="24"/>
        </w:rPr>
        <w:t>.</w:t>
      </w:r>
      <w:r w:rsidR="00FE7675" w:rsidRPr="004421A8">
        <w:rPr>
          <w:rFonts w:ascii="Times New Roman" w:hAnsi="Times New Roman" w:cs="Times New Roman"/>
          <w:szCs w:val="24"/>
        </w:rPr>
        <w:t xml:space="preserve">  </w:t>
      </w:r>
    </w:p>
    <w:p w14:paraId="74C6E916" w14:textId="374ED420" w:rsidR="00384850" w:rsidRPr="004421A8" w:rsidRDefault="006819DB" w:rsidP="00276264">
      <w:pPr>
        <w:pStyle w:val="Akapitzlist"/>
        <w:numPr>
          <w:ilvl w:val="0"/>
          <w:numId w:val="19"/>
        </w:numPr>
        <w:spacing w:beforeAutospacing="0" w:after="200" w:afterAutospacing="0" w:line="276" w:lineRule="auto"/>
        <w:contextualSpacing w:val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P</w:t>
      </w:r>
      <w:r w:rsidR="00384850" w:rsidRPr="004421A8">
        <w:rPr>
          <w:rFonts w:ascii="Times New Roman" w:hAnsi="Times New Roman" w:cs="Times New Roman"/>
          <w:szCs w:val="24"/>
        </w:rPr>
        <w:t>onad 60% ankietowanych osób (kobiet w wieku powyżej 55 lat i mężczyzn powyżej 60 lat) stwierdziło, że ich działalność będą kontynuowali następcy. Natomiast niepokój budzi fakt, że ok</w:t>
      </w:r>
      <w:r w:rsidR="006648C5" w:rsidRPr="004421A8">
        <w:rPr>
          <w:rFonts w:ascii="Times New Roman" w:hAnsi="Times New Roman" w:cs="Times New Roman"/>
          <w:szCs w:val="24"/>
        </w:rPr>
        <w:t>oło</w:t>
      </w:r>
      <w:r w:rsidR="00384850" w:rsidRPr="004421A8">
        <w:rPr>
          <w:rFonts w:ascii="Times New Roman" w:hAnsi="Times New Roman" w:cs="Times New Roman"/>
          <w:szCs w:val="24"/>
        </w:rPr>
        <w:t xml:space="preserve"> 40% nie jest w stanie przewidzieć czy działalność turystyczna będzie kontynuowana, a ok</w:t>
      </w:r>
      <w:r w:rsidR="006648C5" w:rsidRPr="004421A8">
        <w:rPr>
          <w:rFonts w:ascii="Times New Roman" w:hAnsi="Times New Roman" w:cs="Times New Roman"/>
          <w:szCs w:val="24"/>
        </w:rPr>
        <w:t>oło</w:t>
      </w:r>
      <w:r w:rsidR="00384850" w:rsidRPr="004421A8">
        <w:rPr>
          <w:rFonts w:ascii="Times New Roman" w:hAnsi="Times New Roman" w:cs="Times New Roman"/>
          <w:szCs w:val="24"/>
        </w:rPr>
        <w:t xml:space="preserve"> 27% wie na pewno, że </w:t>
      </w:r>
      <w:r w:rsidR="00012926" w:rsidRPr="004421A8">
        <w:rPr>
          <w:rFonts w:ascii="Times New Roman" w:hAnsi="Times New Roman" w:cs="Times New Roman"/>
          <w:szCs w:val="24"/>
        </w:rPr>
        <w:t>będzie musiała zaprzestać takiej działalności</w:t>
      </w:r>
      <w:r w:rsidR="00350190" w:rsidRPr="004421A8">
        <w:rPr>
          <w:rFonts w:ascii="Times New Roman" w:hAnsi="Times New Roman" w:cs="Times New Roman"/>
          <w:szCs w:val="24"/>
        </w:rPr>
        <w:t>.</w:t>
      </w:r>
      <w:r w:rsidR="00012926" w:rsidRPr="004421A8">
        <w:rPr>
          <w:rFonts w:ascii="Times New Roman" w:hAnsi="Times New Roman" w:cs="Times New Roman"/>
          <w:szCs w:val="24"/>
        </w:rPr>
        <w:t xml:space="preserve"> </w:t>
      </w:r>
      <w:r w:rsidR="00384850" w:rsidRPr="004421A8">
        <w:rPr>
          <w:rFonts w:ascii="Times New Roman" w:hAnsi="Times New Roman" w:cs="Times New Roman"/>
          <w:szCs w:val="24"/>
        </w:rPr>
        <w:t xml:space="preserve">  </w:t>
      </w:r>
    </w:p>
    <w:p w14:paraId="05F704FD" w14:textId="60F95A9C" w:rsidR="00012926" w:rsidRPr="004421A8" w:rsidRDefault="00350190" w:rsidP="00276264">
      <w:pPr>
        <w:pStyle w:val="Akapitzlist"/>
        <w:numPr>
          <w:ilvl w:val="0"/>
          <w:numId w:val="19"/>
        </w:numPr>
        <w:spacing w:beforeAutospacing="0" w:after="200" w:afterAutospacing="0" w:line="276" w:lineRule="auto"/>
        <w:contextualSpacing w:val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I</w:t>
      </w:r>
      <w:r w:rsidR="00012926" w:rsidRPr="004421A8">
        <w:rPr>
          <w:rFonts w:ascii="Times New Roman" w:hAnsi="Times New Roman" w:cs="Times New Roman"/>
          <w:szCs w:val="24"/>
        </w:rPr>
        <w:t xml:space="preserve">nteresujące wydają się motywy przejmowania obiektów turystycznych przez następców. Wśród przeważających odpowiedzi aż 72% wymieniło tradycję rodzinną. Połowa ankietowanych widzi w kontynuowaniu tej działalności szansę na możliwość rozwoju. </w:t>
      </w:r>
      <w:r w:rsidR="00AF6DE3" w:rsidRPr="004421A8">
        <w:rPr>
          <w:rFonts w:ascii="Times New Roman" w:hAnsi="Times New Roman" w:cs="Times New Roman"/>
          <w:szCs w:val="24"/>
        </w:rPr>
        <w:t>Część ankietowanych (</w:t>
      </w:r>
      <w:r w:rsidR="00012926" w:rsidRPr="004421A8">
        <w:rPr>
          <w:rFonts w:ascii="Times New Roman" w:hAnsi="Times New Roman" w:cs="Times New Roman"/>
          <w:szCs w:val="24"/>
        </w:rPr>
        <w:t>35%</w:t>
      </w:r>
      <w:r w:rsidR="00AF6DE3" w:rsidRPr="004421A8">
        <w:rPr>
          <w:rFonts w:ascii="Times New Roman" w:hAnsi="Times New Roman" w:cs="Times New Roman"/>
          <w:szCs w:val="24"/>
        </w:rPr>
        <w:t>)</w:t>
      </w:r>
      <w:r w:rsidR="00012926" w:rsidRPr="004421A8">
        <w:rPr>
          <w:rFonts w:ascii="Times New Roman" w:hAnsi="Times New Roman" w:cs="Times New Roman"/>
          <w:szCs w:val="24"/>
        </w:rPr>
        <w:t xml:space="preserve"> traktuje prowadzenie działalności turystycznej jako rozwijanie własnych pasji i zainteresowań. Taki sam odsetek jako motywację kontynuowania działalności agroturystycznej postrzega możliwość uzyskiwania wysokich dochodów</w:t>
      </w:r>
      <w:r w:rsidR="008A73B1" w:rsidRPr="004421A8">
        <w:rPr>
          <w:rFonts w:ascii="Times New Roman" w:hAnsi="Times New Roman" w:cs="Times New Roman"/>
          <w:szCs w:val="24"/>
        </w:rPr>
        <w:t>.</w:t>
      </w:r>
      <w:r w:rsidR="00012926" w:rsidRPr="004421A8">
        <w:rPr>
          <w:rFonts w:ascii="Times New Roman" w:hAnsi="Times New Roman" w:cs="Times New Roman"/>
          <w:szCs w:val="24"/>
        </w:rPr>
        <w:t xml:space="preserve"> </w:t>
      </w:r>
    </w:p>
    <w:p w14:paraId="02AA71EC" w14:textId="714974B7" w:rsidR="00CC1FAB" w:rsidRPr="004421A8" w:rsidRDefault="008A73B1" w:rsidP="00276264">
      <w:pPr>
        <w:pStyle w:val="Akapitzlist"/>
        <w:numPr>
          <w:ilvl w:val="0"/>
          <w:numId w:val="19"/>
        </w:numPr>
        <w:spacing w:beforeAutospacing="0" w:after="200" w:afterAutospacing="0" w:line="276" w:lineRule="auto"/>
        <w:contextualSpacing w:val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A</w:t>
      </w:r>
      <w:r w:rsidR="004E3ED0" w:rsidRPr="004421A8">
        <w:rPr>
          <w:rFonts w:ascii="Times New Roman" w:hAnsi="Times New Roman" w:cs="Times New Roman"/>
          <w:szCs w:val="24"/>
        </w:rPr>
        <w:t xml:space="preserve">naliza podanych odpowiedzi </w:t>
      </w:r>
      <w:r w:rsidR="00F666D3" w:rsidRPr="004421A8">
        <w:rPr>
          <w:rFonts w:ascii="Times New Roman" w:hAnsi="Times New Roman" w:cs="Times New Roman"/>
          <w:szCs w:val="24"/>
        </w:rPr>
        <w:t xml:space="preserve">dotyczących </w:t>
      </w:r>
      <w:r w:rsidR="00CF5B0D" w:rsidRPr="004421A8">
        <w:rPr>
          <w:rFonts w:ascii="Times New Roman" w:hAnsi="Times New Roman" w:cs="Times New Roman"/>
          <w:szCs w:val="24"/>
        </w:rPr>
        <w:t xml:space="preserve">niechęci przejęcia gospodarstwa przez następców </w:t>
      </w:r>
      <w:r w:rsidR="004E3ED0" w:rsidRPr="004421A8">
        <w:rPr>
          <w:rFonts w:ascii="Times New Roman" w:hAnsi="Times New Roman" w:cs="Times New Roman"/>
          <w:szCs w:val="24"/>
        </w:rPr>
        <w:t xml:space="preserve">wskazuje </w:t>
      </w:r>
      <w:r w:rsidR="00012926" w:rsidRPr="004421A8">
        <w:rPr>
          <w:rFonts w:ascii="Times New Roman" w:hAnsi="Times New Roman" w:cs="Times New Roman"/>
          <w:szCs w:val="24"/>
        </w:rPr>
        <w:t>przede wszystkim na czynniki związane z pracą zawodową</w:t>
      </w:r>
      <w:r w:rsidR="00447FA9" w:rsidRPr="004421A8">
        <w:rPr>
          <w:rFonts w:ascii="Times New Roman" w:hAnsi="Times New Roman" w:cs="Times New Roman"/>
          <w:szCs w:val="24"/>
        </w:rPr>
        <w:t xml:space="preserve"> (66%)</w:t>
      </w:r>
      <w:r w:rsidR="00012926" w:rsidRPr="004421A8">
        <w:rPr>
          <w:rFonts w:ascii="Times New Roman" w:hAnsi="Times New Roman" w:cs="Times New Roman"/>
          <w:szCs w:val="24"/>
        </w:rPr>
        <w:t xml:space="preserve">. Sytuacja ta potwierdzona jest w licznych rozmowach z </w:t>
      </w:r>
      <w:proofErr w:type="spellStart"/>
      <w:r w:rsidR="00012926" w:rsidRPr="004421A8">
        <w:rPr>
          <w:rFonts w:ascii="Times New Roman" w:hAnsi="Times New Roman" w:cs="Times New Roman"/>
          <w:szCs w:val="24"/>
        </w:rPr>
        <w:t>kwaterodawcami</w:t>
      </w:r>
      <w:proofErr w:type="spellEnd"/>
      <w:r w:rsidR="00012926" w:rsidRPr="004421A8">
        <w:rPr>
          <w:rFonts w:ascii="Times New Roman" w:hAnsi="Times New Roman" w:cs="Times New Roman"/>
          <w:szCs w:val="24"/>
        </w:rPr>
        <w:t xml:space="preserve">, którzy </w:t>
      </w:r>
      <w:r w:rsidR="00447FA9" w:rsidRPr="004421A8">
        <w:rPr>
          <w:rFonts w:ascii="Times New Roman" w:hAnsi="Times New Roman" w:cs="Times New Roman"/>
          <w:szCs w:val="24"/>
        </w:rPr>
        <w:t xml:space="preserve">twierdzą, że </w:t>
      </w:r>
      <w:r w:rsidR="00012926" w:rsidRPr="004421A8">
        <w:rPr>
          <w:rFonts w:ascii="Times New Roman" w:hAnsi="Times New Roman" w:cs="Times New Roman"/>
          <w:szCs w:val="24"/>
        </w:rPr>
        <w:t xml:space="preserve">uzyskiwane dochody „inwestowali” w wykształcenie dzieci, które dzisiaj mając dobrą pracę nie chcą wracać na wieś i zajmować się działalnością turystyczną. </w:t>
      </w:r>
      <w:r w:rsidR="00AF6DE3" w:rsidRPr="004421A8">
        <w:rPr>
          <w:rFonts w:ascii="Times New Roman" w:hAnsi="Times New Roman" w:cs="Times New Roman"/>
          <w:szCs w:val="24"/>
        </w:rPr>
        <w:t>Duża grupa badanych (</w:t>
      </w:r>
      <w:r w:rsidR="00447FA9" w:rsidRPr="004421A8">
        <w:rPr>
          <w:rFonts w:ascii="Times New Roman" w:hAnsi="Times New Roman" w:cs="Times New Roman"/>
          <w:szCs w:val="24"/>
        </w:rPr>
        <w:t>40%</w:t>
      </w:r>
      <w:r w:rsidR="00AF6DE3" w:rsidRPr="004421A8">
        <w:rPr>
          <w:rFonts w:ascii="Times New Roman" w:hAnsi="Times New Roman" w:cs="Times New Roman"/>
          <w:szCs w:val="24"/>
        </w:rPr>
        <w:t>)</w:t>
      </w:r>
      <w:r w:rsidR="00447FA9" w:rsidRPr="004421A8">
        <w:rPr>
          <w:rFonts w:ascii="Times New Roman" w:hAnsi="Times New Roman" w:cs="Times New Roman"/>
          <w:szCs w:val="24"/>
        </w:rPr>
        <w:t xml:space="preserve"> u</w:t>
      </w:r>
      <w:r w:rsidRPr="004421A8">
        <w:rPr>
          <w:rFonts w:ascii="Times New Roman" w:hAnsi="Times New Roman" w:cs="Times New Roman"/>
          <w:szCs w:val="24"/>
        </w:rPr>
        <w:t>znała</w:t>
      </w:r>
      <w:r w:rsidR="00447FA9" w:rsidRPr="004421A8">
        <w:rPr>
          <w:rFonts w:ascii="Times New Roman" w:hAnsi="Times New Roman" w:cs="Times New Roman"/>
          <w:szCs w:val="24"/>
        </w:rPr>
        <w:t xml:space="preserve">, że działalność agroturystyczna nie pozwala na uzyskanie satysfakcjonujących dochodów. </w:t>
      </w:r>
      <w:r w:rsidR="00AF6DE3" w:rsidRPr="004421A8">
        <w:rPr>
          <w:rFonts w:ascii="Times New Roman" w:hAnsi="Times New Roman" w:cs="Times New Roman"/>
          <w:szCs w:val="24"/>
        </w:rPr>
        <w:t>C</w:t>
      </w:r>
      <w:r w:rsidR="00447FA9" w:rsidRPr="004421A8">
        <w:rPr>
          <w:rFonts w:ascii="Times New Roman" w:hAnsi="Times New Roman" w:cs="Times New Roman"/>
          <w:szCs w:val="24"/>
        </w:rPr>
        <w:t>zęść ankietowanych zwróciła uwagę na koniczność poświęcania dużej ilości czasu pracy dla działalności agroturystycznej, co w konsekwencji ograniczałoby możliwość poświ</w:t>
      </w:r>
      <w:r w:rsidR="002C0FA4" w:rsidRPr="004421A8">
        <w:rPr>
          <w:rFonts w:ascii="Times New Roman" w:hAnsi="Times New Roman" w:cs="Times New Roman"/>
          <w:szCs w:val="24"/>
        </w:rPr>
        <w:t>ę</w:t>
      </w:r>
      <w:r w:rsidR="00447FA9" w:rsidRPr="004421A8">
        <w:rPr>
          <w:rFonts w:ascii="Times New Roman" w:hAnsi="Times New Roman" w:cs="Times New Roman"/>
          <w:szCs w:val="24"/>
        </w:rPr>
        <w:t xml:space="preserve">cania go rodzinie.  </w:t>
      </w:r>
    </w:p>
    <w:bookmarkEnd w:id="20"/>
    <w:p w14:paraId="4979DDDC" w14:textId="572992C5" w:rsidR="001F4CA8" w:rsidRPr="004421A8" w:rsidRDefault="001F4CA8">
      <w:pPr>
        <w:pStyle w:val="Akapitzlist"/>
        <w:numPr>
          <w:ilvl w:val="0"/>
          <w:numId w:val="19"/>
        </w:numPr>
        <w:spacing w:after="200" w:line="276" w:lineRule="auto"/>
        <w:rPr>
          <w:rFonts w:ascii="Times New Roman" w:hAnsi="Times New Roman" w:cs="Times New Roman"/>
          <w:b/>
          <w:caps/>
          <w:color w:val="FFFFFF" w:themeColor="background1"/>
          <w:spacing w:val="15"/>
          <w:szCs w:val="24"/>
        </w:rPr>
      </w:pPr>
      <w:r w:rsidRPr="004421A8">
        <w:rPr>
          <w:rFonts w:ascii="Times New Roman" w:hAnsi="Times New Roman" w:cs="Times New Roman"/>
          <w:szCs w:val="24"/>
        </w:rPr>
        <w:br w:type="page"/>
      </w:r>
    </w:p>
    <w:p w14:paraId="3499C504" w14:textId="38F927D5" w:rsidR="006C42BC" w:rsidRPr="004421A8" w:rsidRDefault="006C42BC" w:rsidP="000E7FF3">
      <w:pPr>
        <w:pStyle w:val="Nagwek1"/>
        <w:spacing w:after="100"/>
        <w:rPr>
          <w:rFonts w:ascii="Times New Roman" w:hAnsi="Times New Roman" w:cs="Times New Roman"/>
        </w:rPr>
      </w:pPr>
      <w:bookmarkStart w:id="21" w:name="_Toc159585358"/>
      <w:r w:rsidRPr="004421A8">
        <w:rPr>
          <w:rFonts w:ascii="Times New Roman" w:hAnsi="Times New Roman" w:cs="Times New Roman"/>
        </w:rPr>
        <w:lastRenderedPageBreak/>
        <w:t>4. Uwarunkowania finansowe</w:t>
      </w:r>
      <w:bookmarkEnd w:id="21"/>
    </w:p>
    <w:p w14:paraId="081F7D00" w14:textId="0AA36C99" w:rsidR="00920B71" w:rsidRPr="004421A8" w:rsidRDefault="005F10A3" w:rsidP="00157AE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 xml:space="preserve">Niezwykle istotną </w:t>
      </w:r>
      <w:r w:rsidR="00050A95" w:rsidRPr="004421A8">
        <w:rPr>
          <w:rFonts w:ascii="Times New Roman" w:hAnsi="Times New Roman"/>
          <w:sz w:val="24"/>
          <w:szCs w:val="24"/>
        </w:rPr>
        <w:t>informacją</w:t>
      </w:r>
      <w:r w:rsidRPr="004421A8">
        <w:rPr>
          <w:rFonts w:ascii="Times New Roman" w:hAnsi="Times New Roman"/>
          <w:sz w:val="24"/>
          <w:szCs w:val="24"/>
        </w:rPr>
        <w:t xml:space="preserve"> d</w:t>
      </w:r>
      <w:r w:rsidR="00050A95" w:rsidRPr="004421A8">
        <w:rPr>
          <w:rFonts w:ascii="Times New Roman" w:hAnsi="Times New Roman"/>
          <w:sz w:val="24"/>
          <w:szCs w:val="24"/>
        </w:rPr>
        <w:t>o</w:t>
      </w:r>
      <w:r w:rsidRPr="004421A8">
        <w:rPr>
          <w:rFonts w:ascii="Times New Roman" w:hAnsi="Times New Roman"/>
          <w:sz w:val="24"/>
          <w:szCs w:val="24"/>
        </w:rPr>
        <w:t xml:space="preserve"> oceny </w:t>
      </w:r>
      <w:r w:rsidR="00D95468" w:rsidRPr="004421A8">
        <w:rPr>
          <w:rFonts w:ascii="Times New Roman" w:hAnsi="Times New Roman"/>
          <w:sz w:val="24"/>
          <w:szCs w:val="24"/>
        </w:rPr>
        <w:t>funkcjonowania obiektów prowadzących działalność turystyczną na obszarach wiejskich są uwarunkowania finansowe</w:t>
      </w:r>
      <w:r w:rsidR="00F822C8" w:rsidRPr="004421A8">
        <w:rPr>
          <w:rFonts w:ascii="Times New Roman" w:hAnsi="Times New Roman"/>
          <w:sz w:val="24"/>
          <w:szCs w:val="24"/>
        </w:rPr>
        <w:t xml:space="preserve">, które obejmują formy opodatkowania, dochody z prowadzenia działalności turystycznej w ogólnych dochodach gospodarstwa oraz zmiany w tym zakresie spowodowane pandemią Covid-19. </w:t>
      </w:r>
      <w:r w:rsidR="00D95468" w:rsidRPr="004421A8">
        <w:rPr>
          <w:rFonts w:ascii="Times New Roman" w:hAnsi="Times New Roman"/>
          <w:sz w:val="24"/>
          <w:szCs w:val="24"/>
        </w:rPr>
        <w:t xml:space="preserve"> </w:t>
      </w:r>
    </w:p>
    <w:p w14:paraId="0A27F9CE" w14:textId="5665529F" w:rsidR="006C42BC" w:rsidRPr="004421A8" w:rsidRDefault="006C42BC" w:rsidP="000E7FF3">
      <w:pPr>
        <w:pStyle w:val="Nagwek2"/>
        <w:rPr>
          <w:rFonts w:ascii="Times New Roman" w:hAnsi="Times New Roman" w:cs="Times New Roman"/>
        </w:rPr>
      </w:pPr>
      <w:bookmarkStart w:id="22" w:name="_Toc159585359"/>
      <w:r w:rsidRPr="004421A8">
        <w:rPr>
          <w:rFonts w:ascii="Times New Roman" w:hAnsi="Times New Roman" w:cs="Times New Roman"/>
        </w:rPr>
        <w:t>4.1. Formy opodatkowania</w:t>
      </w:r>
      <w:bookmarkEnd w:id="22"/>
      <w:r w:rsidRPr="004421A8">
        <w:rPr>
          <w:rFonts w:ascii="Times New Roman" w:hAnsi="Times New Roman" w:cs="Times New Roman"/>
        </w:rPr>
        <w:t xml:space="preserve"> </w:t>
      </w:r>
    </w:p>
    <w:p w14:paraId="28808B0D" w14:textId="7B72E041" w:rsidR="000E7837" w:rsidRPr="004421A8" w:rsidRDefault="002A0861" w:rsidP="00286D36">
      <w:pPr>
        <w:ind w:firstLine="709"/>
        <w:jc w:val="both"/>
        <w:rPr>
          <w:rFonts w:ascii="Times New Roman" w:hAnsi="Times New Roman"/>
          <w:sz w:val="24"/>
          <w:szCs w:val="24"/>
        </w:rPr>
      </w:pPr>
      <w:bookmarkStart w:id="23" w:name="_Hlk155858561"/>
      <w:r w:rsidRPr="004421A8">
        <w:rPr>
          <w:rFonts w:ascii="Times New Roman" w:hAnsi="Times New Roman"/>
          <w:sz w:val="24"/>
          <w:szCs w:val="24"/>
        </w:rPr>
        <w:t xml:space="preserve">W odpowiedzi na pytanie dotyczące opodatkowania </w:t>
      </w:r>
      <w:r w:rsidR="00D60B90" w:rsidRPr="004421A8">
        <w:rPr>
          <w:rFonts w:ascii="Times New Roman" w:hAnsi="Times New Roman"/>
          <w:sz w:val="24"/>
          <w:szCs w:val="24"/>
        </w:rPr>
        <w:t xml:space="preserve">prowadzonej działalności </w:t>
      </w:r>
      <w:r w:rsidR="00043540" w:rsidRPr="004421A8">
        <w:rPr>
          <w:rFonts w:ascii="Times New Roman" w:hAnsi="Times New Roman"/>
          <w:sz w:val="24"/>
          <w:szCs w:val="24"/>
        </w:rPr>
        <w:t>respondenci w większości</w:t>
      </w:r>
      <w:r w:rsidR="00D04D51" w:rsidRPr="004421A8">
        <w:rPr>
          <w:rFonts w:ascii="Times New Roman" w:hAnsi="Times New Roman"/>
          <w:sz w:val="24"/>
          <w:szCs w:val="24"/>
        </w:rPr>
        <w:t xml:space="preserve"> (59%)</w:t>
      </w:r>
      <w:r w:rsidR="00043540" w:rsidRPr="004421A8">
        <w:rPr>
          <w:rFonts w:ascii="Times New Roman" w:hAnsi="Times New Roman"/>
          <w:sz w:val="24"/>
          <w:szCs w:val="24"/>
        </w:rPr>
        <w:t xml:space="preserve"> wskazali na zwolnienie podmiotowe</w:t>
      </w:r>
      <w:bookmarkEnd w:id="23"/>
      <w:r w:rsidR="00043540" w:rsidRPr="004421A8">
        <w:rPr>
          <w:rFonts w:ascii="Times New Roman" w:hAnsi="Times New Roman"/>
          <w:sz w:val="24"/>
          <w:szCs w:val="24"/>
        </w:rPr>
        <w:t xml:space="preserve"> </w:t>
      </w:r>
      <w:r w:rsidR="00922AD6" w:rsidRPr="004421A8">
        <w:rPr>
          <w:rFonts w:ascii="Times New Roman" w:hAnsi="Times New Roman"/>
          <w:i/>
          <w:iCs/>
          <w:sz w:val="24"/>
          <w:szCs w:val="24"/>
        </w:rPr>
        <w:t>tj. muszą spełniać wymagania zgodnie z artykułem 21 pkt 43 ustawy</w:t>
      </w:r>
      <w:r w:rsidR="00467CEC" w:rsidRPr="004421A8">
        <w:rPr>
          <w:rFonts w:ascii="Times New Roman" w:hAnsi="Times New Roman"/>
          <w:i/>
          <w:iCs/>
          <w:sz w:val="24"/>
          <w:szCs w:val="24"/>
        </w:rPr>
        <w:t xml:space="preserve"> z dnia 26 lipca 1991 r.</w:t>
      </w:r>
      <w:r w:rsidR="00922AD6" w:rsidRPr="004421A8">
        <w:rPr>
          <w:rFonts w:ascii="Times New Roman" w:hAnsi="Times New Roman"/>
          <w:i/>
          <w:iCs/>
          <w:sz w:val="24"/>
          <w:szCs w:val="24"/>
        </w:rPr>
        <w:t xml:space="preserve"> o podatku dochodowym od osób fizycznych</w:t>
      </w:r>
      <w:r w:rsidR="009A6EF2" w:rsidRPr="004421A8">
        <w:rPr>
          <w:rFonts w:ascii="Times New Roman" w:hAnsi="Times New Roman"/>
          <w:i/>
          <w:iCs/>
          <w:sz w:val="24"/>
          <w:szCs w:val="24"/>
        </w:rPr>
        <w:t xml:space="preserve"> „dochody uzyskane z tytułu wynajmu pokoi gościnnych, w budynkach mieszkalnych położonych na terenach wiejskich w gospodarstwie rolnym, osobom przebywającym na wypoczynku oraz dochody uzyskane z tytułu wyżywienia tych osób, jeżeli liczba wynajmowanych pokoi nie przekracza 5” </w:t>
      </w:r>
      <w:r w:rsidR="00110A34" w:rsidRPr="004421A8">
        <w:rPr>
          <w:rFonts w:ascii="Times New Roman" w:hAnsi="Times New Roman"/>
          <w:i/>
          <w:iCs/>
          <w:sz w:val="24"/>
          <w:szCs w:val="24"/>
        </w:rPr>
        <w:t>(w ankiecie wskazane jako zwolnienie podmiotowe do 5 pokoi)</w:t>
      </w:r>
      <w:r w:rsidR="00110A34" w:rsidRPr="004421A8">
        <w:rPr>
          <w:rFonts w:ascii="Times New Roman" w:hAnsi="Times New Roman"/>
          <w:sz w:val="24"/>
          <w:szCs w:val="24"/>
        </w:rPr>
        <w:t xml:space="preserve"> </w:t>
      </w:r>
      <w:bookmarkStart w:id="24" w:name="_Hlk156216823"/>
      <w:bookmarkStart w:id="25" w:name="_Hlk155858581"/>
      <w:r w:rsidR="00043540" w:rsidRPr="004421A8">
        <w:rPr>
          <w:rFonts w:ascii="Times New Roman" w:hAnsi="Times New Roman"/>
          <w:sz w:val="24"/>
          <w:szCs w:val="24"/>
        </w:rPr>
        <w:t>oraz działalność gospodarczą</w:t>
      </w:r>
      <w:r w:rsidR="00D04D51" w:rsidRPr="004421A8">
        <w:rPr>
          <w:rFonts w:ascii="Times New Roman" w:hAnsi="Times New Roman"/>
          <w:sz w:val="24"/>
          <w:szCs w:val="24"/>
        </w:rPr>
        <w:t xml:space="preserve"> (32,3%)</w:t>
      </w:r>
      <w:r w:rsidR="00043540" w:rsidRPr="004421A8">
        <w:rPr>
          <w:rFonts w:ascii="Times New Roman" w:hAnsi="Times New Roman"/>
          <w:sz w:val="24"/>
          <w:szCs w:val="24"/>
        </w:rPr>
        <w:t xml:space="preserve">. </w:t>
      </w:r>
      <w:bookmarkStart w:id="26" w:name="_Hlk156216630"/>
      <w:bookmarkEnd w:id="24"/>
      <w:r w:rsidR="00D04D51" w:rsidRPr="004421A8">
        <w:rPr>
          <w:rFonts w:ascii="Times New Roman" w:hAnsi="Times New Roman"/>
          <w:sz w:val="24"/>
          <w:szCs w:val="24"/>
        </w:rPr>
        <w:t xml:space="preserve">Blisko 12% ankietowanych prowadzi swoją działalność korzystając z karty podatkowej. </w:t>
      </w:r>
      <w:bookmarkEnd w:id="25"/>
      <w:r w:rsidR="00043540" w:rsidRPr="004421A8">
        <w:rPr>
          <w:rFonts w:ascii="Times New Roman" w:hAnsi="Times New Roman"/>
          <w:sz w:val="24"/>
          <w:szCs w:val="24"/>
        </w:rPr>
        <w:t xml:space="preserve">Warto zaznaczyć, że w ankiecie istniała możliwość wielokrotnego zaznaczenia oraz </w:t>
      </w:r>
      <w:r w:rsidR="00E56457" w:rsidRPr="004421A8">
        <w:rPr>
          <w:rFonts w:ascii="Times New Roman" w:hAnsi="Times New Roman"/>
          <w:sz w:val="24"/>
          <w:szCs w:val="24"/>
        </w:rPr>
        <w:t>w</w:t>
      </w:r>
      <w:r w:rsidR="00043540" w:rsidRPr="004421A8">
        <w:rPr>
          <w:rFonts w:ascii="Times New Roman" w:hAnsi="Times New Roman"/>
          <w:sz w:val="24"/>
          <w:szCs w:val="24"/>
        </w:rPr>
        <w:t>prowadzenia</w:t>
      </w:r>
      <w:r w:rsidR="00E56457" w:rsidRPr="004421A8">
        <w:rPr>
          <w:rFonts w:ascii="Times New Roman" w:hAnsi="Times New Roman"/>
          <w:sz w:val="24"/>
          <w:szCs w:val="24"/>
        </w:rPr>
        <w:t xml:space="preserve"> innej własnej</w:t>
      </w:r>
      <w:r w:rsidR="00062CF6" w:rsidRPr="004421A8">
        <w:rPr>
          <w:rFonts w:ascii="Times New Roman" w:hAnsi="Times New Roman"/>
          <w:sz w:val="24"/>
          <w:szCs w:val="24"/>
        </w:rPr>
        <w:t xml:space="preserve"> </w:t>
      </w:r>
      <w:r w:rsidR="00445D1F" w:rsidRPr="004421A8">
        <w:rPr>
          <w:rFonts w:ascii="Times New Roman" w:hAnsi="Times New Roman"/>
          <w:sz w:val="24"/>
          <w:szCs w:val="24"/>
        </w:rPr>
        <w:t xml:space="preserve">odpowiedzi. </w:t>
      </w:r>
      <w:bookmarkStart w:id="27" w:name="_Hlk155858950"/>
      <w:r w:rsidR="00147165" w:rsidRPr="004421A8">
        <w:rPr>
          <w:rFonts w:ascii="Times New Roman" w:hAnsi="Times New Roman"/>
          <w:sz w:val="24"/>
          <w:szCs w:val="24"/>
        </w:rPr>
        <w:t>Należy jednak podkreślić, że blisko 44% badanych prowadzi swoją działalność nie korzystając ze zwolnienia, co może świadczyć o większej skali prowadzenia działalności</w:t>
      </w:r>
      <w:bookmarkEnd w:id="26"/>
      <w:r w:rsidR="00147165" w:rsidRPr="004421A8">
        <w:rPr>
          <w:rFonts w:ascii="Times New Roman" w:hAnsi="Times New Roman"/>
          <w:sz w:val="24"/>
          <w:szCs w:val="24"/>
        </w:rPr>
        <w:t xml:space="preserve">. </w:t>
      </w:r>
    </w:p>
    <w:bookmarkEnd w:id="27"/>
    <w:p w14:paraId="10898644" w14:textId="268B07EA" w:rsidR="00681A92" w:rsidRPr="004421A8" w:rsidRDefault="00307F36" w:rsidP="000E7FF3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t xml:space="preserve">Rysunek </w:t>
      </w:r>
      <w:r w:rsidRPr="004421A8">
        <w:rPr>
          <w:rFonts w:ascii="Times New Roman" w:hAnsi="Times New Roman" w:cs="Times New Roman"/>
          <w:sz w:val="20"/>
          <w:szCs w:val="20"/>
        </w:rPr>
        <w:fldChar w:fldCharType="begin"/>
      </w:r>
      <w:r w:rsidRPr="004421A8">
        <w:rPr>
          <w:rFonts w:ascii="Times New Roman" w:hAnsi="Times New Roman" w:cs="Times New Roman"/>
          <w:sz w:val="20"/>
          <w:szCs w:val="20"/>
        </w:rPr>
        <w:instrText xml:space="preserve"> SEQ Rysunek \* ARABIC </w:instrText>
      </w:r>
      <w:r w:rsidRPr="004421A8">
        <w:rPr>
          <w:rFonts w:ascii="Times New Roman" w:hAnsi="Times New Roman" w:cs="Times New Roman"/>
          <w:sz w:val="20"/>
          <w:szCs w:val="20"/>
        </w:rPr>
        <w:fldChar w:fldCharType="separate"/>
      </w:r>
      <w:r w:rsidR="00740F79">
        <w:rPr>
          <w:rFonts w:ascii="Times New Roman" w:hAnsi="Times New Roman" w:cs="Times New Roman"/>
          <w:noProof/>
          <w:sz w:val="20"/>
          <w:szCs w:val="20"/>
        </w:rPr>
        <w:t>15</w:t>
      </w:r>
      <w:r w:rsidRPr="004421A8">
        <w:rPr>
          <w:rFonts w:ascii="Times New Roman" w:hAnsi="Times New Roman" w:cs="Times New Roman"/>
          <w:noProof/>
          <w:sz w:val="20"/>
          <w:szCs w:val="20"/>
        </w:rPr>
        <w:fldChar w:fldCharType="end"/>
      </w:r>
      <w:r w:rsidR="00854DC4" w:rsidRPr="004421A8">
        <w:rPr>
          <w:rFonts w:ascii="Times New Roman" w:hAnsi="Times New Roman" w:cs="Times New Roman"/>
          <w:noProof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Formy opodatkowania </w:t>
      </w:r>
      <w:r w:rsidR="0066503B" w:rsidRPr="004421A8">
        <w:rPr>
          <w:rFonts w:ascii="Times New Roman" w:hAnsi="Times New Roman" w:cs="Times New Roman"/>
          <w:sz w:val="20"/>
          <w:szCs w:val="20"/>
        </w:rPr>
        <w:t xml:space="preserve">działalności </w:t>
      </w:r>
    </w:p>
    <w:p w14:paraId="06F0A42A" w14:textId="3D4CAB56" w:rsidR="00681A92" w:rsidRPr="004421A8" w:rsidRDefault="00BA41B3" w:rsidP="00681A92">
      <w:pPr>
        <w:spacing w:after="0" w:line="360" w:lineRule="auto"/>
        <w:rPr>
          <w:rFonts w:ascii="Times New Roman" w:hAnsi="Times New Roman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4155CFDE" wp14:editId="7AEE0454">
            <wp:extent cx="5989320" cy="1219200"/>
            <wp:effectExtent l="0" t="0" r="11430" b="0"/>
            <wp:docPr id="118173416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A207B555-47FE-E2A3-69DE-EF64AE5230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53A0D6EA" w14:textId="77777777" w:rsidR="000E7837" w:rsidRPr="004421A8" w:rsidRDefault="000E7837" w:rsidP="000E7837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 xml:space="preserve">Źródło: Opracowanie własne na podstawie badań ankietowych </w:t>
      </w:r>
    </w:p>
    <w:p w14:paraId="3AA71506" w14:textId="46D8A4EE" w:rsidR="006C42BC" w:rsidRPr="004421A8" w:rsidRDefault="006C42BC" w:rsidP="000E7FF3">
      <w:pPr>
        <w:pStyle w:val="Nagwek2"/>
        <w:rPr>
          <w:rFonts w:ascii="Times New Roman" w:hAnsi="Times New Roman" w:cs="Times New Roman"/>
        </w:rPr>
      </w:pPr>
      <w:bookmarkStart w:id="28" w:name="_Toc159585360"/>
      <w:r w:rsidRPr="004421A8">
        <w:rPr>
          <w:rFonts w:ascii="Times New Roman" w:hAnsi="Times New Roman" w:cs="Times New Roman"/>
        </w:rPr>
        <w:t xml:space="preserve">4.2. Szacunek udziału dochodów z prowadzenia działalności turystycznej na wsi </w:t>
      </w:r>
      <w:r w:rsidR="00D16DAB" w:rsidRPr="004421A8">
        <w:rPr>
          <w:rFonts w:ascii="Times New Roman" w:hAnsi="Times New Roman" w:cs="Times New Roman"/>
        </w:rPr>
        <w:t>DO</w:t>
      </w:r>
      <w:r w:rsidRPr="004421A8">
        <w:rPr>
          <w:rFonts w:ascii="Times New Roman" w:hAnsi="Times New Roman" w:cs="Times New Roman"/>
        </w:rPr>
        <w:t xml:space="preserve"> całości osiąganych dochodów.</w:t>
      </w:r>
      <w:bookmarkEnd w:id="28"/>
    </w:p>
    <w:p w14:paraId="56DC0248" w14:textId="6A72426E" w:rsidR="0076780E" w:rsidRPr="004421A8" w:rsidRDefault="0076780E" w:rsidP="00286D36">
      <w:pPr>
        <w:ind w:firstLine="709"/>
        <w:rPr>
          <w:rFonts w:ascii="Times New Roman" w:hAnsi="Times New Roman"/>
          <w:b/>
          <w:bCs/>
          <w:sz w:val="24"/>
          <w:szCs w:val="24"/>
          <w:u w:val="single"/>
        </w:rPr>
      </w:pPr>
      <w:bookmarkStart w:id="29" w:name="_Hlk155858977"/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 xml:space="preserve">Udział dochodów osiąganych z prowadzenia działalności turystycznej w ogólnych dochodach gospodarstwa domowego </w:t>
      </w:r>
    </w:p>
    <w:p w14:paraId="3088BDE9" w14:textId="53AB60DF" w:rsidR="00110A34" w:rsidRPr="004421A8" w:rsidRDefault="00EA5817" w:rsidP="00AE4F79">
      <w:pPr>
        <w:ind w:firstLine="709"/>
        <w:jc w:val="both"/>
        <w:rPr>
          <w:rFonts w:ascii="Times New Roman" w:hAnsi="Times New Roman"/>
          <w:sz w:val="24"/>
          <w:szCs w:val="24"/>
        </w:rPr>
      </w:pPr>
      <w:bookmarkStart w:id="30" w:name="_Hlk156216646"/>
      <w:r w:rsidRPr="004421A8">
        <w:rPr>
          <w:rFonts w:ascii="Times New Roman" w:hAnsi="Times New Roman"/>
          <w:sz w:val="24"/>
          <w:szCs w:val="24"/>
        </w:rPr>
        <w:t>Blisko połowa badanych r</w:t>
      </w:r>
      <w:r w:rsidR="00110A34" w:rsidRPr="004421A8">
        <w:rPr>
          <w:rFonts w:ascii="Times New Roman" w:hAnsi="Times New Roman"/>
          <w:sz w:val="24"/>
          <w:szCs w:val="24"/>
        </w:rPr>
        <w:t>espondentów</w:t>
      </w:r>
      <w:r w:rsidRPr="004421A8">
        <w:rPr>
          <w:rFonts w:ascii="Times New Roman" w:hAnsi="Times New Roman"/>
          <w:sz w:val="24"/>
          <w:szCs w:val="24"/>
        </w:rPr>
        <w:t xml:space="preserve"> (46%)</w:t>
      </w:r>
      <w:r w:rsidR="00110A34" w:rsidRPr="004421A8">
        <w:rPr>
          <w:rFonts w:ascii="Times New Roman" w:hAnsi="Times New Roman"/>
          <w:sz w:val="24"/>
          <w:szCs w:val="24"/>
        </w:rPr>
        <w:t xml:space="preserve"> odpowiedział</w:t>
      </w:r>
      <w:r w:rsidR="0072194D" w:rsidRPr="004421A8">
        <w:rPr>
          <w:rFonts w:ascii="Times New Roman" w:hAnsi="Times New Roman"/>
          <w:sz w:val="24"/>
          <w:szCs w:val="24"/>
        </w:rPr>
        <w:t>a</w:t>
      </w:r>
      <w:r w:rsidR="00110A34" w:rsidRPr="004421A8">
        <w:rPr>
          <w:rFonts w:ascii="Times New Roman" w:hAnsi="Times New Roman"/>
          <w:sz w:val="24"/>
          <w:szCs w:val="24"/>
        </w:rPr>
        <w:t>, że u</w:t>
      </w:r>
      <w:r w:rsidR="00681A92" w:rsidRPr="004421A8">
        <w:rPr>
          <w:rFonts w:ascii="Times New Roman" w:hAnsi="Times New Roman"/>
          <w:sz w:val="24"/>
          <w:szCs w:val="24"/>
        </w:rPr>
        <w:t>dział dochodów osiąganych z prowadzenia działalności turystycznej w ogólnych dochodach gospodarstwa domowego</w:t>
      </w:r>
      <w:r w:rsidR="005E2076" w:rsidRPr="004421A8">
        <w:rPr>
          <w:rFonts w:ascii="Times New Roman" w:hAnsi="Times New Roman"/>
          <w:sz w:val="24"/>
          <w:szCs w:val="24"/>
        </w:rPr>
        <w:t xml:space="preserve"> </w:t>
      </w:r>
      <w:r w:rsidR="00110A34" w:rsidRPr="004421A8">
        <w:rPr>
          <w:rFonts w:ascii="Times New Roman" w:hAnsi="Times New Roman"/>
          <w:sz w:val="24"/>
          <w:szCs w:val="24"/>
        </w:rPr>
        <w:t xml:space="preserve">wynosi </w:t>
      </w:r>
      <w:r w:rsidR="00A915AB" w:rsidRPr="004421A8">
        <w:rPr>
          <w:rFonts w:ascii="Times New Roman" w:hAnsi="Times New Roman"/>
          <w:sz w:val="24"/>
          <w:szCs w:val="24"/>
        </w:rPr>
        <w:t>do 20</w:t>
      </w:r>
      <w:r w:rsidR="00DB0EEB" w:rsidRPr="004421A8">
        <w:rPr>
          <w:rFonts w:ascii="Times New Roman" w:hAnsi="Times New Roman"/>
          <w:sz w:val="24"/>
          <w:szCs w:val="24"/>
        </w:rPr>
        <w:t>%</w:t>
      </w:r>
      <w:r w:rsidR="00110A34" w:rsidRPr="004421A8">
        <w:rPr>
          <w:rFonts w:ascii="Times New Roman" w:hAnsi="Times New Roman"/>
          <w:sz w:val="24"/>
          <w:szCs w:val="24"/>
        </w:rPr>
        <w:t>. Z kolei dla ok</w:t>
      </w:r>
      <w:r w:rsidR="00AE4F79" w:rsidRPr="004421A8">
        <w:rPr>
          <w:rFonts w:ascii="Times New Roman" w:hAnsi="Times New Roman"/>
          <w:sz w:val="24"/>
          <w:szCs w:val="24"/>
        </w:rPr>
        <w:t>oło</w:t>
      </w:r>
      <w:r w:rsidR="00110A34" w:rsidRPr="004421A8">
        <w:rPr>
          <w:rFonts w:ascii="Times New Roman" w:hAnsi="Times New Roman"/>
          <w:sz w:val="24"/>
          <w:szCs w:val="24"/>
        </w:rPr>
        <w:t xml:space="preserve"> 30% ankietowanych ten udział wyniósł od </w:t>
      </w:r>
      <w:r w:rsidR="00A57BAE" w:rsidRPr="004421A8">
        <w:rPr>
          <w:rFonts w:ascii="Times New Roman" w:hAnsi="Times New Roman"/>
          <w:sz w:val="24"/>
          <w:szCs w:val="24"/>
        </w:rPr>
        <w:t>21</w:t>
      </w:r>
      <w:r w:rsidR="00110A34" w:rsidRPr="004421A8">
        <w:rPr>
          <w:rFonts w:ascii="Times New Roman" w:hAnsi="Times New Roman"/>
          <w:sz w:val="24"/>
          <w:szCs w:val="24"/>
        </w:rPr>
        <w:t xml:space="preserve"> do </w:t>
      </w:r>
      <w:r w:rsidR="00A57BAE" w:rsidRPr="004421A8">
        <w:rPr>
          <w:rFonts w:ascii="Times New Roman" w:hAnsi="Times New Roman"/>
          <w:sz w:val="24"/>
          <w:szCs w:val="24"/>
        </w:rPr>
        <w:t>40%</w:t>
      </w:r>
      <w:r w:rsidR="00110A34" w:rsidRPr="004421A8">
        <w:rPr>
          <w:rFonts w:ascii="Times New Roman" w:hAnsi="Times New Roman"/>
          <w:sz w:val="24"/>
          <w:szCs w:val="24"/>
        </w:rPr>
        <w:t>. Dla ok</w:t>
      </w:r>
      <w:r w:rsidRPr="004421A8">
        <w:rPr>
          <w:rFonts w:ascii="Times New Roman" w:hAnsi="Times New Roman"/>
          <w:sz w:val="24"/>
          <w:szCs w:val="24"/>
        </w:rPr>
        <w:t>oło</w:t>
      </w:r>
      <w:r w:rsidR="00110A34" w:rsidRPr="004421A8">
        <w:rPr>
          <w:rFonts w:ascii="Times New Roman" w:hAnsi="Times New Roman"/>
          <w:sz w:val="24"/>
          <w:szCs w:val="24"/>
        </w:rPr>
        <w:t xml:space="preserve"> 13% badanych dochody z działalności turystycznej stanowią od 41 do 60%, a </w:t>
      </w:r>
      <w:r w:rsidR="00B870C6" w:rsidRPr="004421A8">
        <w:rPr>
          <w:rFonts w:ascii="Times New Roman" w:hAnsi="Times New Roman"/>
          <w:sz w:val="24"/>
          <w:szCs w:val="24"/>
        </w:rPr>
        <w:t>łącznie ok</w:t>
      </w:r>
      <w:r w:rsidRPr="004421A8">
        <w:rPr>
          <w:rFonts w:ascii="Times New Roman" w:hAnsi="Times New Roman"/>
          <w:sz w:val="24"/>
          <w:szCs w:val="24"/>
        </w:rPr>
        <w:t>oło</w:t>
      </w:r>
      <w:r w:rsidR="00B870C6" w:rsidRPr="004421A8">
        <w:rPr>
          <w:rFonts w:ascii="Times New Roman" w:hAnsi="Times New Roman"/>
          <w:sz w:val="24"/>
          <w:szCs w:val="24"/>
        </w:rPr>
        <w:t xml:space="preserve"> 11% osiąga dochody powyżej 60%. </w:t>
      </w:r>
      <w:bookmarkEnd w:id="30"/>
    </w:p>
    <w:bookmarkEnd w:id="29"/>
    <w:p w14:paraId="461C872D" w14:textId="77777777" w:rsidR="004A6D6A" w:rsidRPr="004421A8" w:rsidRDefault="004A6D6A" w:rsidP="000E7FF3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486D6A9D" w14:textId="4210F065" w:rsidR="00681A92" w:rsidRPr="004421A8" w:rsidRDefault="00C85490" w:rsidP="000E7FF3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lastRenderedPageBreak/>
        <w:t xml:space="preserve">Rysunek </w:t>
      </w:r>
      <w:r w:rsidRPr="004421A8">
        <w:rPr>
          <w:rFonts w:ascii="Times New Roman" w:hAnsi="Times New Roman" w:cs="Times New Roman"/>
          <w:sz w:val="20"/>
          <w:szCs w:val="20"/>
        </w:rPr>
        <w:fldChar w:fldCharType="begin"/>
      </w:r>
      <w:r w:rsidRPr="004421A8">
        <w:rPr>
          <w:rFonts w:ascii="Times New Roman" w:hAnsi="Times New Roman" w:cs="Times New Roman"/>
          <w:sz w:val="20"/>
          <w:szCs w:val="20"/>
        </w:rPr>
        <w:instrText xml:space="preserve"> SEQ Rysunek \* ARABIC </w:instrText>
      </w:r>
      <w:r w:rsidRPr="004421A8">
        <w:rPr>
          <w:rFonts w:ascii="Times New Roman" w:hAnsi="Times New Roman" w:cs="Times New Roman"/>
          <w:sz w:val="20"/>
          <w:szCs w:val="20"/>
        </w:rPr>
        <w:fldChar w:fldCharType="separate"/>
      </w:r>
      <w:r w:rsidR="00740F79">
        <w:rPr>
          <w:rFonts w:ascii="Times New Roman" w:hAnsi="Times New Roman" w:cs="Times New Roman"/>
          <w:noProof/>
          <w:sz w:val="20"/>
          <w:szCs w:val="20"/>
        </w:rPr>
        <w:t>16</w:t>
      </w:r>
      <w:r w:rsidRPr="004421A8">
        <w:rPr>
          <w:rFonts w:ascii="Times New Roman" w:hAnsi="Times New Roman" w:cs="Times New Roman"/>
          <w:noProof/>
          <w:sz w:val="20"/>
          <w:szCs w:val="20"/>
        </w:rPr>
        <w:fldChar w:fldCharType="end"/>
      </w:r>
      <w:r w:rsidR="00854DC4" w:rsidRPr="004421A8">
        <w:rPr>
          <w:rFonts w:ascii="Times New Roman" w:hAnsi="Times New Roman" w:cs="Times New Roman"/>
          <w:noProof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</w:t>
      </w:r>
      <w:r w:rsidR="008338B7" w:rsidRPr="004421A8">
        <w:rPr>
          <w:rFonts w:ascii="Times New Roman" w:hAnsi="Times New Roman" w:cs="Times New Roman"/>
          <w:sz w:val="20"/>
          <w:szCs w:val="20"/>
        </w:rPr>
        <w:t xml:space="preserve">Procentowy udział dochodów osiąganych z prowadzenia działalności turystycznych </w:t>
      </w:r>
    </w:p>
    <w:p w14:paraId="289FF48F" w14:textId="41D920AD" w:rsidR="00681A92" w:rsidRPr="004421A8" w:rsidRDefault="002667C3" w:rsidP="00681A92">
      <w:pPr>
        <w:spacing w:after="0" w:line="360" w:lineRule="auto"/>
        <w:rPr>
          <w:rFonts w:ascii="Times New Roman" w:hAnsi="Times New Roman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41C771B4" wp14:editId="3616B401">
            <wp:extent cx="5989320" cy="1417320"/>
            <wp:effectExtent l="0" t="0" r="11430" b="11430"/>
            <wp:docPr id="1681335352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C7C7DCC6-29FF-4DBD-6E84-B007DC7761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8E44AD8" w14:textId="77777777" w:rsidR="00A35AFD" w:rsidRPr="004421A8" w:rsidRDefault="00A35AFD" w:rsidP="00A35AFD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 xml:space="preserve">Źródło: Opracowanie własne na podstawie badań ankietowych </w:t>
      </w:r>
    </w:p>
    <w:p w14:paraId="64230973" w14:textId="77777777" w:rsidR="004A6D6A" w:rsidRPr="004421A8" w:rsidRDefault="004A6D6A" w:rsidP="0076780E">
      <w:pPr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10A83A07" w14:textId="20046853" w:rsidR="0076780E" w:rsidRPr="004421A8" w:rsidRDefault="0076780E" w:rsidP="0076780E">
      <w:pPr>
        <w:rPr>
          <w:rFonts w:ascii="Times New Roman" w:hAnsi="Times New Roman"/>
          <w:b/>
          <w:bCs/>
          <w:sz w:val="24"/>
          <w:szCs w:val="24"/>
          <w:u w:val="single"/>
        </w:rPr>
      </w:pPr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 xml:space="preserve">Pozostałe źródła dochodów </w:t>
      </w:r>
    </w:p>
    <w:p w14:paraId="7D2FF1F3" w14:textId="1F10576F" w:rsidR="005E2076" w:rsidRPr="004421A8" w:rsidRDefault="00CB29BC" w:rsidP="004A6D6A">
      <w:pPr>
        <w:ind w:firstLine="709"/>
        <w:jc w:val="both"/>
        <w:rPr>
          <w:rFonts w:ascii="Times New Roman" w:hAnsi="Times New Roman"/>
          <w:sz w:val="24"/>
          <w:szCs w:val="24"/>
        </w:rPr>
      </w:pPr>
      <w:bookmarkStart w:id="31" w:name="_Hlk156216656"/>
      <w:r w:rsidRPr="004421A8">
        <w:rPr>
          <w:rFonts w:ascii="Times New Roman" w:hAnsi="Times New Roman"/>
          <w:sz w:val="24"/>
          <w:szCs w:val="24"/>
        </w:rPr>
        <w:t>Zapytani o inne źródła dochodów</w:t>
      </w:r>
      <w:r w:rsidR="00E51546" w:rsidRPr="004421A8">
        <w:rPr>
          <w:rFonts w:ascii="Times New Roman" w:hAnsi="Times New Roman"/>
          <w:sz w:val="24"/>
          <w:szCs w:val="24"/>
        </w:rPr>
        <w:t xml:space="preserve"> mając możliwość wielokrotnego zaznaczenia </w:t>
      </w:r>
      <w:r w:rsidR="00854DC4" w:rsidRPr="004421A8">
        <w:rPr>
          <w:rFonts w:ascii="Times New Roman" w:hAnsi="Times New Roman"/>
          <w:sz w:val="24"/>
          <w:szCs w:val="24"/>
        </w:rPr>
        <w:t xml:space="preserve">i </w:t>
      </w:r>
      <w:r w:rsidR="00E51546" w:rsidRPr="004421A8">
        <w:rPr>
          <w:rFonts w:ascii="Times New Roman" w:hAnsi="Times New Roman"/>
          <w:sz w:val="24"/>
          <w:szCs w:val="24"/>
        </w:rPr>
        <w:t xml:space="preserve">prowadzenia innej własnej odpowiedzi </w:t>
      </w:r>
      <w:r w:rsidR="004519D0" w:rsidRPr="004421A8">
        <w:rPr>
          <w:rFonts w:ascii="Times New Roman" w:hAnsi="Times New Roman"/>
          <w:sz w:val="24"/>
          <w:szCs w:val="24"/>
        </w:rPr>
        <w:t>ankietowani zaznaczyli przede wszystkim dochody z gospodarstwa rolnego</w:t>
      </w:r>
      <w:r w:rsidR="00147165" w:rsidRPr="004421A8">
        <w:rPr>
          <w:rFonts w:ascii="Times New Roman" w:hAnsi="Times New Roman"/>
          <w:sz w:val="24"/>
          <w:szCs w:val="24"/>
        </w:rPr>
        <w:t xml:space="preserve"> </w:t>
      </w:r>
      <w:r w:rsidR="001F36BA" w:rsidRPr="004421A8">
        <w:rPr>
          <w:rFonts w:ascii="Times New Roman" w:hAnsi="Times New Roman"/>
          <w:sz w:val="24"/>
          <w:szCs w:val="24"/>
        </w:rPr>
        <w:t>(</w:t>
      </w:r>
      <w:r w:rsidR="00BE06B9" w:rsidRPr="004421A8">
        <w:rPr>
          <w:rFonts w:ascii="Times New Roman" w:hAnsi="Times New Roman"/>
          <w:sz w:val="24"/>
          <w:szCs w:val="24"/>
        </w:rPr>
        <w:t>52</w:t>
      </w:r>
      <w:r w:rsidR="00147165" w:rsidRPr="004421A8">
        <w:rPr>
          <w:rFonts w:ascii="Times New Roman" w:hAnsi="Times New Roman"/>
          <w:sz w:val="24"/>
          <w:szCs w:val="24"/>
        </w:rPr>
        <w:t>,</w:t>
      </w:r>
      <w:r w:rsidR="00BE06B9" w:rsidRPr="004421A8">
        <w:rPr>
          <w:rFonts w:ascii="Times New Roman" w:hAnsi="Times New Roman"/>
          <w:sz w:val="24"/>
          <w:szCs w:val="24"/>
        </w:rPr>
        <w:t>7</w:t>
      </w:r>
      <w:r w:rsidR="00147165" w:rsidRPr="004421A8">
        <w:rPr>
          <w:rFonts w:ascii="Times New Roman" w:hAnsi="Times New Roman"/>
          <w:sz w:val="24"/>
          <w:szCs w:val="24"/>
        </w:rPr>
        <w:t>%</w:t>
      </w:r>
      <w:r w:rsidR="001F36BA" w:rsidRPr="004421A8">
        <w:rPr>
          <w:rFonts w:ascii="Times New Roman" w:hAnsi="Times New Roman"/>
          <w:sz w:val="24"/>
          <w:szCs w:val="24"/>
        </w:rPr>
        <w:t>)</w:t>
      </w:r>
      <w:r w:rsidR="00892CE2" w:rsidRPr="004421A8">
        <w:rPr>
          <w:rFonts w:ascii="Times New Roman" w:hAnsi="Times New Roman"/>
          <w:sz w:val="24"/>
          <w:szCs w:val="24"/>
        </w:rPr>
        <w:t>, pracę etatową</w:t>
      </w:r>
      <w:r w:rsidR="00147165" w:rsidRPr="004421A8">
        <w:rPr>
          <w:rFonts w:ascii="Times New Roman" w:hAnsi="Times New Roman"/>
          <w:sz w:val="24"/>
          <w:szCs w:val="24"/>
        </w:rPr>
        <w:t xml:space="preserve"> </w:t>
      </w:r>
      <w:r w:rsidR="001F36BA" w:rsidRPr="004421A8">
        <w:rPr>
          <w:rFonts w:ascii="Times New Roman" w:hAnsi="Times New Roman"/>
          <w:sz w:val="24"/>
          <w:szCs w:val="24"/>
        </w:rPr>
        <w:t>(</w:t>
      </w:r>
      <w:r w:rsidR="00147165" w:rsidRPr="004421A8">
        <w:rPr>
          <w:rFonts w:ascii="Times New Roman" w:hAnsi="Times New Roman"/>
          <w:sz w:val="24"/>
          <w:szCs w:val="24"/>
        </w:rPr>
        <w:t>2</w:t>
      </w:r>
      <w:r w:rsidR="00BE06B9" w:rsidRPr="004421A8">
        <w:rPr>
          <w:rFonts w:ascii="Times New Roman" w:hAnsi="Times New Roman"/>
          <w:sz w:val="24"/>
          <w:szCs w:val="24"/>
        </w:rPr>
        <w:t>9</w:t>
      </w:r>
      <w:r w:rsidR="00147165" w:rsidRPr="004421A8">
        <w:rPr>
          <w:rFonts w:ascii="Times New Roman" w:hAnsi="Times New Roman"/>
          <w:sz w:val="24"/>
          <w:szCs w:val="24"/>
        </w:rPr>
        <w:t>,</w:t>
      </w:r>
      <w:r w:rsidR="00BE06B9" w:rsidRPr="004421A8">
        <w:rPr>
          <w:rFonts w:ascii="Times New Roman" w:hAnsi="Times New Roman"/>
          <w:sz w:val="24"/>
          <w:szCs w:val="24"/>
        </w:rPr>
        <w:t>5</w:t>
      </w:r>
      <w:r w:rsidR="00147165" w:rsidRPr="004421A8">
        <w:rPr>
          <w:rFonts w:ascii="Times New Roman" w:hAnsi="Times New Roman"/>
          <w:sz w:val="24"/>
          <w:szCs w:val="24"/>
        </w:rPr>
        <w:t>%</w:t>
      </w:r>
      <w:r w:rsidR="001F36BA" w:rsidRPr="004421A8">
        <w:rPr>
          <w:rFonts w:ascii="Times New Roman" w:hAnsi="Times New Roman"/>
          <w:sz w:val="24"/>
          <w:szCs w:val="24"/>
        </w:rPr>
        <w:t>)</w:t>
      </w:r>
      <w:r w:rsidR="00892CE2" w:rsidRPr="004421A8">
        <w:rPr>
          <w:rFonts w:ascii="Times New Roman" w:hAnsi="Times New Roman"/>
          <w:sz w:val="24"/>
          <w:szCs w:val="24"/>
        </w:rPr>
        <w:t xml:space="preserve"> </w:t>
      </w:r>
      <w:r w:rsidR="00854DC4" w:rsidRPr="004421A8">
        <w:rPr>
          <w:rFonts w:ascii="Times New Roman" w:hAnsi="Times New Roman"/>
          <w:sz w:val="24"/>
          <w:szCs w:val="24"/>
        </w:rPr>
        <w:t>i</w:t>
      </w:r>
      <w:r w:rsidR="00892CE2" w:rsidRPr="004421A8">
        <w:rPr>
          <w:rFonts w:ascii="Times New Roman" w:hAnsi="Times New Roman"/>
          <w:sz w:val="24"/>
          <w:szCs w:val="24"/>
        </w:rPr>
        <w:t xml:space="preserve"> emeryturę</w:t>
      </w:r>
      <w:r w:rsidR="00BE06B9" w:rsidRPr="004421A8">
        <w:rPr>
          <w:rFonts w:ascii="Times New Roman" w:hAnsi="Times New Roman"/>
          <w:sz w:val="24"/>
          <w:szCs w:val="24"/>
        </w:rPr>
        <w:t xml:space="preserve"> </w:t>
      </w:r>
      <w:r w:rsidR="001F36BA" w:rsidRPr="004421A8">
        <w:rPr>
          <w:rFonts w:ascii="Times New Roman" w:hAnsi="Times New Roman"/>
          <w:sz w:val="24"/>
          <w:szCs w:val="24"/>
        </w:rPr>
        <w:t>(</w:t>
      </w:r>
      <w:r w:rsidR="00BE06B9" w:rsidRPr="004421A8">
        <w:rPr>
          <w:rFonts w:ascii="Times New Roman" w:hAnsi="Times New Roman"/>
          <w:sz w:val="24"/>
          <w:szCs w:val="24"/>
        </w:rPr>
        <w:t>23,6%</w:t>
      </w:r>
      <w:r w:rsidR="001F36BA" w:rsidRPr="004421A8">
        <w:rPr>
          <w:rFonts w:ascii="Times New Roman" w:hAnsi="Times New Roman"/>
          <w:sz w:val="24"/>
          <w:szCs w:val="24"/>
        </w:rPr>
        <w:t>)</w:t>
      </w:r>
      <w:r w:rsidR="00892CE2" w:rsidRPr="004421A8">
        <w:rPr>
          <w:rFonts w:ascii="Times New Roman" w:hAnsi="Times New Roman"/>
          <w:sz w:val="24"/>
          <w:szCs w:val="24"/>
        </w:rPr>
        <w:t>.</w:t>
      </w:r>
      <w:r w:rsidR="002C04DA" w:rsidRPr="004421A8">
        <w:rPr>
          <w:rFonts w:ascii="Times New Roman" w:hAnsi="Times New Roman"/>
          <w:sz w:val="24"/>
          <w:szCs w:val="24"/>
        </w:rPr>
        <w:t xml:space="preserve"> </w:t>
      </w:r>
      <w:r w:rsidR="00162B90" w:rsidRPr="004421A8">
        <w:rPr>
          <w:rFonts w:ascii="Times New Roman" w:hAnsi="Times New Roman"/>
          <w:sz w:val="24"/>
          <w:szCs w:val="24"/>
        </w:rPr>
        <w:t xml:space="preserve">Stanowią one </w:t>
      </w:r>
      <w:r w:rsidR="00C772B2" w:rsidRPr="004421A8">
        <w:rPr>
          <w:rFonts w:ascii="Times New Roman" w:hAnsi="Times New Roman"/>
          <w:sz w:val="24"/>
          <w:szCs w:val="24"/>
        </w:rPr>
        <w:t xml:space="preserve">zdecydowaną większość. </w:t>
      </w:r>
      <w:r w:rsidR="00B870C6" w:rsidRPr="004421A8">
        <w:rPr>
          <w:rFonts w:ascii="Times New Roman" w:hAnsi="Times New Roman"/>
          <w:sz w:val="24"/>
          <w:szCs w:val="24"/>
        </w:rPr>
        <w:t xml:space="preserve">Działalność gospodarcza w tym zestawieniu wynosi mniej niż 5%. </w:t>
      </w:r>
    </w:p>
    <w:bookmarkEnd w:id="31"/>
    <w:p w14:paraId="5065BB2C" w14:textId="1C62BB83" w:rsidR="005E2076" w:rsidRPr="004421A8" w:rsidRDefault="00A17B84" w:rsidP="000E7FF3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t xml:space="preserve">Rysunek </w:t>
      </w:r>
      <w:r w:rsidRPr="004421A8">
        <w:rPr>
          <w:rFonts w:ascii="Times New Roman" w:hAnsi="Times New Roman" w:cs="Times New Roman"/>
          <w:sz w:val="20"/>
          <w:szCs w:val="20"/>
        </w:rPr>
        <w:fldChar w:fldCharType="begin"/>
      </w:r>
      <w:r w:rsidRPr="004421A8">
        <w:rPr>
          <w:rFonts w:ascii="Times New Roman" w:hAnsi="Times New Roman" w:cs="Times New Roman"/>
          <w:sz w:val="20"/>
          <w:szCs w:val="20"/>
        </w:rPr>
        <w:instrText xml:space="preserve"> SEQ Rysunek \* ARABIC </w:instrText>
      </w:r>
      <w:r w:rsidRPr="004421A8">
        <w:rPr>
          <w:rFonts w:ascii="Times New Roman" w:hAnsi="Times New Roman" w:cs="Times New Roman"/>
          <w:sz w:val="20"/>
          <w:szCs w:val="20"/>
        </w:rPr>
        <w:fldChar w:fldCharType="separate"/>
      </w:r>
      <w:r w:rsidR="00740F79">
        <w:rPr>
          <w:rFonts w:ascii="Times New Roman" w:hAnsi="Times New Roman" w:cs="Times New Roman"/>
          <w:noProof/>
          <w:sz w:val="20"/>
          <w:szCs w:val="20"/>
        </w:rPr>
        <w:t>17</w:t>
      </w:r>
      <w:r w:rsidRPr="004421A8">
        <w:rPr>
          <w:rFonts w:ascii="Times New Roman" w:hAnsi="Times New Roman" w:cs="Times New Roman"/>
          <w:noProof/>
          <w:sz w:val="20"/>
          <w:szCs w:val="20"/>
        </w:rPr>
        <w:fldChar w:fldCharType="end"/>
      </w:r>
      <w:r w:rsidR="00854DC4" w:rsidRPr="004421A8">
        <w:rPr>
          <w:rFonts w:ascii="Times New Roman" w:hAnsi="Times New Roman" w:cs="Times New Roman"/>
          <w:noProof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Inne źródła dochodów </w:t>
      </w:r>
    </w:p>
    <w:p w14:paraId="138599D5" w14:textId="5AF5D0DD" w:rsidR="00681A92" w:rsidRPr="004421A8" w:rsidRDefault="00854DC4" w:rsidP="00681A92">
      <w:pPr>
        <w:spacing w:after="0" w:line="360" w:lineRule="auto"/>
        <w:rPr>
          <w:rFonts w:ascii="Times New Roman" w:hAnsi="Times New Roman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235A886D" wp14:editId="4FC7CCB0">
            <wp:extent cx="5989320" cy="1874520"/>
            <wp:effectExtent l="0" t="0" r="11430" b="11430"/>
            <wp:docPr id="233804216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377DE577-54A0-2526-8E50-AA4029F2CBF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FCA5476" w14:textId="77777777" w:rsidR="004769D5" w:rsidRPr="004421A8" w:rsidRDefault="004769D5" w:rsidP="004769D5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 xml:space="preserve">Źródło: Opracowanie własne na podstawie badań ankietowych </w:t>
      </w:r>
    </w:p>
    <w:p w14:paraId="7BF855B0" w14:textId="77777777" w:rsidR="004769D5" w:rsidRPr="004421A8" w:rsidRDefault="004769D5" w:rsidP="00681A92">
      <w:pPr>
        <w:spacing w:after="0" w:line="360" w:lineRule="auto"/>
        <w:rPr>
          <w:rFonts w:ascii="Times New Roman" w:hAnsi="Times New Roman"/>
        </w:rPr>
      </w:pPr>
    </w:p>
    <w:p w14:paraId="0DEE26E8" w14:textId="4BBB700B" w:rsidR="0076780E" w:rsidRPr="004421A8" w:rsidRDefault="0076780E" w:rsidP="004A6D6A">
      <w:pPr>
        <w:ind w:firstLine="709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 xml:space="preserve">Wpływ pandemii Covid-19 na działalność turystyczną </w:t>
      </w:r>
    </w:p>
    <w:p w14:paraId="5FAB3046" w14:textId="72DCF104" w:rsidR="000A15AA" w:rsidRPr="004421A8" w:rsidRDefault="004769D5" w:rsidP="004A6D6A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>Ostatnia część ankiety dotyczyła wpływu pandemii Covid-19 na działalność turystyczną</w:t>
      </w:r>
      <w:r w:rsidR="00D279F3" w:rsidRPr="004421A8">
        <w:rPr>
          <w:rFonts w:ascii="Times New Roman" w:hAnsi="Times New Roman"/>
          <w:sz w:val="24"/>
          <w:szCs w:val="24"/>
        </w:rPr>
        <w:t>, gdzie respondenci mieli możliwość wielokrotnego zaznaczeni</w:t>
      </w:r>
      <w:r w:rsidR="00672DBF" w:rsidRPr="004421A8">
        <w:rPr>
          <w:rFonts w:ascii="Times New Roman" w:hAnsi="Times New Roman"/>
          <w:sz w:val="24"/>
          <w:szCs w:val="24"/>
        </w:rPr>
        <w:t>a</w:t>
      </w:r>
      <w:r w:rsidR="00D279F3" w:rsidRPr="004421A8">
        <w:rPr>
          <w:rFonts w:ascii="Times New Roman" w:hAnsi="Times New Roman"/>
          <w:sz w:val="24"/>
          <w:szCs w:val="24"/>
        </w:rPr>
        <w:t xml:space="preserve"> oraz możliwość zaznaczenia własnej odpowiedzi</w:t>
      </w:r>
      <w:r w:rsidR="000A15AA" w:rsidRPr="004421A8">
        <w:rPr>
          <w:rFonts w:ascii="Times New Roman" w:hAnsi="Times New Roman"/>
          <w:sz w:val="24"/>
          <w:szCs w:val="24"/>
        </w:rPr>
        <w:t xml:space="preserve">. </w:t>
      </w:r>
    </w:p>
    <w:p w14:paraId="69786718" w14:textId="5D4C3101" w:rsidR="004769D5" w:rsidRPr="004421A8" w:rsidRDefault="008B10B3" w:rsidP="004A6D6A">
      <w:pPr>
        <w:ind w:firstLine="709"/>
        <w:jc w:val="both"/>
        <w:rPr>
          <w:rFonts w:ascii="Times New Roman" w:hAnsi="Times New Roman"/>
          <w:sz w:val="24"/>
          <w:szCs w:val="24"/>
        </w:rPr>
      </w:pPr>
      <w:bookmarkStart w:id="32" w:name="_Hlk155859678"/>
      <w:r w:rsidRPr="004421A8">
        <w:rPr>
          <w:rFonts w:ascii="Times New Roman" w:hAnsi="Times New Roman"/>
          <w:sz w:val="24"/>
          <w:szCs w:val="24"/>
        </w:rPr>
        <w:t xml:space="preserve">W odpowiedzi respondenci zaznaczyli: </w:t>
      </w:r>
      <w:r w:rsidR="0055266F" w:rsidRPr="004421A8">
        <w:rPr>
          <w:rFonts w:ascii="Times New Roman" w:hAnsi="Times New Roman"/>
          <w:sz w:val="24"/>
          <w:szCs w:val="24"/>
        </w:rPr>
        <w:t>spadek dochodów (ponad 67%)</w:t>
      </w:r>
      <w:r w:rsidR="002444F8" w:rsidRPr="004421A8">
        <w:rPr>
          <w:rFonts w:ascii="Times New Roman" w:hAnsi="Times New Roman"/>
          <w:sz w:val="24"/>
          <w:szCs w:val="24"/>
        </w:rPr>
        <w:t xml:space="preserve">, </w:t>
      </w:r>
      <w:r w:rsidR="00263179" w:rsidRPr="004421A8">
        <w:rPr>
          <w:rFonts w:ascii="Times New Roman" w:hAnsi="Times New Roman"/>
          <w:sz w:val="24"/>
          <w:szCs w:val="24"/>
        </w:rPr>
        <w:t>z</w:t>
      </w:r>
      <w:r w:rsidR="00BA5F95" w:rsidRPr="004421A8">
        <w:rPr>
          <w:rFonts w:ascii="Times New Roman" w:hAnsi="Times New Roman"/>
          <w:sz w:val="24"/>
          <w:szCs w:val="24"/>
        </w:rPr>
        <w:t>mian</w:t>
      </w:r>
      <w:r w:rsidRPr="004421A8">
        <w:rPr>
          <w:rFonts w:ascii="Times New Roman" w:hAnsi="Times New Roman"/>
          <w:sz w:val="24"/>
          <w:szCs w:val="24"/>
        </w:rPr>
        <w:t>ę</w:t>
      </w:r>
      <w:r w:rsidR="00BA5F95" w:rsidRPr="004421A8">
        <w:rPr>
          <w:rFonts w:ascii="Times New Roman" w:hAnsi="Times New Roman"/>
          <w:sz w:val="24"/>
          <w:szCs w:val="24"/>
        </w:rPr>
        <w:t xml:space="preserve"> preferencji turystów (3</w:t>
      </w:r>
      <w:r w:rsidR="00E06475" w:rsidRPr="004421A8">
        <w:rPr>
          <w:rFonts w:ascii="Times New Roman" w:hAnsi="Times New Roman"/>
          <w:sz w:val="24"/>
          <w:szCs w:val="24"/>
        </w:rPr>
        <w:t>7</w:t>
      </w:r>
      <w:r w:rsidR="00BA5F95" w:rsidRPr="004421A8">
        <w:rPr>
          <w:rFonts w:ascii="Times New Roman" w:hAnsi="Times New Roman"/>
          <w:sz w:val="24"/>
          <w:szCs w:val="24"/>
        </w:rPr>
        <w:t>%)</w:t>
      </w:r>
      <w:r w:rsidR="002444F8" w:rsidRPr="004421A8">
        <w:rPr>
          <w:rFonts w:ascii="Times New Roman" w:hAnsi="Times New Roman"/>
          <w:sz w:val="24"/>
          <w:szCs w:val="24"/>
        </w:rPr>
        <w:t xml:space="preserve"> i </w:t>
      </w:r>
      <w:r w:rsidR="009C7FD9" w:rsidRPr="004421A8">
        <w:rPr>
          <w:rFonts w:ascii="Times New Roman" w:hAnsi="Times New Roman"/>
          <w:sz w:val="24"/>
          <w:szCs w:val="24"/>
        </w:rPr>
        <w:t>zwiększenie zainteresowania wypoczynkiem na wsi (32%)</w:t>
      </w:r>
      <w:r w:rsidR="005F58F2" w:rsidRPr="004421A8">
        <w:rPr>
          <w:rFonts w:ascii="Times New Roman" w:hAnsi="Times New Roman"/>
          <w:sz w:val="24"/>
          <w:szCs w:val="24"/>
        </w:rPr>
        <w:t>.</w:t>
      </w:r>
      <w:r w:rsidR="00E53547" w:rsidRPr="004421A8">
        <w:rPr>
          <w:rFonts w:ascii="Times New Roman" w:hAnsi="Times New Roman"/>
          <w:sz w:val="24"/>
          <w:szCs w:val="24"/>
        </w:rPr>
        <w:t xml:space="preserve"> </w:t>
      </w:r>
      <w:r w:rsidR="00282911" w:rsidRPr="004421A8">
        <w:rPr>
          <w:rFonts w:ascii="Times New Roman" w:hAnsi="Times New Roman"/>
          <w:sz w:val="24"/>
          <w:szCs w:val="24"/>
        </w:rPr>
        <w:t xml:space="preserve">Niewielka grupa </w:t>
      </w:r>
      <w:proofErr w:type="spellStart"/>
      <w:r w:rsidR="00482BDA" w:rsidRPr="004421A8">
        <w:rPr>
          <w:rFonts w:ascii="Times New Roman" w:hAnsi="Times New Roman"/>
          <w:sz w:val="24"/>
          <w:szCs w:val="24"/>
        </w:rPr>
        <w:t>kwaterodawców</w:t>
      </w:r>
      <w:proofErr w:type="spellEnd"/>
      <w:r w:rsidR="00482BDA" w:rsidRPr="004421A8">
        <w:rPr>
          <w:rFonts w:ascii="Times New Roman" w:hAnsi="Times New Roman"/>
          <w:sz w:val="24"/>
          <w:szCs w:val="24"/>
        </w:rPr>
        <w:t xml:space="preserve"> zanotował</w:t>
      </w:r>
      <w:r w:rsidR="009F4B0C" w:rsidRPr="004421A8">
        <w:rPr>
          <w:rFonts w:ascii="Times New Roman" w:hAnsi="Times New Roman"/>
          <w:sz w:val="24"/>
          <w:szCs w:val="24"/>
        </w:rPr>
        <w:t>a</w:t>
      </w:r>
      <w:r w:rsidR="00482BDA" w:rsidRPr="004421A8">
        <w:rPr>
          <w:rFonts w:ascii="Times New Roman" w:hAnsi="Times New Roman"/>
          <w:sz w:val="24"/>
          <w:szCs w:val="24"/>
        </w:rPr>
        <w:t xml:space="preserve"> wzrost dochodów. </w:t>
      </w:r>
    </w:p>
    <w:bookmarkEnd w:id="32"/>
    <w:p w14:paraId="237033D2" w14:textId="77777777" w:rsidR="004A6D6A" w:rsidRPr="004421A8" w:rsidRDefault="004A6D6A" w:rsidP="000E7FF3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3E8D786B" w14:textId="77777777" w:rsidR="004A6D6A" w:rsidRPr="004421A8" w:rsidRDefault="004A6D6A" w:rsidP="000E7FF3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5AADE32B" w14:textId="1F5B9407" w:rsidR="00681A92" w:rsidRPr="004421A8" w:rsidRDefault="002971D1" w:rsidP="000E7FF3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lastRenderedPageBreak/>
        <w:t xml:space="preserve">Rysunek </w:t>
      </w:r>
      <w:r w:rsidRPr="004421A8">
        <w:rPr>
          <w:rFonts w:ascii="Times New Roman" w:hAnsi="Times New Roman" w:cs="Times New Roman"/>
          <w:sz w:val="20"/>
          <w:szCs w:val="20"/>
        </w:rPr>
        <w:fldChar w:fldCharType="begin"/>
      </w:r>
      <w:r w:rsidRPr="004421A8">
        <w:rPr>
          <w:rFonts w:ascii="Times New Roman" w:hAnsi="Times New Roman" w:cs="Times New Roman"/>
          <w:sz w:val="20"/>
          <w:szCs w:val="20"/>
        </w:rPr>
        <w:instrText xml:space="preserve"> SEQ Rysunek \* ARABIC </w:instrText>
      </w:r>
      <w:r w:rsidRPr="004421A8">
        <w:rPr>
          <w:rFonts w:ascii="Times New Roman" w:hAnsi="Times New Roman" w:cs="Times New Roman"/>
          <w:sz w:val="20"/>
          <w:szCs w:val="20"/>
        </w:rPr>
        <w:fldChar w:fldCharType="separate"/>
      </w:r>
      <w:r w:rsidR="00740F79">
        <w:rPr>
          <w:rFonts w:ascii="Times New Roman" w:hAnsi="Times New Roman" w:cs="Times New Roman"/>
          <w:noProof/>
          <w:sz w:val="20"/>
          <w:szCs w:val="20"/>
        </w:rPr>
        <w:t>18</w:t>
      </w:r>
      <w:r w:rsidRPr="004421A8">
        <w:rPr>
          <w:rFonts w:ascii="Times New Roman" w:hAnsi="Times New Roman" w:cs="Times New Roman"/>
          <w:noProof/>
          <w:sz w:val="20"/>
          <w:szCs w:val="20"/>
        </w:rPr>
        <w:fldChar w:fldCharType="end"/>
      </w:r>
      <w:r w:rsidR="000966FB" w:rsidRPr="004421A8">
        <w:rPr>
          <w:rFonts w:ascii="Times New Roman" w:hAnsi="Times New Roman" w:cs="Times New Roman"/>
          <w:noProof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Wpływ pandemii na działalność turystyczną </w:t>
      </w:r>
    </w:p>
    <w:p w14:paraId="5BF0BD97" w14:textId="2F20C7BF" w:rsidR="00681A92" w:rsidRPr="004421A8" w:rsidRDefault="000966FB" w:rsidP="00681A92">
      <w:pPr>
        <w:spacing w:after="0" w:line="360" w:lineRule="auto"/>
        <w:rPr>
          <w:rFonts w:ascii="Times New Roman" w:hAnsi="Times New Roman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179BC919" wp14:editId="2C07B565">
            <wp:extent cx="5958840" cy="1889760"/>
            <wp:effectExtent l="0" t="0" r="3810" b="15240"/>
            <wp:docPr id="2060086638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DCDCA092-44AC-683A-A02C-26C4EF628EB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B4EBB61" w14:textId="77777777" w:rsidR="000A15AA" w:rsidRPr="004421A8" w:rsidRDefault="000A15AA" w:rsidP="000A15AA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 xml:space="preserve">Źródło: Opracowanie własne na podstawie badań ankietowych </w:t>
      </w:r>
    </w:p>
    <w:p w14:paraId="3DA622F2" w14:textId="77777777" w:rsidR="00681A92" w:rsidRPr="004421A8" w:rsidRDefault="00681A92" w:rsidP="00681A92">
      <w:pPr>
        <w:spacing w:after="0" w:line="360" w:lineRule="auto"/>
        <w:rPr>
          <w:rFonts w:ascii="Times New Roman" w:hAnsi="Times New Roman"/>
        </w:rPr>
      </w:pPr>
    </w:p>
    <w:p w14:paraId="48F44D88" w14:textId="5A40A870" w:rsidR="00630CC8" w:rsidRPr="004421A8" w:rsidRDefault="00630CC8" w:rsidP="004A6D6A">
      <w:pPr>
        <w:ind w:firstLine="709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 xml:space="preserve">Trwałe zmiany jakie zaszły pod wpływem pandemii Covid–19 w ofercie gospodarstw agroturystycznych </w:t>
      </w:r>
    </w:p>
    <w:p w14:paraId="761E93A7" w14:textId="4CE4E165" w:rsidR="007A7F89" w:rsidRPr="004421A8" w:rsidRDefault="00E2296C" w:rsidP="004A6D6A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 xml:space="preserve">Ostatnim </w:t>
      </w:r>
      <w:r w:rsidR="00884332" w:rsidRPr="004421A8">
        <w:rPr>
          <w:rFonts w:ascii="Times New Roman" w:hAnsi="Times New Roman"/>
          <w:sz w:val="24"/>
          <w:szCs w:val="24"/>
        </w:rPr>
        <w:t>elementem</w:t>
      </w:r>
      <w:r w:rsidR="009F017B" w:rsidRPr="004421A8">
        <w:rPr>
          <w:rFonts w:ascii="Times New Roman" w:hAnsi="Times New Roman"/>
          <w:sz w:val="24"/>
          <w:szCs w:val="24"/>
        </w:rPr>
        <w:t xml:space="preserve"> w tej części ankiety</w:t>
      </w:r>
      <w:r w:rsidR="00884332" w:rsidRPr="004421A8">
        <w:rPr>
          <w:rFonts w:ascii="Times New Roman" w:hAnsi="Times New Roman"/>
          <w:sz w:val="24"/>
          <w:szCs w:val="24"/>
        </w:rPr>
        <w:t xml:space="preserve"> </w:t>
      </w:r>
      <w:r w:rsidR="007A7F89" w:rsidRPr="004421A8">
        <w:rPr>
          <w:rFonts w:ascii="Times New Roman" w:hAnsi="Times New Roman"/>
          <w:sz w:val="24"/>
          <w:szCs w:val="24"/>
        </w:rPr>
        <w:t xml:space="preserve">są zmiany </w:t>
      </w:r>
      <w:r w:rsidR="00681A92" w:rsidRPr="004421A8">
        <w:rPr>
          <w:rFonts w:ascii="Times New Roman" w:hAnsi="Times New Roman"/>
          <w:sz w:val="24"/>
          <w:szCs w:val="24"/>
        </w:rPr>
        <w:t>w ofercie obiektu wynikające z pandemii C</w:t>
      </w:r>
      <w:r w:rsidR="009A7B19" w:rsidRPr="004421A8">
        <w:rPr>
          <w:rFonts w:ascii="Times New Roman" w:hAnsi="Times New Roman"/>
          <w:sz w:val="24"/>
          <w:szCs w:val="24"/>
        </w:rPr>
        <w:t>ovid</w:t>
      </w:r>
      <w:r w:rsidR="00681A92" w:rsidRPr="004421A8">
        <w:rPr>
          <w:rFonts w:ascii="Times New Roman" w:hAnsi="Times New Roman"/>
          <w:sz w:val="24"/>
          <w:szCs w:val="24"/>
        </w:rPr>
        <w:t>-</w:t>
      </w:r>
      <w:r w:rsidR="00836E4B" w:rsidRPr="004421A8">
        <w:rPr>
          <w:rFonts w:ascii="Times New Roman" w:hAnsi="Times New Roman"/>
          <w:sz w:val="24"/>
          <w:szCs w:val="24"/>
        </w:rPr>
        <w:t>1</w:t>
      </w:r>
      <w:r w:rsidR="00681A92" w:rsidRPr="004421A8">
        <w:rPr>
          <w:rFonts w:ascii="Times New Roman" w:hAnsi="Times New Roman"/>
          <w:sz w:val="24"/>
          <w:szCs w:val="24"/>
        </w:rPr>
        <w:t>9</w:t>
      </w:r>
      <w:r w:rsidR="007A7F89" w:rsidRPr="004421A8">
        <w:rPr>
          <w:rFonts w:ascii="Times New Roman" w:hAnsi="Times New Roman"/>
          <w:sz w:val="24"/>
          <w:szCs w:val="24"/>
        </w:rPr>
        <w:t xml:space="preserve">. Respondenci mieli możliwość wielokrotnego zaznaczenie oraz możliwość zaznaczenia własnej odpowiedzi. </w:t>
      </w:r>
    </w:p>
    <w:p w14:paraId="0BF1B23F" w14:textId="08F1B2F4" w:rsidR="00C47F0E" w:rsidRPr="004421A8" w:rsidRDefault="00C47F0E" w:rsidP="004A6D6A">
      <w:pPr>
        <w:ind w:firstLine="709"/>
        <w:jc w:val="both"/>
        <w:rPr>
          <w:rFonts w:ascii="Times New Roman" w:hAnsi="Times New Roman"/>
          <w:sz w:val="24"/>
          <w:szCs w:val="24"/>
        </w:rPr>
      </w:pPr>
      <w:bookmarkStart w:id="33" w:name="_Hlk155860043"/>
      <w:r w:rsidRPr="004421A8">
        <w:rPr>
          <w:rFonts w:ascii="Times New Roman" w:hAnsi="Times New Roman"/>
          <w:sz w:val="24"/>
          <w:szCs w:val="24"/>
        </w:rPr>
        <w:t xml:space="preserve">Z udzielonych odpowiedzi wynika, że na stałe po Covid-19 zostały: </w:t>
      </w:r>
    </w:p>
    <w:p w14:paraId="299776A1" w14:textId="17DF2D51" w:rsidR="00681A92" w:rsidRPr="004421A8" w:rsidRDefault="00B87305" w:rsidP="000E7FF3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udostępnienie środków do dezynfekcji</w:t>
      </w:r>
      <w:r w:rsidR="00482BDA" w:rsidRPr="004421A8">
        <w:rPr>
          <w:rFonts w:ascii="Times New Roman" w:hAnsi="Times New Roman" w:cs="Times New Roman"/>
          <w:szCs w:val="24"/>
        </w:rPr>
        <w:t xml:space="preserve"> (82,3%)</w:t>
      </w:r>
      <w:r w:rsidR="000966FB" w:rsidRPr="004421A8">
        <w:rPr>
          <w:rFonts w:ascii="Times New Roman" w:hAnsi="Times New Roman" w:cs="Times New Roman"/>
          <w:szCs w:val="24"/>
        </w:rPr>
        <w:t>,</w:t>
      </w:r>
    </w:p>
    <w:p w14:paraId="72DC9574" w14:textId="12937BE4" w:rsidR="00B87305" w:rsidRPr="004421A8" w:rsidRDefault="00A03837" w:rsidP="00DB6017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widoczne instrukcje do dezynfekcji i myci</w:t>
      </w:r>
      <w:r w:rsidR="008C7BCE" w:rsidRPr="004421A8">
        <w:rPr>
          <w:rFonts w:ascii="Times New Roman" w:hAnsi="Times New Roman" w:cs="Times New Roman"/>
          <w:szCs w:val="24"/>
        </w:rPr>
        <w:t>a</w:t>
      </w:r>
      <w:r w:rsidRPr="004421A8">
        <w:rPr>
          <w:rFonts w:ascii="Times New Roman" w:hAnsi="Times New Roman" w:cs="Times New Roman"/>
          <w:szCs w:val="24"/>
        </w:rPr>
        <w:t xml:space="preserve"> rąk</w:t>
      </w:r>
      <w:r w:rsidR="00482BDA" w:rsidRPr="004421A8">
        <w:rPr>
          <w:rFonts w:ascii="Times New Roman" w:hAnsi="Times New Roman" w:cs="Times New Roman"/>
          <w:szCs w:val="24"/>
        </w:rPr>
        <w:t xml:space="preserve"> (73%)</w:t>
      </w:r>
      <w:r w:rsidR="00CF7173" w:rsidRPr="004421A8">
        <w:rPr>
          <w:rFonts w:ascii="Times New Roman" w:hAnsi="Times New Roman" w:cs="Times New Roman"/>
          <w:szCs w:val="24"/>
        </w:rPr>
        <w:t>,</w:t>
      </w:r>
      <w:r w:rsidRPr="004421A8">
        <w:rPr>
          <w:rFonts w:ascii="Times New Roman" w:hAnsi="Times New Roman" w:cs="Times New Roman"/>
          <w:szCs w:val="24"/>
        </w:rPr>
        <w:t xml:space="preserve"> </w:t>
      </w:r>
    </w:p>
    <w:p w14:paraId="7B14762B" w14:textId="037A7E8C" w:rsidR="00BC0AE2" w:rsidRPr="004421A8" w:rsidRDefault="00A03837" w:rsidP="00DB6017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 xml:space="preserve">udostępnianie regulaminu </w:t>
      </w:r>
      <w:r w:rsidR="003975CB" w:rsidRPr="004421A8">
        <w:rPr>
          <w:rFonts w:ascii="Times New Roman" w:hAnsi="Times New Roman" w:cs="Times New Roman"/>
          <w:szCs w:val="24"/>
        </w:rPr>
        <w:t>bezpiecznego pobytu</w:t>
      </w:r>
      <w:r w:rsidR="00482BDA" w:rsidRPr="004421A8">
        <w:rPr>
          <w:rFonts w:ascii="Times New Roman" w:hAnsi="Times New Roman" w:cs="Times New Roman"/>
          <w:szCs w:val="24"/>
        </w:rPr>
        <w:t xml:space="preserve"> (64,3%)</w:t>
      </w:r>
      <w:r w:rsidR="000966FB" w:rsidRPr="004421A8">
        <w:rPr>
          <w:rFonts w:ascii="Times New Roman" w:hAnsi="Times New Roman" w:cs="Times New Roman"/>
          <w:szCs w:val="24"/>
        </w:rPr>
        <w:t>.</w:t>
      </w:r>
    </w:p>
    <w:p w14:paraId="269F759B" w14:textId="1628B594" w:rsidR="00B870C6" w:rsidRPr="004421A8" w:rsidRDefault="00B870C6" w:rsidP="00BA166E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 xml:space="preserve">Na uwagę zasługuje fakt, że </w:t>
      </w:r>
      <w:r w:rsidR="009333F0" w:rsidRPr="004421A8">
        <w:rPr>
          <w:rFonts w:ascii="Times New Roman" w:hAnsi="Times New Roman"/>
          <w:sz w:val="24"/>
          <w:szCs w:val="24"/>
        </w:rPr>
        <w:t>około</w:t>
      </w:r>
      <w:r w:rsidRPr="004421A8">
        <w:rPr>
          <w:rFonts w:ascii="Times New Roman" w:hAnsi="Times New Roman"/>
          <w:sz w:val="24"/>
          <w:szCs w:val="24"/>
        </w:rPr>
        <w:t xml:space="preserve"> 14% zmniejszyło zakres usług dodatkowych. Taki sam wskaźnik został określony przy zwiększeniu usług dodatkowych. Należy też zaznaczyć zmiany dotyczące oferty wyżywienia</w:t>
      </w:r>
      <w:r w:rsidR="003D4BC4" w:rsidRPr="004421A8">
        <w:rPr>
          <w:rFonts w:ascii="Times New Roman" w:hAnsi="Times New Roman"/>
          <w:sz w:val="24"/>
          <w:szCs w:val="24"/>
        </w:rPr>
        <w:t xml:space="preserve"> </w:t>
      </w:r>
      <w:r w:rsidR="006C6E50" w:rsidRPr="004421A8">
        <w:rPr>
          <w:rFonts w:ascii="Times New Roman" w:hAnsi="Times New Roman"/>
          <w:sz w:val="24"/>
          <w:szCs w:val="24"/>
        </w:rPr>
        <w:t>(</w:t>
      </w:r>
      <w:r w:rsidR="003D4BC4" w:rsidRPr="004421A8">
        <w:rPr>
          <w:rFonts w:ascii="Times New Roman" w:hAnsi="Times New Roman"/>
          <w:sz w:val="24"/>
          <w:szCs w:val="24"/>
        </w:rPr>
        <w:t>11,3%</w:t>
      </w:r>
      <w:r w:rsidR="006C6E50" w:rsidRPr="004421A8">
        <w:rPr>
          <w:rFonts w:ascii="Times New Roman" w:hAnsi="Times New Roman"/>
          <w:sz w:val="24"/>
          <w:szCs w:val="24"/>
        </w:rPr>
        <w:t>)</w:t>
      </w:r>
      <w:r w:rsidRPr="004421A8">
        <w:rPr>
          <w:rFonts w:ascii="Times New Roman" w:hAnsi="Times New Roman"/>
          <w:sz w:val="24"/>
          <w:szCs w:val="24"/>
        </w:rPr>
        <w:t xml:space="preserve">. </w:t>
      </w:r>
      <w:r w:rsidR="000966FB" w:rsidRPr="004421A8">
        <w:rPr>
          <w:rFonts w:ascii="Times New Roman" w:hAnsi="Times New Roman"/>
          <w:sz w:val="24"/>
          <w:szCs w:val="24"/>
        </w:rPr>
        <w:t>Niewielka grupa (</w:t>
      </w:r>
      <w:r w:rsidR="00482BDA" w:rsidRPr="004421A8">
        <w:rPr>
          <w:rFonts w:ascii="Times New Roman" w:hAnsi="Times New Roman"/>
          <w:sz w:val="24"/>
          <w:szCs w:val="24"/>
        </w:rPr>
        <w:t>21%</w:t>
      </w:r>
      <w:r w:rsidR="000966FB" w:rsidRPr="004421A8">
        <w:rPr>
          <w:rFonts w:ascii="Times New Roman" w:hAnsi="Times New Roman"/>
          <w:sz w:val="24"/>
          <w:szCs w:val="24"/>
        </w:rPr>
        <w:t>)</w:t>
      </w:r>
      <w:r w:rsidR="00482BDA" w:rsidRPr="004421A8">
        <w:rPr>
          <w:rFonts w:ascii="Times New Roman" w:hAnsi="Times New Roman"/>
          <w:sz w:val="24"/>
          <w:szCs w:val="24"/>
        </w:rPr>
        <w:t xml:space="preserve"> respondentów zmniejszył</w:t>
      </w:r>
      <w:r w:rsidR="00E56457" w:rsidRPr="004421A8">
        <w:rPr>
          <w:rFonts w:ascii="Times New Roman" w:hAnsi="Times New Roman"/>
          <w:sz w:val="24"/>
          <w:szCs w:val="24"/>
        </w:rPr>
        <w:t>a</w:t>
      </w:r>
      <w:r w:rsidR="00482BDA" w:rsidRPr="004421A8">
        <w:rPr>
          <w:rFonts w:ascii="Times New Roman" w:hAnsi="Times New Roman"/>
          <w:sz w:val="24"/>
          <w:szCs w:val="24"/>
        </w:rPr>
        <w:t xml:space="preserve"> swoją bazę noclegową, a tylko ok</w:t>
      </w:r>
      <w:r w:rsidR="000966FB" w:rsidRPr="004421A8">
        <w:rPr>
          <w:rFonts w:ascii="Times New Roman" w:hAnsi="Times New Roman"/>
          <w:sz w:val="24"/>
          <w:szCs w:val="24"/>
        </w:rPr>
        <w:t>oło</w:t>
      </w:r>
      <w:r w:rsidR="00482BDA" w:rsidRPr="004421A8">
        <w:rPr>
          <w:rFonts w:ascii="Times New Roman" w:hAnsi="Times New Roman"/>
          <w:sz w:val="24"/>
          <w:szCs w:val="24"/>
        </w:rPr>
        <w:t xml:space="preserve"> 5% zwiększył</w:t>
      </w:r>
      <w:r w:rsidR="00CE194D" w:rsidRPr="004421A8">
        <w:rPr>
          <w:rFonts w:ascii="Times New Roman" w:hAnsi="Times New Roman"/>
          <w:sz w:val="24"/>
          <w:szCs w:val="24"/>
        </w:rPr>
        <w:t>a</w:t>
      </w:r>
      <w:r w:rsidR="00482BDA" w:rsidRPr="004421A8">
        <w:rPr>
          <w:rFonts w:ascii="Times New Roman" w:hAnsi="Times New Roman"/>
          <w:sz w:val="24"/>
          <w:szCs w:val="24"/>
        </w:rPr>
        <w:t xml:space="preserve"> </w:t>
      </w:r>
      <w:r w:rsidR="00CE194D" w:rsidRPr="004421A8">
        <w:rPr>
          <w:rFonts w:ascii="Times New Roman" w:hAnsi="Times New Roman"/>
          <w:sz w:val="24"/>
          <w:szCs w:val="24"/>
        </w:rPr>
        <w:t>liczb</w:t>
      </w:r>
      <w:r w:rsidR="00106CF6" w:rsidRPr="004421A8">
        <w:rPr>
          <w:rFonts w:ascii="Times New Roman" w:hAnsi="Times New Roman"/>
          <w:sz w:val="24"/>
          <w:szCs w:val="24"/>
        </w:rPr>
        <w:t>ę</w:t>
      </w:r>
      <w:r w:rsidR="00482BDA" w:rsidRPr="004421A8">
        <w:rPr>
          <w:rFonts w:ascii="Times New Roman" w:hAnsi="Times New Roman"/>
          <w:sz w:val="24"/>
          <w:szCs w:val="24"/>
        </w:rPr>
        <w:t xml:space="preserve"> oferowanych pokoi. </w:t>
      </w:r>
      <w:r w:rsidRPr="004421A8">
        <w:rPr>
          <w:rFonts w:ascii="Times New Roman" w:hAnsi="Times New Roman"/>
          <w:sz w:val="24"/>
          <w:szCs w:val="24"/>
        </w:rPr>
        <w:t>Mniejszy niż można było zakładać wskaźnik dotyczył przekształcenia pokoi gościnnych w samodzielne jednostki mieszkalne</w:t>
      </w:r>
      <w:r w:rsidR="00482BDA" w:rsidRPr="004421A8">
        <w:rPr>
          <w:rFonts w:ascii="Times New Roman" w:hAnsi="Times New Roman"/>
          <w:sz w:val="24"/>
          <w:szCs w:val="24"/>
        </w:rPr>
        <w:t xml:space="preserve"> (8,</w:t>
      </w:r>
      <w:r w:rsidR="00106CF6" w:rsidRPr="004421A8">
        <w:rPr>
          <w:rFonts w:ascii="Times New Roman" w:hAnsi="Times New Roman"/>
          <w:sz w:val="24"/>
          <w:szCs w:val="24"/>
        </w:rPr>
        <w:t>7%).</w:t>
      </w:r>
      <w:r w:rsidRPr="004421A8">
        <w:rPr>
          <w:rFonts w:ascii="Times New Roman" w:hAnsi="Times New Roman"/>
          <w:sz w:val="24"/>
          <w:szCs w:val="24"/>
        </w:rPr>
        <w:t xml:space="preserve"> </w:t>
      </w:r>
      <w:r w:rsidR="00482BDA" w:rsidRPr="004421A8">
        <w:rPr>
          <w:rFonts w:ascii="Times New Roman" w:hAnsi="Times New Roman"/>
          <w:sz w:val="24"/>
          <w:szCs w:val="24"/>
        </w:rPr>
        <w:t>T</w:t>
      </w:r>
      <w:r w:rsidRPr="004421A8">
        <w:rPr>
          <w:rFonts w:ascii="Times New Roman" w:hAnsi="Times New Roman"/>
          <w:sz w:val="24"/>
          <w:szCs w:val="24"/>
        </w:rPr>
        <w:t xml:space="preserve">a sytuacja może wynikać z braku wsparcia gospodarstw agroturystycznych środkami pomocowymi w okresie pandemii. </w:t>
      </w:r>
    </w:p>
    <w:bookmarkEnd w:id="33"/>
    <w:p w14:paraId="57DEC750" w14:textId="77777777" w:rsidR="006853E8" w:rsidRPr="004421A8" w:rsidRDefault="006853E8" w:rsidP="000E7FF3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14105E1C" w14:textId="77777777" w:rsidR="006853E8" w:rsidRPr="004421A8" w:rsidRDefault="006853E8" w:rsidP="00BC0AE2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6A4773D2" w14:textId="77777777" w:rsidR="006853E8" w:rsidRPr="004421A8" w:rsidRDefault="006853E8" w:rsidP="00BC0AE2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0F5D4162" w14:textId="77777777" w:rsidR="006853E8" w:rsidRPr="004421A8" w:rsidRDefault="006853E8" w:rsidP="00BC0AE2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70A9E5BD" w14:textId="77777777" w:rsidR="006853E8" w:rsidRPr="004421A8" w:rsidRDefault="006853E8" w:rsidP="00BC0AE2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5A737FCA" w14:textId="77777777" w:rsidR="006853E8" w:rsidRPr="004421A8" w:rsidRDefault="006853E8" w:rsidP="00BC0AE2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16D5CCCC" w14:textId="4AF7CA68" w:rsidR="00A03837" w:rsidRPr="004421A8" w:rsidRDefault="00BC0AE2" w:rsidP="00BC0AE2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lastRenderedPageBreak/>
        <w:t xml:space="preserve">Rysunek </w:t>
      </w:r>
      <w:r w:rsidRPr="004421A8">
        <w:rPr>
          <w:rFonts w:ascii="Times New Roman" w:hAnsi="Times New Roman" w:cs="Times New Roman"/>
          <w:sz w:val="20"/>
          <w:szCs w:val="20"/>
        </w:rPr>
        <w:fldChar w:fldCharType="begin"/>
      </w:r>
      <w:r w:rsidRPr="004421A8">
        <w:rPr>
          <w:rFonts w:ascii="Times New Roman" w:hAnsi="Times New Roman" w:cs="Times New Roman"/>
          <w:sz w:val="20"/>
          <w:szCs w:val="20"/>
        </w:rPr>
        <w:instrText xml:space="preserve"> SEQ Rysunek \* ARABIC </w:instrText>
      </w:r>
      <w:r w:rsidRPr="004421A8">
        <w:rPr>
          <w:rFonts w:ascii="Times New Roman" w:hAnsi="Times New Roman" w:cs="Times New Roman"/>
          <w:sz w:val="20"/>
          <w:szCs w:val="20"/>
        </w:rPr>
        <w:fldChar w:fldCharType="separate"/>
      </w:r>
      <w:r w:rsidR="00740F79">
        <w:rPr>
          <w:rFonts w:ascii="Times New Roman" w:hAnsi="Times New Roman" w:cs="Times New Roman"/>
          <w:noProof/>
          <w:sz w:val="20"/>
          <w:szCs w:val="20"/>
        </w:rPr>
        <w:t>19</w:t>
      </w:r>
      <w:r w:rsidRPr="004421A8">
        <w:rPr>
          <w:rFonts w:ascii="Times New Roman" w:hAnsi="Times New Roman" w:cs="Times New Roman"/>
          <w:noProof/>
          <w:sz w:val="20"/>
          <w:szCs w:val="20"/>
        </w:rPr>
        <w:fldChar w:fldCharType="end"/>
      </w:r>
      <w:r w:rsidR="00D63CF0" w:rsidRPr="004421A8">
        <w:rPr>
          <w:rFonts w:ascii="Times New Roman" w:hAnsi="Times New Roman" w:cs="Times New Roman"/>
          <w:noProof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Zmiany trwałe w ofercie </w:t>
      </w:r>
      <w:r w:rsidR="003975CB" w:rsidRPr="004421A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909DC0C" w14:textId="5FA454CB" w:rsidR="00681A92" w:rsidRPr="004421A8" w:rsidRDefault="00D63CF0" w:rsidP="00681A92">
      <w:pPr>
        <w:spacing w:after="0" w:line="360" w:lineRule="auto"/>
        <w:rPr>
          <w:rFonts w:ascii="Times New Roman" w:hAnsi="Times New Roman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3E55E682" wp14:editId="233EF1C5">
            <wp:extent cx="6080760" cy="2743200"/>
            <wp:effectExtent l="0" t="0" r="15240" b="0"/>
            <wp:docPr id="682777880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BFCF7E7D-AD76-4C08-0406-AFB70FCDFD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536E9CCF" w14:textId="77777777" w:rsidR="00C47F0E" w:rsidRPr="004421A8" w:rsidRDefault="00C47F0E" w:rsidP="00C47F0E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 xml:space="preserve">Źródło: Opracowanie własne na podstawie badań ankietowych </w:t>
      </w:r>
    </w:p>
    <w:p w14:paraId="2A843B20" w14:textId="451E79BC" w:rsidR="002D455A" w:rsidRPr="004421A8" w:rsidRDefault="002D455A" w:rsidP="000E7FF3">
      <w:pPr>
        <w:pStyle w:val="Nagwek2"/>
        <w:rPr>
          <w:rFonts w:ascii="Times New Roman" w:hAnsi="Times New Roman" w:cs="Times New Roman"/>
        </w:rPr>
      </w:pPr>
      <w:bookmarkStart w:id="34" w:name="_Toc159585361"/>
      <w:r w:rsidRPr="004421A8">
        <w:rPr>
          <w:rFonts w:ascii="Times New Roman" w:hAnsi="Times New Roman" w:cs="Times New Roman"/>
        </w:rPr>
        <w:t>4.3 Podsumowanie</w:t>
      </w:r>
      <w:bookmarkEnd w:id="34"/>
      <w:r w:rsidRPr="004421A8">
        <w:rPr>
          <w:rFonts w:ascii="Times New Roman" w:hAnsi="Times New Roman" w:cs="Times New Roman"/>
        </w:rPr>
        <w:t xml:space="preserve"> </w:t>
      </w:r>
    </w:p>
    <w:p w14:paraId="5271034C" w14:textId="1503993D" w:rsidR="00630CC8" w:rsidRPr="004421A8" w:rsidRDefault="00716A7F" w:rsidP="00276264">
      <w:pPr>
        <w:pStyle w:val="Akapitzlist"/>
        <w:numPr>
          <w:ilvl w:val="0"/>
          <w:numId w:val="24"/>
        </w:numPr>
        <w:spacing w:beforeAutospacing="0" w:after="200" w:afterAutospacing="0" w:line="276" w:lineRule="auto"/>
        <w:ind w:left="714" w:hanging="357"/>
        <w:contextualSpacing w:val="0"/>
        <w:rPr>
          <w:rFonts w:ascii="Times New Roman" w:hAnsi="Times New Roman" w:cs="Times New Roman"/>
          <w:szCs w:val="24"/>
        </w:rPr>
      </w:pPr>
      <w:bookmarkStart w:id="35" w:name="_Hlk156236307"/>
      <w:bookmarkStart w:id="36" w:name="_Hlk155860069"/>
      <w:r w:rsidRPr="004421A8">
        <w:rPr>
          <w:rFonts w:ascii="Times New Roman" w:hAnsi="Times New Roman" w:cs="Times New Roman"/>
          <w:szCs w:val="24"/>
        </w:rPr>
        <w:t>D</w:t>
      </w:r>
      <w:r w:rsidR="00630CC8" w:rsidRPr="004421A8">
        <w:rPr>
          <w:rFonts w:ascii="Times New Roman" w:hAnsi="Times New Roman" w:cs="Times New Roman"/>
          <w:szCs w:val="24"/>
        </w:rPr>
        <w:t>okonując analizy uwarunkowań finansowych prowadzenia działalności turystycznej na obszarach wiejskich w oparciu o przeprowadzone badania należy stwierdzić, że duża część (ok</w:t>
      </w:r>
      <w:r w:rsidR="00D63CF0" w:rsidRPr="004421A8">
        <w:rPr>
          <w:rFonts w:ascii="Times New Roman" w:hAnsi="Times New Roman" w:cs="Times New Roman"/>
          <w:szCs w:val="24"/>
        </w:rPr>
        <w:t>oło</w:t>
      </w:r>
      <w:r w:rsidR="00630CC8" w:rsidRPr="004421A8">
        <w:rPr>
          <w:rFonts w:ascii="Times New Roman" w:hAnsi="Times New Roman" w:cs="Times New Roman"/>
          <w:szCs w:val="24"/>
        </w:rPr>
        <w:t xml:space="preserve"> 60%) korzysta ze zwolnienia podatkowego, które umożliwiają zapisy artykułu 21 pkt 43 ustawy z dnia 26 lipca 1991 r. o podatku dochodowym od osób fizycznych. Jednym z warunków zwolnienia jest mała skala prowadzenia działalności (do 5 pokoi). Niewątpliwie</w:t>
      </w:r>
      <w:r w:rsidR="007821A3" w:rsidRPr="004421A8">
        <w:rPr>
          <w:rFonts w:ascii="Times New Roman" w:hAnsi="Times New Roman" w:cs="Times New Roman"/>
          <w:szCs w:val="24"/>
        </w:rPr>
        <w:t>, zwłaszcza</w:t>
      </w:r>
      <w:r w:rsidR="00630CC8" w:rsidRPr="004421A8">
        <w:rPr>
          <w:rFonts w:ascii="Times New Roman" w:hAnsi="Times New Roman" w:cs="Times New Roman"/>
          <w:szCs w:val="24"/>
        </w:rPr>
        <w:t xml:space="preserve"> </w:t>
      </w:r>
      <w:r w:rsidR="007821A3" w:rsidRPr="004421A8">
        <w:rPr>
          <w:rFonts w:ascii="Times New Roman" w:hAnsi="Times New Roman" w:cs="Times New Roman"/>
          <w:szCs w:val="24"/>
        </w:rPr>
        <w:t xml:space="preserve">w latach dziewięćdziesiątych ubiegłego wieku </w:t>
      </w:r>
      <w:r w:rsidR="00630CC8" w:rsidRPr="004421A8">
        <w:rPr>
          <w:rFonts w:ascii="Times New Roman" w:hAnsi="Times New Roman" w:cs="Times New Roman"/>
          <w:szCs w:val="24"/>
        </w:rPr>
        <w:t>przepisy podatkowe zachęciły wiele osób do zakładania gospodarstw agroturystycznych mając na względzie powszechną niechęć do biurokracji z drugiej jednak strony przepisy utworzyły tzw. „szklany sufit”, który ograniczył zakres świadczonych usług do noclegów oraz wyżywienia swoich gości</w:t>
      </w:r>
      <w:r w:rsidRPr="004421A8">
        <w:rPr>
          <w:rFonts w:ascii="Times New Roman" w:hAnsi="Times New Roman" w:cs="Times New Roman"/>
          <w:szCs w:val="24"/>
        </w:rPr>
        <w:t>.</w:t>
      </w:r>
      <w:r w:rsidR="00630CC8" w:rsidRPr="004421A8">
        <w:rPr>
          <w:rFonts w:ascii="Times New Roman" w:hAnsi="Times New Roman" w:cs="Times New Roman"/>
          <w:szCs w:val="24"/>
        </w:rPr>
        <w:t xml:space="preserve"> </w:t>
      </w:r>
    </w:p>
    <w:p w14:paraId="39BC8677" w14:textId="3910A06F" w:rsidR="00630CC8" w:rsidRPr="004421A8" w:rsidRDefault="00466C21" w:rsidP="00276264">
      <w:pPr>
        <w:pStyle w:val="Akapitzlist"/>
        <w:numPr>
          <w:ilvl w:val="0"/>
          <w:numId w:val="24"/>
        </w:numPr>
        <w:spacing w:beforeAutospacing="0" w:after="200" w:afterAutospacing="0" w:line="276" w:lineRule="auto"/>
        <w:ind w:left="714" w:hanging="357"/>
        <w:contextualSpacing w:val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N</w:t>
      </w:r>
      <w:r w:rsidR="00630CC8" w:rsidRPr="004421A8">
        <w:rPr>
          <w:rFonts w:ascii="Times New Roman" w:hAnsi="Times New Roman" w:cs="Times New Roman"/>
          <w:szCs w:val="24"/>
        </w:rPr>
        <w:t xml:space="preserve">ależy jednak podkreślić, że </w:t>
      </w:r>
      <w:r w:rsidR="005E604E" w:rsidRPr="004421A8">
        <w:rPr>
          <w:rFonts w:ascii="Times New Roman" w:hAnsi="Times New Roman" w:cs="Times New Roman"/>
          <w:szCs w:val="24"/>
        </w:rPr>
        <w:t xml:space="preserve">ponad 43% </w:t>
      </w:r>
      <w:r w:rsidR="007821A3" w:rsidRPr="004421A8">
        <w:rPr>
          <w:rFonts w:ascii="Times New Roman" w:hAnsi="Times New Roman" w:cs="Times New Roman"/>
          <w:szCs w:val="24"/>
        </w:rPr>
        <w:t xml:space="preserve">właścicieli </w:t>
      </w:r>
      <w:r w:rsidR="005E604E" w:rsidRPr="004421A8">
        <w:rPr>
          <w:rFonts w:ascii="Times New Roman" w:hAnsi="Times New Roman" w:cs="Times New Roman"/>
          <w:szCs w:val="24"/>
        </w:rPr>
        <w:t>prowadzi swoją działalność na większą skalę płacąc podatki w oparciu o kartę podatkową lub na zasadach ogólnych. Trzeba zaznaczyć, że ankietowani mogli zaznaczyć więcej niż jedną opcję opodatkowania</w:t>
      </w:r>
      <w:r w:rsidR="005675D7" w:rsidRPr="004421A8">
        <w:rPr>
          <w:rFonts w:ascii="Times New Roman" w:hAnsi="Times New Roman" w:cs="Times New Roman"/>
          <w:szCs w:val="24"/>
        </w:rPr>
        <w:t>.</w:t>
      </w:r>
      <w:r w:rsidR="005E604E" w:rsidRPr="004421A8">
        <w:rPr>
          <w:rFonts w:ascii="Times New Roman" w:hAnsi="Times New Roman" w:cs="Times New Roman"/>
          <w:szCs w:val="24"/>
        </w:rPr>
        <w:t xml:space="preserve"> </w:t>
      </w:r>
    </w:p>
    <w:p w14:paraId="34C3BB66" w14:textId="77777777" w:rsidR="007821A3" w:rsidRPr="004421A8" w:rsidRDefault="005675D7" w:rsidP="00276264">
      <w:pPr>
        <w:pStyle w:val="Akapitzlist"/>
        <w:numPr>
          <w:ilvl w:val="0"/>
          <w:numId w:val="24"/>
        </w:numPr>
        <w:spacing w:beforeAutospacing="0" w:after="200" w:afterAutospacing="0" w:line="276" w:lineRule="auto"/>
        <w:ind w:left="714" w:hanging="357"/>
        <w:contextualSpacing w:val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W</w:t>
      </w:r>
      <w:r w:rsidR="00497A01" w:rsidRPr="004421A8">
        <w:rPr>
          <w:rFonts w:ascii="Times New Roman" w:hAnsi="Times New Roman" w:cs="Times New Roman"/>
          <w:szCs w:val="24"/>
        </w:rPr>
        <w:t xml:space="preserve">yniki z przeprowadzonych badań wskazują, że </w:t>
      </w:r>
      <w:r w:rsidR="002C0FA4" w:rsidRPr="004421A8">
        <w:rPr>
          <w:rFonts w:ascii="Times New Roman" w:hAnsi="Times New Roman" w:cs="Times New Roman"/>
          <w:szCs w:val="24"/>
        </w:rPr>
        <w:t>blisko połowa respondentów osiąga</w:t>
      </w:r>
      <w:r w:rsidR="007821A3" w:rsidRPr="004421A8">
        <w:rPr>
          <w:rFonts w:ascii="Times New Roman" w:hAnsi="Times New Roman" w:cs="Times New Roman"/>
          <w:szCs w:val="24"/>
        </w:rPr>
        <w:t xml:space="preserve"> dochody</w:t>
      </w:r>
      <w:r w:rsidR="002C0FA4" w:rsidRPr="004421A8">
        <w:rPr>
          <w:rFonts w:ascii="Times New Roman" w:hAnsi="Times New Roman" w:cs="Times New Roman"/>
          <w:szCs w:val="24"/>
        </w:rPr>
        <w:t xml:space="preserve"> z prowadzenia działalności turystycznej </w:t>
      </w:r>
      <w:r w:rsidR="007821A3" w:rsidRPr="004421A8">
        <w:rPr>
          <w:rFonts w:ascii="Times New Roman" w:hAnsi="Times New Roman" w:cs="Times New Roman"/>
          <w:szCs w:val="24"/>
        </w:rPr>
        <w:t xml:space="preserve">na poziomie 20 % </w:t>
      </w:r>
      <w:r w:rsidR="002C0FA4" w:rsidRPr="004421A8">
        <w:rPr>
          <w:rFonts w:ascii="Times New Roman" w:hAnsi="Times New Roman" w:cs="Times New Roman"/>
          <w:szCs w:val="24"/>
        </w:rPr>
        <w:t>ogólnych dochod</w:t>
      </w:r>
      <w:r w:rsidR="007821A3" w:rsidRPr="004421A8">
        <w:rPr>
          <w:rFonts w:ascii="Times New Roman" w:hAnsi="Times New Roman" w:cs="Times New Roman"/>
          <w:szCs w:val="24"/>
        </w:rPr>
        <w:t>ów</w:t>
      </w:r>
      <w:r w:rsidR="002C0FA4" w:rsidRPr="004421A8">
        <w:rPr>
          <w:rFonts w:ascii="Times New Roman" w:hAnsi="Times New Roman" w:cs="Times New Roman"/>
          <w:szCs w:val="24"/>
        </w:rPr>
        <w:t xml:space="preserve"> gospodarstwa domowego</w:t>
      </w:r>
      <w:r w:rsidR="007821A3" w:rsidRPr="004421A8">
        <w:rPr>
          <w:rFonts w:ascii="Times New Roman" w:hAnsi="Times New Roman" w:cs="Times New Roman"/>
          <w:szCs w:val="24"/>
        </w:rPr>
        <w:t>. Tak n</w:t>
      </w:r>
      <w:r w:rsidR="002C0FA4" w:rsidRPr="004421A8">
        <w:rPr>
          <w:rFonts w:ascii="Times New Roman" w:hAnsi="Times New Roman" w:cs="Times New Roman"/>
          <w:szCs w:val="24"/>
        </w:rPr>
        <w:t xml:space="preserve">iski udział dochodów może wynikać z </w:t>
      </w:r>
      <w:r w:rsidR="00497A01" w:rsidRPr="004421A8">
        <w:rPr>
          <w:rFonts w:ascii="Times New Roman" w:hAnsi="Times New Roman" w:cs="Times New Roman"/>
          <w:szCs w:val="24"/>
        </w:rPr>
        <w:t>zakres</w:t>
      </w:r>
      <w:r w:rsidR="002C0FA4" w:rsidRPr="004421A8">
        <w:rPr>
          <w:rFonts w:ascii="Times New Roman" w:hAnsi="Times New Roman" w:cs="Times New Roman"/>
          <w:szCs w:val="24"/>
        </w:rPr>
        <w:t>u</w:t>
      </w:r>
      <w:r w:rsidR="00497A01" w:rsidRPr="004421A8">
        <w:rPr>
          <w:rFonts w:ascii="Times New Roman" w:hAnsi="Times New Roman" w:cs="Times New Roman"/>
          <w:szCs w:val="24"/>
        </w:rPr>
        <w:t xml:space="preserve"> prowadzonych usług</w:t>
      </w:r>
      <w:r w:rsidR="002C0FA4" w:rsidRPr="004421A8">
        <w:rPr>
          <w:rFonts w:ascii="Times New Roman" w:hAnsi="Times New Roman" w:cs="Times New Roman"/>
          <w:szCs w:val="24"/>
        </w:rPr>
        <w:t>, który uwarunkowany jest formą opodatkowania.</w:t>
      </w:r>
      <w:r w:rsidR="00497A01" w:rsidRPr="004421A8">
        <w:rPr>
          <w:rFonts w:ascii="Times New Roman" w:hAnsi="Times New Roman" w:cs="Times New Roman"/>
          <w:szCs w:val="24"/>
        </w:rPr>
        <w:t xml:space="preserve"> </w:t>
      </w:r>
      <w:r w:rsidR="002B3E99" w:rsidRPr="004421A8">
        <w:rPr>
          <w:rFonts w:ascii="Times New Roman" w:hAnsi="Times New Roman" w:cs="Times New Roman"/>
          <w:szCs w:val="24"/>
        </w:rPr>
        <w:t>N</w:t>
      </w:r>
      <w:r w:rsidR="00497A01" w:rsidRPr="004421A8">
        <w:rPr>
          <w:rFonts w:ascii="Times New Roman" w:hAnsi="Times New Roman" w:cs="Times New Roman"/>
          <w:szCs w:val="24"/>
        </w:rPr>
        <w:t>ocleg oraz wyżywienie (przy spadających wskaźnikach gospodarstw prowadzących wyżywienie) nie wystarcza</w:t>
      </w:r>
      <w:r w:rsidR="006F13D9" w:rsidRPr="004421A8">
        <w:rPr>
          <w:rFonts w:ascii="Times New Roman" w:hAnsi="Times New Roman" w:cs="Times New Roman"/>
          <w:szCs w:val="24"/>
        </w:rPr>
        <w:t>ją</w:t>
      </w:r>
      <w:r w:rsidR="00497A01" w:rsidRPr="004421A8">
        <w:rPr>
          <w:rFonts w:ascii="Times New Roman" w:hAnsi="Times New Roman" w:cs="Times New Roman"/>
          <w:szCs w:val="24"/>
        </w:rPr>
        <w:t xml:space="preserve"> do </w:t>
      </w:r>
      <w:r w:rsidR="00CD7576" w:rsidRPr="004421A8">
        <w:rPr>
          <w:rFonts w:ascii="Times New Roman" w:hAnsi="Times New Roman" w:cs="Times New Roman"/>
          <w:szCs w:val="24"/>
        </w:rPr>
        <w:t xml:space="preserve">osiągnięcia </w:t>
      </w:r>
      <w:r w:rsidR="00497A01" w:rsidRPr="004421A8">
        <w:rPr>
          <w:rFonts w:ascii="Times New Roman" w:hAnsi="Times New Roman" w:cs="Times New Roman"/>
          <w:szCs w:val="24"/>
        </w:rPr>
        <w:t xml:space="preserve">rentowności </w:t>
      </w:r>
      <w:r w:rsidR="00831290" w:rsidRPr="004421A8">
        <w:rPr>
          <w:rFonts w:ascii="Times New Roman" w:hAnsi="Times New Roman" w:cs="Times New Roman"/>
          <w:szCs w:val="24"/>
        </w:rPr>
        <w:t xml:space="preserve">z </w:t>
      </w:r>
      <w:r w:rsidR="00497A01" w:rsidRPr="004421A8">
        <w:rPr>
          <w:rFonts w:ascii="Times New Roman" w:hAnsi="Times New Roman" w:cs="Times New Roman"/>
          <w:szCs w:val="24"/>
        </w:rPr>
        <w:t>prowadzenia działalności turystycznej.</w:t>
      </w:r>
      <w:r w:rsidR="002C0FA4" w:rsidRPr="004421A8">
        <w:rPr>
          <w:rFonts w:ascii="Times New Roman" w:hAnsi="Times New Roman" w:cs="Times New Roman"/>
          <w:szCs w:val="24"/>
        </w:rPr>
        <w:t xml:space="preserve"> Należy jednak podkreślić, że w założeniu agroturystyka ma stanowić dodatkowy dochód dla prowadzonej produkcji rolnej</w:t>
      </w:r>
      <w:r w:rsidRPr="004421A8">
        <w:rPr>
          <w:rFonts w:ascii="Times New Roman" w:hAnsi="Times New Roman" w:cs="Times New Roman"/>
          <w:szCs w:val="24"/>
        </w:rPr>
        <w:t>.</w:t>
      </w:r>
    </w:p>
    <w:p w14:paraId="2D344951" w14:textId="26F26F45" w:rsidR="00C86693" w:rsidRPr="004421A8" w:rsidRDefault="009012C4" w:rsidP="00276264">
      <w:pPr>
        <w:pStyle w:val="Akapitzlist"/>
        <w:numPr>
          <w:ilvl w:val="0"/>
          <w:numId w:val="24"/>
        </w:numPr>
        <w:spacing w:beforeAutospacing="0" w:after="200" w:afterAutospacing="0" w:line="276" w:lineRule="auto"/>
        <w:ind w:left="714" w:hanging="357"/>
        <w:contextualSpacing w:val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W</w:t>
      </w:r>
      <w:r w:rsidR="00C86693" w:rsidRPr="004421A8">
        <w:rPr>
          <w:rFonts w:ascii="Times New Roman" w:hAnsi="Times New Roman" w:cs="Times New Roman"/>
          <w:szCs w:val="24"/>
        </w:rPr>
        <w:t xml:space="preserve"> korelacji z formą opodatkowania pozostaje udział dochodów z prowadzenia działalności turystycznej do ogólnych dochodów gospodarstwa. </w:t>
      </w:r>
      <w:r w:rsidR="007821A3" w:rsidRPr="004421A8">
        <w:rPr>
          <w:rFonts w:ascii="Times New Roman" w:hAnsi="Times New Roman" w:cs="Times New Roman"/>
          <w:szCs w:val="24"/>
        </w:rPr>
        <w:t>U o</w:t>
      </w:r>
      <w:r w:rsidR="00C86693" w:rsidRPr="004421A8">
        <w:rPr>
          <w:rFonts w:ascii="Times New Roman" w:hAnsi="Times New Roman" w:cs="Times New Roman"/>
          <w:szCs w:val="24"/>
        </w:rPr>
        <w:t>k</w:t>
      </w:r>
      <w:r w:rsidR="00EA616C" w:rsidRPr="004421A8">
        <w:rPr>
          <w:rFonts w:ascii="Times New Roman" w:hAnsi="Times New Roman" w:cs="Times New Roman"/>
          <w:szCs w:val="24"/>
        </w:rPr>
        <w:t>oło</w:t>
      </w:r>
      <w:r w:rsidR="00C86693" w:rsidRPr="004421A8">
        <w:rPr>
          <w:rFonts w:ascii="Times New Roman" w:hAnsi="Times New Roman" w:cs="Times New Roman"/>
          <w:szCs w:val="24"/>
        </w:rPr>
        <w:t xml:space="preserve"> 30% ankietowanych ten udział </w:t>
      </w:r>
      <w:r w:rsidR="00C86693" w:rsidRPr="004421A8">
        <w:rPr>
          <w:rFonts w:ascii="Times New Roman" w:hAnsi="Times New Roman" w:cs="Times New Roman"/>
          <w:szCs w:val="24"/>
        </w:rPr>
        <w:lastRenderedPageBreak/>
        <w:t xml:space="preserve">wyniósł od 21 do 40%. Dla </w:t>
      </w:r>
      <w:r w:rsidR="003B5A9A" w:rsidRPr="004421A8">
        <w:rPr>
          <w:rFonts w:ascii="Times New Roman" w:hAnsi="Times New Roman" w:cs="Times New Roman"/>
          <w:szCs w:val="24"/>
        </w:rPr>
        <w:t xml:space="preserve">około </w:t>
      </w:r>
      <w:r w:rsidR="00C86693" w:rsidRPr="004421A8">
        <w:rPr>
          <w:rFonts w:ascii="Times New Roman" w:hAnsi="Times New Roman" w:cs="Times New Roman"/>
          <w:szCs w:val="24"/>
        </w:rPr>
        <w:t>13% badanych dochody z działalności turystycznej stanowią od 41 do 60%, a łącznie</w:t>
      </w:r>
      <w:r w:rsidR="003B5A9A" w:rsidRPr="004421A8">
        <w:rPr>
          <w:rFonts w:ascii="Times New Roman" w:hAnsi="Times New Roman" w:cs="Times New Roman"/>
          <w:szCs w:val="24"/>
        </w:rPr>
        <w:t xml:space="preserve"> około</w:t>
      </w:r>
      <w:r w:rsidR="00C86693" w:rsidRPr="004421A8">
        <w:rPr>
          <w:rFonts w:ascii="Times New Roman" w:hAnsi="Times New Roman" w:cs="Times New Roman"/>
          <w:szCs w:val="24"/>
        </w:rPr>
        <w:t xml:space="preserve"> 11% osiąga dochody powyżej 60%</w:t>
      </w:r>
      <w:r w:rsidRPr="004421A8">
        <w:rPr>
          <w:rFonts w:ascii="Times New Roman" w:hAnsi="Times New Roman" w:cs="Times New Roman"/>
          <w:szCs w:val="24"/>
        </w:rPr>
        <w:t>.</w:t>
      </w:r>
    </w:p>
    <w:p w14:paraId="30466492" w14:textId="113D3324" w:rsidR="00C86693" w:rsidRPr="004421A8" w:rsidRDefault="007821A3" w:rsidP="00276264">
      <w:pPr>
        <w:pStyle w:val="Akapitzlist"/>
        <w:numPr>
          <w:ilvl w:val="0"/>
          <w:numId w:val="24"/>
        </w:numPr>
        <w:spacing w:beforeAutospacing="0" w:after="200" w:afterAutospacing="0"/>
        <w:ind w:left="714" w:hanging="357"/>
        <w:contextualSpacing w:val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 xml:space="preserve">Na pytanie o inne źródła dochodów, </w:t>
      </w:r>
      <w:r w:rsidR="00C86693" w:rsidRPr="004421A8">
        <w:rPr>
          <w:rFonts w:ascii="Times New Roman" w:hAnsi="Times New Roman" w:cs="Times New Roman"/>
          <w:szCs w:val="24"/>
        </w:rPr>
        <w:t>(52,7%)</w:t>
      </w:r>
      <w:r w:rsidRPr="004421A8">
        <w:rPr>
          <w:rFonts w:ascii="Times New Roman" w:hAnsi="Times New Roman" w:cs="Times New Roman"/>
          <w:szCs w:val="24"/>
        </w:rPr>
        <w:t xml:space="preserve"> odpowiedziało, że są to dochody z prowadzenia gospodarstwa rolnego</w:t>
      </w:r>
      <w:r w:rsidR="00C86693" w:rsidRPr="004421A8">
        <w:rPr>
          <w:rFonts w:ascii="Times New Roman" w:hAnsi="Times New Roman" w:cs="Times New Roman"/>
          <w:szCs w:val="24"/>
        </w:rPr>
        <w:t xml:space="preserve">, pracę etatową </w:t>
      </w:r>
      <w:r w:rsidRPr="004421A8">
        <w:rPr>
          <w:rFonts w:ascii="Times New Roman" w:hAnsi="Times New Roman" w:cs="Times New Roman"/>
          <w:szCs w:val="24"/>
        </w:rPr>
        <w:t xml:space="preserve">wymieniło </w:t>
      </w:r>
      <w:r w:rsidR="00C86693" w:rsidRPr="004421A8">
        <w:rPr>
          <w:rFonts w:ascii="Times New Roman" w:hAnsi="Times New Roman" w:cs="Times New Roman"/>
          <w:szCs w:val="24"/>
        </w:rPr>
        <w:t>(29,5%) oraz emeryturę (23,6%). Działalność gospodarcza w tym zestawieniu wynosi mniej niż 5%</w:t>
      </w:r>
      <w:r w:rsidR="00FC710C" w:rsidRPr="004421A8">
        <w:rPr>
          <w:rFonts w:ascii="Times New Roman" w:hAnsi="Times New Roman" w:cs="Times New Roman"/>
          <w:szCs w:val="24"/>
        </w:rPr>
        <w:t>.</w:t>
      </w:r>
      <w:r w:rsidR="00171067" w:rsidRPr="004421A8">
        <w:rPr>
          <w:rFonts w:ascii="Times New Roman" w:hAnsi="Times New Roman" w:cs="Times New Roman"/>
          <w:szCs w:val="24"/>
        </w:rPr>
        <w:t xml:space="preserve"> </w:t>
      </w:r>
    </w:p>
    <w:p w14:paraId="09FBDBDE" w14:textId="7BCAB66A" w:rsidR="00C86693" w:rsidRPr="004421A8" w:rsidRDefault="00FC710C" w:rsidP="00276264">
      <w:pPr>
        <w:pStyle w:val="Akapitzlist"/>
        <w:numPr>
          <w:ilvl w:val="0"/>
          <w:numId w:val="24"/>
        </w:numPr>
        <w:spacing w:beforeAutospacing="0" w:after="200" w:afterAutospacing="0"/>
        <w:ind w:left="714" w:hanging="357"/>
        <w:contextualSpacing w:val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A</w:t>
      </w:r>
      <w:r w:rsidR="00C86693" w:rsidRPr="004421A8">
        <w:rPr>
          <w:rFonts w:ascii="Times New Roman" w:hAnsi="Times New Roman" w:cs="Times New Roman"/>
          <w:szCs w:val="24"/>
        </w:rPr>
        <w:t>nalizując skutki pandemii Covid</w:t>
      </w:r>
      <w:r w:rsidR="00E21942" w:rsidRPr="004421A8">
        <w:rPr>
          <w:rFonts w:ascii="Times New Roman" w:hAnsi="Times New Roman" w:cs="Times New Roman"/>
          <w:szCs w:val="24"/>
        </w:rPr>
        <w:t>-</w:t>
      </w:r>
      <w:r w:rsidR="00C86693" w:rsidRPr="004421A8">
        <w:rPr>
          <w:rFonts w:ascii="Times New Roman" w:hAnsi="Times New Roman" w:cs="Times New Roman"/>
          <w:szCs w:val="24"/>
        </w:rPr>
        <w:t>19 dla turystyki wiejskiej bardzo duży odsetek respondentów (67%) wymienił spadek dochodów</w:t>
      </w:r>
      <w:r w:rsidR="007821A3" w:rsidRPr="004421A8">
        <w:rPr>
          <w:rFonts w:ascii="Times New Roman" w:hAnsi="Times New Roman" w:cs="Times New Roman"/>
          <w:szCs w:val="24"/>
        </w:rPr>
        <w:t xml:space="preserve"> z prowadzenia działalności turystycznej</w:t>
      </w:r>
      <w:r w:rsidR="00C86693" w:rsidRPr="004421A8">
        <w:rPr>
          <w:rFonts w:ascii="Times New Roman" w:hAnsi="Times New Roman" w:cs="Times New Roman"/>
          <w:szCs w:val="24"/>
        </w:rPr>
        <w:t>,</w:t>
      </w:r>
      <w:r w:rsidR="007821A3" w:rsidRPr="004421A8">
        <w:rPr>
          <w:rFonts w:ascii="Times New Roman" w:hAnsi="Times New Roman" w:cs="Times New Roman"/>
          <w:szCs w:val="24"/>
        </w:rPr>
        <w:t xml:space="preserve"> choć</w:t>
      </w:r>
      <w:r w:rsidR="00106CF6" w:rsidRPr="004421A8">
        <w:rPr>
          <w:rFonts w:ascii="Times New Roman" w:hAnsi="Times New Roman" w:cs="Times New Roman"/>
          <w:szCs w:val="24"/>
        </w:rPr>
        <w:t xml:space="preserve"> </w:t>
      </w:r>
      <w:r w:rsidR="00C86693" w:rsidRPr="004421A8">
        <w:rPr>
          <w:rFonts w:ascii="Times New Roman" w:hAnsi="Times New Roman" w:cs="Times New Roman"/>
          <w:szCs w:val="24"/>
        </w:rPr>
        <w:t>10% odpowiedzi zawierało wzrost dochodów. W tym miejscu należy zaznaczyć, że podmioty prowadzące działalność na zasadzie zwolnienia podatkowego nie otrzymały żadnego wsparcia w ramach tarcz pomocowych</w:t>
      </w:r>
      <w:r w:rsidRPr="004421A8">
        <w:rPr>
          <w:rFonts w:ascii="Times New Roman" w:hAnsi="Times New Roman" w:cs="Times New Roman"/>
          <w:szCs w:val="24"/>
        </w:rPr>
        <w:t xml:space="preserve">. </w:t>
      </w:r>
      <w:r w:rsidR="00C86693" w:rsidRPr="004421A8">
        <w:rPr>
          <w:rFonts w:ascii="Times New Roman" w:hAnsi="Times New Roman" w:cs="Times New Roman"/>
          <w:szCs w:val="24"/>
        </w:rPr>
        <w:t xml:space="preserve"> </w:t>
      </w:r>
    </w:p>
    <w:p w14:paraId="7086FB34" w14:textId="431DF5F1" w:rsidR="00C86693" w:rsidRPr="004421A8" w:rsidRDefault="00FC710C" w:rsidP="00276264">
      <w:pPr>
        <w:pStyle w:val="Akapitzlist"/>
        <w:numPr>
          <w:ilvl w:val="0"/>
          <w:numId w:val="24"/>
        </w:numPr>
        <w:spacing w:beforeAutospacing="0" w:after="200" w:afterAutospacing="0"/>
        <w:ind w:left="714" w:hanging="357"/>
        <w:contextualSpacing w:val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D</w:t>
      </w:r>
      <w:r w:rsidR="00C86693" w:rsidRPr="004421A8">
        <w:rPr>
          <w:rFonts w:ascii="Times New Roman" w:hAnsi="Times New Roman" w:cs="Times New Roman"/>
          <w:szCs w:val="24"/>
        </w:rPr>
        <w:t>uża część ankietowanych zauważyła zmianę preferencji turystów (37%) i zwiększenie zainteresowania wypoczynkiem na wsi (32%)</w:t>
      </w:r>
      <w:r w:rsidRPr="004421A8">
        <w:rPr>
          <w:rFonts w:ascii="Times New Roman" w:hAnsi="Times New Roman" w:cs="Times New Roman"/>
          <w:szCs w:val="24"/>
        </w:rPr>
        <w:t xml:space="preserve">. </w:t>
      </w:r>
      <w:r w:rsidR="00C86693" w:rsidRPr="004421A8">
        <w:rPr>
          <w:rFonts w:ascii="Times New Roman" w:hAnsi="Times New Roman" w:cs="Times New Roman"/>
          <w:szCs w:val="24"/>
        </w:rPr>
        <w:t xml:space="preserve"> </w:t>
      </w:r>
    </w:p>
    <w:p w14:paraId="5E323217" w14:textId="22708D99" w:rsidR="005F7B2F" w:rsidRPr="004421A8" w:rsidRDefault="005F7B2F" w:rsidP="00276264">
      <w:pPr>
        <w:pStyle w:val="Akapitzlist"/>
        <w:numPr>
          <w:ilvl w:val="0"/>
          <w:numId w:val="24"/>
        </w:numPr>
        <w:spacing w:beforeAutospacing="0" w:after="200" w:afterAutospacing="0"/>
        <w:ind w:left="714" w:hanging="357"/>
        <w:contextualSpacing w:val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 xml:space="preserve">Pandemia Covid – 19 miała wpływ na kwestie związane z wyżywieniem o obiektach turystyki wiejskiej. 13 % ankietowanych zaprzestało świadczenia usług żywieniowych, a </w:t>
      </w:r>
      <w:r w:rsidR="00C86693" w:rsidRPr="004421A8">
        <w:rPr>
          <w:rFonts w:ascii="Times New Roman" w:hAnsi="Times New Roman" w:cs="Times New Roman"/>
          <w:szCs w:val="24"/>
        </w:rPr>
        <w:t>11,3%</w:t>
      </w:r>
      <w:r w:rsidRPr="004421A8">
        <w:rPr>
          <w:rFonts w:ascii="Times New Roman" w:hAnsi="Times New Roman" w:cs="Times New Roman"/>
          <w:szCs w:val="24"/>
        </w:rPr>
        <w:t xml:space="preserve"> zmieniło zasady wydawania posiłków. </w:t>
      </w:r>
    </w:p>
    <w:p w14:paraId="7F4E8F07" w14:textId="2D54A170" w:rsidR="00D9486F" w:rsidRPr="004421A8" w:rsidRDefault="005F7B2F" w:rsidP="00276264">
      <w:pPr>
        <w:pStyle w:val="Akapitzlist"/>
        <w:numPr>
          <w:ilvl w:val="0"/>
          <w:numId w:val="24"/>
        </w:numPr>
        <w:spacing w:beforeAutospacing="0" w:after="200" w:afterAutospacing="0"/>
        <w:ind w:left="714" w:hanging="357"/>
        <w:contextualSpacing w:val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Ponad 20 % obiektów zmniejszyło swoją bazę noclegową,</w:t>
      </w:r>
      <w:r w:rsidR="00C86693" w:rsidRPr="004421A8">
        <w:rPr>
          <w:rFonts w:ascii="Times New Roman" w:hAnsi="Times New Roman" w:cs="Times New Roman"/>
          <w:szCs w:val="24"/>
        </w:rPr>
        <w:t xml:space="preserve"> a tylko </w:t>
      </w:r>
      <w:r w:rsidR="003B5A9A" w:rsidRPr="004421A8">
        <w:rPr>
          <w:rFonts w:ascii="Times New Roman" w:hAnsi="Times New Roman" w:cs="Times New Roman"/>
          <w:szCs w:val="24"/>
        </w:rPr>
        <w:t xml:space="preserve">około </w:t>
      </w:r>
      <w:r w:rsidR="00C86693" w:rsidRPr="004421A8">
        <w:rPr>
          <w:rFonts w:ascii="Times New Roman" w:hAnsi="Times New Roman" w:cs="Times New Roman"/>
          <w:szCs w:val="24"/>
        </w:rPr>
        <w:t>5% zwiększyło ilość oferowanych pokoi. Mniejszy niż można było zakładać wskaźnik dotyczył przekształcenia pokoi gościnnych w samodzielne jednostki mieszkalne (8,7%). Ta sytuacja może wynikać z braku wsparcia gospodarstw agroturystycznych środkami pomocowymi w okresie pandem</w:t>
      </w:r>
      <w:r w:rsidRPr="004421A8">
        <w:rPr>
          <w:rFonts w:ascii="Times New Roman" w:hAnsi="Times New Roman" w:cs="Times New Roman"/>
          <w:szCs w:val="24"/>
        </w:rPr>
        <w:t>ii.</w:t>
      </w:r>
    </w:p>
    <w:p w14:paraId="76A4C4D5" w14:textId="77777777" w:rsidR="00D9486F" w:rsidRPr="004421A8" w:rsidRDefault="00D9486F" w:rsidP="00D9486F">
      <w:pPr>
        <w:rPr>
          <w:rFonts w:ascii="Times New Roman" w:hAnsi="Times New Roman"/>
          <w:szCs w:val="24"/>
        </w:rPr>
      </w:pPr>
    </w:p>
    <w:p w14:paraId="7203DB2E" w14:textId="055BC408" w:rsidR="00D9486F" w:rsidRPr="004421A8" w:rsidRDefault="005F7B2F" w:rsidP="005F7B2F">
      <w:pPr>
        <w:tabs>
          <w:tab w:val="left" w:pos="8490"/>
        </w:tabs>
        <w:rPr>
          <w:rFonts w:ascii="Times New Roman" w:hAnsi="Times New Roman"/>
          <w:szCs w:val="24"/>
        </w:rPr>
      </w:pPr>
      <w:r w:rsidRPr="004421A8">
        <w:rPr>
          <w:rFonts w:ascii="Times New Roman" w:hAnsi="Times New Roman"/>
          <w:szCs w:val="24"/>
        </w:rPr>
        <w:tab/>
      </w:r>
    </w:p>
    <w:p w14:paraId="48B61542" w14:textId="77777777" w:rsidR="00D9486F" w:rsidRPr="004421A8" w:rsidRDefault="00D9486F" w:rsidP="00D9486F">
      <w:pPr>
        <w:rPr>
          <w:rFonts w:ascii="Times New Roman" w:hAnsi="Times New Roman"/>
          <w:szCs w:val="24"/>
        </w:rPr>
      </w:pPr>
    </w:p>
    <w:p w14:paraId="4D0FFBB0" w14:textId="77777777" w:rsidR="00D9486F" w:rsidRPr="004421A8" w:rsidRDefault="00D9486F" w:rsidP="00D9486F">
      <w:pPr>
        <w:rPr>
          <w:rFonts w:ascii="Times New Roman" w:hAnsi="Times New Roman"/>
          <w:szCs w:val="24"/>
        </w:rPr>
      </w:pPr>
    </w:p>
    <w:p w14:paraId="1FEC88DB" w14:textId="77777777" w:rsidR="00D9486F" w:rsidRPr="004421A8" w:rsidRDefault="00D9486F" w:rsidP="00D9486F">
      <w:pPr>
        <w:rPr>
          <w:rFonts w:ascii="Times New Roman" w:hAnsi="Times New Roman"/>
          <w:szCs w:val="24"/>
        </w:rPr>
      </w:pPr>
    </w:p>
    <w:p w14:paraId="38ECAF5D" w14:textId="77777777" w:rsidR="00D9486F" w:rsidRPr="004421A8" w:rsidRDefault="00D9486F" w:rsidP="00D9486F">
      <w:pPr>
        <w:rPr>
          <w:rFonts w:ascii="Times New Roman" w:hAnsi="Times New Roman"/>
          <w:szCs w:val="24"/>
        </w:rPr>
      </w:pPr>
    </w:p>
    <w:p w14:paraId="39FD65F0" w14:textId="77777777" w:rsidR="00D9486F" w:rsidRPr="004421A8" w:rsidRDefault="00D9486F" w:rsidP="00D9486F">
      <w:pPr>
        <w:rPr>
          <w:rFonts w:ascii="Times New Roman" w:hAnsi="Times New Roman"/>
          <w:szCs w:val="24"/>
        </w:rPr>
      </w:pPr>
    </w:p>
    <w:p w14:paraId="74108B79" w14:textId="77777777" w:rsidR="00D9486F" w:rsidRPr="004421A8" w:rsidRDefault="00D9486F" w:rsidP="00D9486F">
      <w:pPr>
        <w:rPr>
          <w:rFonts w:ascii="Times New Roman" w:hAnsi="Times New Roman"/>
          <w:szCs w:val="24"/>
        </w:rPr>
      </w:pPr>
    </w:p>
    <w:p w14:paraId="23C7EEF8" w14:textId="77777777" w:rsidR="00D9486F" w:rsidRPr="004421A8" w:rsidRDefault="00D9486F" w:rsidP="00D9486F">
      <w:pPr>
        <w:rPr>
          <w:rFonts w:ascii="Times New Roman" w:hAnsi="Times New Roman"/>
          <w:szCs w:val="24"/>
        </w:rPr>
      </w:pPr>
    </w:p>
    <w:p w14:paraId="4F94E2AC" w14:textId="77777777" w:rsidR="00D9486F" w:rsidRPr="004421A8" w:rsidRDefault="00D9486F" w:rsidP="00D9486F">
      <w:pPr>
        <w:rPr>
          <w:rFonts w:ascii="Times New Roman" w:hAnsi="Times New Roman"/>
          <w:szCs w:val="24"/>
        </w:rPr>
      </w:pPr>
    </w:p>
    <w:p w14:paraId="6C5C94E1" w14:textId="77777777" w:rsidR="00D9486F" w:rsidRPr="004421A8" w:rsidRDefault="00D9486F" w:rsidP="00D9486F">
      <w:pPr>
        <w:rPr>
          <w:rFonts w:ascii="Times New Roman" w:hAnsi="Times New Roman"/>
          <w:szCs w:val="24"/>
        </w:rPr>
      </w:pPr>
    </w:p>
    <w:p w14:paraId="1EED6C6B" w14:textId="77777777" w:rsidR="00D9486F" w:rsidRPr="004421A8" w:rsidRDefault="00D9486F" w:rsidP="00D9486F">
      <w:pPr>
        <w:rPr>
          <w:rFonts w:ascii="Times New Roman" w:hAnsi="Times New Roman"/>
          <w:szCs w:val="24"/>
        </w:rPr>
      </w:pPr>
    </w:p>
    <w:p w14:paraId="1B69CA2B" w14:textId="77777777" w:rsidR="00D9486F" w:rsidRPr="004421A8" w:rsidRDefault="00D9486F" w:rsidP="00D9486F">
      <w:pPr>
        <w:rPr>
          <w:rFonts w:ascii="Times New Roman" w:hAnsi="Times New Roman"/>
          <w:szCs w:val="24"/>
        </w:rPr>
      </w:pPr>
    </w:p>
    <w:p w14:paraId="4EECFF58" w14:textId="77777777" w:rsidR="00D9486F" w:rsidRPr="004421A8" w:rsidRDefault="00D9486F" w:rsidP="00D9486F">
      <w:pPr>
        <w:rPr>
          <w:rFonts w:ascii="Times New Roman" w:hAnsi="Times New Roman"/>
          <w:szCs w:val="24"/>
        </w:rPr>
      </w:pPr>
    </w:p>
    <w:p w14:paraId="34C8A5DB" w14:textId="77777777" w:rsidR="00D9486F" w:rsidRPr="004421A8" w:rsidRDefault="00D9486F" w:rsidP="00D9486F">
      <w:pPr>
        <w:rPr>
          <w:rFonts w:ascii="Times New Roman" w:hAnsi="Times New Roman"/>
          <w:szCs w:val="24"/>
        </w:rPr>
      </w:pPr>
    </w:p>
    <w:p w14:paraId="2AD8C582" w14:textId="77777777" w:rsidR="00D9486F" w:rsidRPr="004421A8" w:rsidRDefault="00D9486F" w:rsidP="00D9486F">
      <w:pPr>
        <w:rPr>
          <w:rFonts w:ascii="Times New Roman" w:hAnsi="Times New Roman"/>
          <w:szCs w:val="24"/>
        </w:rPr>
      </w:pPr>
    </w:p>
    <w:p w14:paraId="36DE6212" w14:textId="19123C2B" w:rsidR="006C42BC" w:rsidRPr="004421A8" w:rsidRDefault="006C42BC" w:rsidP="000E7FF3">
      <w:pPr>
        <w:pStyle w:val="Nagwek1"/>
        <w:spacing w:after="100"/>
        <w:rPr>
          <w:rFonts w:ascii="Times New Roman" w:hAnsi="Times New Roman" w:cs="Times New Roman"/>
        </w:rPr>
      </w:pPr>
      <w:bookmarkStart w:id="37" w:name="_Toc159585362"/>
      <w:bookmarkEnd w:id="35"/>
      <w:bookmarkEnd w:id="36"/>
      <w:r w:rsidRPr="004421A8">
        <w:rPr>
          <w:rFonts w:ascii="Times New Roman" w:hAnsi="Times New Roman" w:cs="Times New Roman"/>
        </w:rPr>
        <w:lastRenderedPageBreak/>
        <w:t>5. Działalność agroturystyczna oraz jej potencjał</w:t>
      </w:r>
      <w:bookmarkEnd w:id="37"/>
    </w:p>
    <w:p w14:paraId="00EAE18F" w14:textId="655B5E9B" w:rsidR="00920B71" w:rsidRPr="004421A8" w:rsidRDefault="008F51BF" w:rsidP="00DA15D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 xml:space="preserve">Kluczowym elementem badania był opis działalności agroturystycznej </w:t>
      </w:r>
      <w:r w:rsidR="003B5A9A" w:rsidRPr="004421A8">
        <w:rPr>
          <w:rFonts w:ascii="Times New Roman" w:hAnsi="Times New Roman"/>
          <w:sz w:val="24"/>
          <w:szCs w:val="24"/>
        </w:rPr>
        <w:t>i</w:t>
      </w:r>
      <w:r w:rsidRPr="004421A8">
        <w:rPr>
          <w:rFonts w:ascii="Times New Roman" w:hAnsi="Times New Roman"/>
          <w:sz w:val="24"/>
          <w:szCs w:val="24"/>
        </w:rPr>
        <w:t xml:space="preserve"> wynikający z tego potencjał w następujących obszarach: </w:t>
      </w:r>
    </w:p>
    <w:p w14:paraId="33261053" w14:textId="1D9BC364" w:rsidR="008F51BF" w:rsidRPr="004421A8" w:rsidRDefault="0017058C" w:rsidP="000E7FF3">
      <w:pPr>
        <w:pStyle w:val="Akapitzlist"/>
        <w:numPr>
          <w:ilvl w:val="0"/>
          <w:numId w:val="9"/>
        </w:numPr>
        <w:spacing w:before="0" w:beforeAutospacing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działalność turystyczna a działalność rolnicza</w:t>
      </w:r>
      <w:r w:rsidR="00363ACA" w:rsidRPr="004421A8">
        <w:rPr>
          <w:rFonts w:ascii="Times New Roman" w:hAnsi="Times New Roman" w:cs="Times New Roman"/>
          <w:szCs w:val="24"/>
        </w:rPr>
        <w:t>,</w:t>
      </w:r>
      <w:r w:rsidRPr="004421A8">
        <w:rPr>
          <w:rFonts w:ascii="Times New Roman" w:hAnsi="Times New Roman" w:cs="Times New Roman"/>
          <w:szCs w:val="24"/>
        </w:rPr>
        <w:t xml:space="preserve"> </w:t>
      </w:r>
    </w:p>
    <w:p w14:paraId="3C951DA5" w14:textId="7BA39869" w:rsidR="0017058C" w:rsidRPr="004421A8" w:rsidRDefault="00807EE8" w:rsidP="00DA15D2">
      <w:pPr>
        <w:pStyle w:val="Akapitzlist"/>
        <w:numPr>
          <w:ilvl w:val="0"/>
          <w:numId w:val="9"/>
        </w:numPr>
        <w:spacing w:before="0" w:beforeAutospacing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skala prowadzonej działalności</w:t>
      </w:r>
      <w:r w:rsidR="00363ACA" w:rsidRPr="004421A8">
        <w:rPr>
          <w:rFonts w:ascii="Times New Roman" w:hAnsi="Times New Roman" w:cs="Times New Roman"/>
          <w:szCs w:val="24"/>
        </w:rPr>
        <w:t>,</w:t>
      </w:r>
      <w:r w:rsidRPr="004421A8">
        <w:rPr>
          <w:rFonts w:ascii="Times New Roman" w:hAnsi="Times New Roman" w:cs="Times New Roman"/>
          <w:szCs w:val="24"/>
        </w:rPr>
        <w:t xml:space="preserve"> </w:t>
      </w:r>
    </w:p>
    <w:p w14:paraId="0B5B5088" w14:textId="4E1AE01E" w:rsidR="00807EE8" w:rsidRPr="004421A8" w:rsidRDefault="005775B2" w:rsidP="00DA15D2">
      <w:pPr>
        <w:pStyle w:val="Akapitzlist"/>
        <w:numPr>
          <w:ilvl w:val="0"/>
          <w:numId w:val="9"/>
        </w:numPr>
        <w:spacing w:before="0" w:beforeAutospacing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charakterystyka</w:t>
      </w:r>
      <w:r w:rsidR="00807EE8" w:rsidRPr="004421A8">
        <w:rPr>
          <w:rFonts w:ascii="Times New Roman" w:hAnsi="Times New Roman" w:cs="Times New Roman"/>
          <w:szCs w:val="24"/>
        </w:rPr>
        <w:t xml:space="preserve"> zakwaterowania</w:t>
      </w:r>
      <w:r w:rsidR="00363ACA" w:rsidRPr="004421A8">
        <w:rPr>
          <w:rFonts w:ascii="Times New Roman" w:hAnsi="Times New Roman" w:cs="Times New Roman"/>
          <w:szCs w:val="24"/>
        </w:rPr>
        <w:t>,</w:t>
      </w:r>
      <w:r w:rsidR="00807EE8" w:rsidRPr="004421A8">
        <w:rPr>
          <w:rFonts w:ascii="Times New Roman" w:hAnsi="Times New Roman" w:cs="Times New Roman"/>
          <w:szCs w:val="24"/>
        </w:rPr>
        <w:t xml:space="preserve"> </w:t>
      </w:r>
    </w:p>
    <w:p w14:paraId="361C788E" w14:textId="7814AEFE" w:rsidR="00807EE8" w:rsidRPr="004421A8" w:rsidRDefault="00807EE8" w:rsidP="00DA15D2">
      <w:pPr>
        <w:pStyle w:val="Akapitzlist"/>
        <w:numPr>
          <w:ilvl w:val="0"/>
          <w:numId w:val="9"/>
        </w:numPr>
        <w:spacing w:before="0" w:beforeAutospacing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zakres dodatkowych usług</w:t>
      </w:r>
      <w:r w:rsidR="00363ACA" w:rsidRPr="004421A8">
        <w:rPr>
          <w:rFonts w:ascii="Times New Roman" w:hAnsi="Times New Roman" w:cs="Times New Roman"/>
          <w:szCs w:val="24"/>
        </w:rPr>
        <w:t>,</w:t>
      </w:r>
      <w:r w:rsidRPr="004421A8">
        <w:rPr>
          <w:rFonts w:ascii="Times New Roman" w:hAnsi="Times New Roman" w:cs="Times New Roman"/>
          <w:szCs w:val="24"/>
        </w:rPr>
        <w:t xml:space="preserve"> </w:t>
      </w:r>
    </w:p>
    <w:p w14:paraId="2C919179" w14:textId="4C8A4D25" w:rsidR="00807EE8" w:rsidRPr="004421A8" w:rsidRDefault="00807EE8" w:rsidP="00DA15D2">
      <w:pPr>
        <w:pStyle w:val="Akapitzlist"/>
        <w:numPr>
          <w:ilvl w:val="0"/>
          <w:numId w:val="9"/>
        </w:numPr>
        <w:spacing w:before="0" w:beforeAutospacing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oferta usług prozdrowotnych</w:t>
      </w:r>
      <w:r w:rsidR="00363ACA" w:rsidRPr="004421A8">
        <w:rPr>
          <w:rFonts w:ascii="Times New Roman" w:hAnsi="Times New Roman" w:cs="Times New Roman"/>
          <w:szCs w:val="24"/>
        </w:rPr>
        <w:t>,</w:t>
      </w:r>
      <w:r w:rsidRPr="004421A8">
        <w:rPr>
          <w:rFonts w:ascii="Times New Roman" w:hAnsi="Times New Roman" w:cs="Times New Roman"/>
          <w:szCs w:val="24"/>
        </w:rPr>
        <w:t xml:space="preserve"> </w:t>
      </w:r>
    </w:p>
    <w:p w14:paraId="37C2DF2B" w14:textId="70BE5C7B" w:rsidR="00807EE8" w:rsidRPr="004421A8" w:rsidRDefault="006C24E0" w:rsidP="00DA15D2">
      <w:pPr>
        <w:pStyle w:val="Akapitzlist"/>
        <w:numPr>
          <w:ilvl w:val="0"/>
          <w:numId w:val="9"/>
        </w:numPr>
        <w:spacing w:before="0" w:beforeAutospacing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usługi wyżywienia w gospodarstwie</w:t>
      </w:r>
      <w:r w:rsidR="00363ACA" w:rsidRPr="004421A8">
        <w:rPr>
          <w:rFonts w:ascii="Times New Roman" w:hAnsi="Times New Roman" w:cs="Times New Roman"/>
          <w:szCs w:val="24"/>
        </w:rPr>
        <w:t>,</w:t>
      </w:r>
    </w:p>
    <w:p w14:paraId="6F133CD6" w14:textId="5005CE2E" w:rsidR="006C24E0" w:rsidRPr="004421A8" w:rsidRDefault="006C24E0" w:rsidP="00DA15D2">
      <w:pPr>
        <w:pStyle w:val="Akapitzlist"/>
        <w:numPr>
          <w:ilvl w:val="0"/>
          <w:numId w:val="9"/>
        </w:numPr>
        <w:spacing w:before="0" w:beforeAutospacing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wykorzystywanie potencjału wsi w ofercie gospodarstwa</w:t>
      </w:r>
      <w:r w:rsidR="00363ACA" w:rsidRPr="004421A8">
        <w:rPr>
          <w:rFonts w:ascii="Times New Roman" w:hAnsi="Times New Roman" w:cs="Times New Roman"/>
          <w:szCs w:val="24"/>
        </w:rPr>
        <w:t xml:space="preserve">. </w:t>
      </w:r>
      <w:r w:rsidRPr="004421A8">
        <w:rPr>
          <w:rFonts w:ascii="Times New Roman" w:hAnsi="Times New Roman" w:cs="Times New Roman"/>
          <w:szCs w:val="24"/>
        </w:rPr>
        <w:t xml:space="preserve"> </w:t>
      </w:r>
    </w:p>
    <w:p w14:paraId="58566D78" w14:textId="77777777" w:rsidR="00EA616C" w:rsidRPr="004421A8" w:rsidRDefault="00F8284B" w:rsidP="00DA15D2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>Dodatkowo</w:t>
      </w:r>
      <w:r w:rsidR="00594257" w:rsidRPr="004421A8">
        <w:rPr>
          <w:rFonts w:ascii="Times New Roman" w:hAnsi="Times New Roman"/>
          <w:sz w:val="24"/>
          <w:szCs w:val="24"/>
        </w:rPr>
        <w:t xml:space="preserve"> zbadano również</w:t>
      </w:r>
      <w:r w:rsidR="00553306" w:rsidRPr="004421A8">
        <w:rPr>
          <w:rFonts w:ascii="Times New Roman" w:hAnsi="Times New Roman"/>
          <w:sz w:val="24"/>
          <w:szCs w:val="24"/>
        </w:rPr>
        <w:t xml:space="preserve"> </w:t>
      </w:r>
      <w:r w:rsidR="00CA7B58" w:rsidRPr="004421A8">
        <w:rPr>
          <w:rFonts w:ascii="Times New Roman" w:hAnsi="Times New Roman"/>
          <w:sz w:val="24"/>
          <w:szCs w:val="24"/>
        </w:rPr>
        <w:t>zagadnienie dotyczące otrzymanych dotacji na prowadzenie działalności oraz ich wykorzystanie na konkretne projekty.</w:t>
      </w:r>
      <w:r w:rsidR="00EA616C" w:rsidRPr="004421A8">
        <w:rPr>
          <w:rFonts w:ascii="Times New Roman" w:hAnsi="Times New Roman"/>
          <w:sz w:val="24"/>
          <w:szCs w:val="24"/>
        </w:rPr>
        <w:t xml:space="preserve"> </w:t>
      </w:r>
    </w:p>
    <w:p w14:paraId="5B90A1B7" w14:textId="343E6286" w:rsidR="006C24E0" w:rsidRPr="004421A8" w:rsidRDefault="00EA616C" w:rsidP="00EA616C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>R</w:t>
      </w:r>
      <w:r w:rsidR="0048142F" w:rsidRPr="004421A8">
        <w:rPr>
          <w:rFonts w:ascii="Times New Roman" w:hAnsi="Times New Roman"/>
          <w:sz w:val="24"/>
          <w:szCs w:val="24"/>
        </w:rPr>
        <w:t>ozdział kończy podsumowanie</w:t>
      </w:r>
      <w:r w:rsidR="0089278A" w:rsidRPr="004421A8">
        <w:rPr>
          <w:rFonts w:ascii="Times New Roman" w:hAnsi="Times New Roman"/>
          <w:sz w:val="24"/>
          <w:szCs w:val="24"/>
        </w:rPr>
        <w:t xml:space="preserve"> czynników pozytywnych oraz negatywnych w prowadzeniu działalności </w:t>
      </w:r>
      <w:r w:rsidR="0048142F" w:rsidRPr="004421A8">
        <w:rPr>
          <w:rFonts w:ascii="Times New Roman" w:hAnsi="Times New Roman"/>
          <w:sz w:val="24"/>
          <w:szCs w:val="24"/>
        </w:rPr>
        <w:t>turystycznej na obszarach wiejskich</w:t>
      </w:r>
      <w:r w:rsidR="0089278A" w:rsidRPr="004421A8">
        <w:rPr>
          <w:rFonts w:ascii="Times New Roman" w:hAnsi="Times New Roman"/>
          <w:sz w:val="24"/>
          <w:szCs w:val="24"/>
        </w:rPr>
        <w:t xml:space="preserve">. </w:t>
      </w:r>
    </w:p>
    <w:p w14:paraId="45E5DEF6" w14:textId="3DFDDCCD" w:rsidR="00AA0D8D" w:rsidRPr="004421A8" w:rsidRDefault="00AA0D8D" w:rsidP="00B74EFE">
      <w:pPr>
        <w:ind w:firstLine="709"/>
        <w:rPr>
          <w:rFonts w:ascii="Times New Roman" w:hAnsi="Times New Roman"/>
          <w:b/>
          <w:bCs/>
          <w:sz w:val="24"/>
          <w:szCs w:val="24"/>
          <w:u w:val="single"/>
        </w:rPr>
      </w:pPr>
      <w:bookmarkStart w:id="38" w:name="_Hlk156032692"/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 xml:space="preserve">Sezonowość </w:t>
      </w:r>
      <w:r w:rsidR="000D46B5" w:rsidRPr="004421A8">
        <w:rPr>
          <w:rFonts w:ascii="Times New Roman" w:hAnsi="Times New Roman"/>
          <w:b/>
          <w:bCs/>
          <w:sz w:val="24"/>
          <w:szCs w:val="24"/>
          <w:u w:val="single"/>
        </w:rPr>
        <w:t>w</w:t>
      </w:r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 xml:space="preserve"> agroturystyce</w:t>
      </w:r>
    </w:p>
    <w:p w14:paraId="061033A3" w14:textId="12B90F3F" w:rsidR="00BC3F96" w:rsidRPr="004421A8" w:rsidRDefault="000D46B5" w:rsidP="00B74EFE">
      <w:pPr>
        <w:ind w:firstLine="709"/>
        <w:jc w:val="both"/>
        <w:rPr>
          <w:rFonts w:ascii="Times New Roman" w:hAnsi="Times New Roman"/>
          <w:sz w:val="24"/>
          <w:szCs w:val="24"/>
        </w:rPr>
      </w:pPr>
      <w:bookmarkStart w:id="39" w:name="_Hlk155860476"/>
      <w:r w:rsidRPr="004421A8">
        <w:rPr>
          <w:rFonts w:ascii="Times New Roman" w:hAnsi="Times New Roman"/>
          <w:sz w:val="24"/>
          <w:szCs w:val="24"/>
        </w:rPr>
        <w:t>N</w:t>
      </w:r>
      <w:r w:rsidR="007C661F" w:rsidRPr="004421A8">
        <w:rPr>
          <w:rFonts w:ascii="Times New Roman" w:hAnsi="Times New Roman"/>
          <w:sz w:val="24"/>
          <w:szCs w:val="24"/>
        </w:rPr>
        <w:t xml:space="preserve">ależy stwierdzić, iż na podstawie przeprowadzonego badania </w:t>
      </w:r>
      <w:r w:rsidR="00C839BB" w:rsidRPr="004421A8">
        <w:rPr>
          <w:rFonts w:ascii="Times New Roman" w:hAnsi="Times New Roman"/>
          <w:sz w:val="24"/>
          <w:szCs w:val="24"/>
        </w:rPr>
        <w:t>ponad 80%</w:t>
      </w:r>
      <w:r w:rsidR="00125DF1" w:rsidRPr="004421A8">
        <w:rPr>
          <w:rFonts w:ascii="Times New Roman" w:hAnsi="Times New Roman"/>
          <w:sz w:val="24"/>
          <w:szCs w:val="24"/>
        </w:rPr>
        <w:t xml:space="preserve"> obiektów </w:t>
      </w:r>
      <w:r w:rsidR="007D40CC" w:rsidRPr="004421A8">
        <w:rPr>
          <w:rFonts w:ascii="Times New Roman" w:hAnsi="Times New Roman"/>
          <w:sz w:val="24"/>
          <w:szCs w:val="24"/>
        </w:rPr>
        <w:t>funkcjonuj</w:t>
      </w:r>
      <w:r w:rsidR="008C7BCE" w:rsidRPr="004421A8">
        <w:rPr>
          <w:rFonts w:ascii="Times New Roman" w:hAnsi="Times New Roman"/>
          <w:sz w:val="24"/>
          <w:szCs w:val="24"/>
        </w:rPr>
        <w:t>e</w:t>
      </w:r>
      <w:r w:rsidR="007D40CC" w:rsidRPr="004421A8">
        <w:rPr>
          <w:rFonts w:ascii="Times New Roman" w:hAnsi="Times New Roman"/>
          <w:sz w:val="24"/>
          <w:szCs w:val="24"/>
        </w:rPr>
        <w:t xml:space="preserve"> cały ro</w:t>
      </w:r>
      <w:r w:rsidR="00125DF1" w:rsidRPr="004421A8">
        <w:rPr>
          <w:rFonts w:ascii="Times New Roman" w:hAnsi="Times New Roman"/>
          <w:sz w:val="24"/>
          <w:szCs w:val="24"/>
        </w:rPr>
        <w:t xml:space="preserve">k. </w:t>
      </w:r>
      <w:r w:rsidR="00A41034" w:rsidRPr="004421A8">
        <w:rPr>
          <w:rFonts w:ascii="Times New Roman" w:hAnsi="Times New Roman"/>
          <w:sz w:val="24"/>
          <w:szCs w:val="24"/>
        </w:rPr>
        <w:t xml:space="preserve"> </w:t>
      </w:r>
    </w:p>
    <w:bookmarkEnd w:id="39"/>
    <w:p w14:paraId="55B897E7" w14:textId="0BBC18B9" w:rsidR="003F7A30" w:rsidRPr="004421A8" w:rsidRDefault="00BC3F96" w:rsidP="00DA15D2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t xml:space="preserve">Rysunek </w:t>
      </w:r>
      <w:r w:rsidRPr="004421A8">
        <w:rPr>
          <w:rFonts w:ascii="Times New Roman" w:hAnsi="Times New Roman" w:cs="Times New Roman"/>
          <w:sz w:val="20"/>
          <w:szCs w:val="20"/>
        </w:rPr>
        <w:fldChar w:fldCharType="begin"/>
      </w:r>
      <w:r w:rsidRPr="004421A8">
        <w:rPr>
          <w:rFonts w:ascii="Times New Roman" w:hAnsi="Times New Roman" w:cs="Times New Roman"/>
          <w:sz w:val="20"/>
          <w:szCs w:val="20"/>
        </w:rPr>
        <w:instrText xml:space="preserve"> SEQ Rysunek \* ARABIC </w:instrText>
      </w:r>
      <w:r w:rsidRPr="004421A8">
        <w:rPr>
          <w:rFonts w:ascii="Times New Roman" w:hAnsi="Times New Roman" w:cs="Times New Roman"/>
          <w:sz w:val="20"/>
          <w:szCs w:val="20"/>
        </w:rPr>
        <w:fldChar w:fldCharType="separate"/>
      </w:r>
      <w:r w:rsidR="00740F79">
        <w:rPr>
          <w:rFonts w:ascii="Times New Roman" w:hAnsi="Times New Roman" w:cs="Times New Roman"/>
          <w:noProof/>
          <w:sz w:val="20"/>
          <w:szCs w:val="20"/>
        </w:rPr>
        <w:t>20</w:t>
      </w:r>
      <w:r w:rsidRPr="004421A8">
        <w:rPr>
          <w:rFonts w:ascii="Times New Roman" w:hAnsi="Times New Roman" w:cs="Times New Roman"/>
          <w:noProof/>
          <w:sz w:val="20"/>
          <w:szCs w:val="20"/>
        </w:rPr>
        <w:fldChar w:fldCharType="end"/>
      </w:r>
      <w:r w:rsidR="003B5A9A" w:rsidRPr="004421A8">
        <w:rPr>
          <w:rFonts w:ascii="Times New Roman" w:hAnsi="Times New Roman" w:cs="Times New Roman"/>
          <w:noProof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</w:t>
      </w:r>
      <w:r w:rsidR="003F7A30" w:rsidRPr="004421A8">
        <w:rPr>
          <w:rFonts w:ascii="Times New Roman" w:hAnsi="Times New Roman" w:cs="Times New Roman"/>
          <w:sz w:val="20"/>
          <w:szCs w:val="20"/>
        </w:rPr>
        <w:t>Okres f</w:t>
      </w:r>
      <w:r w:rsidRPr="004421A8">
        <w:rPr>
          <w:rFonts w:ascii="Times New Roman" w:hAnsi="Times New Roman" w:cs="Times New Roman"/>
          <w:sz w:val="20"/>
          <w:szCs w:val="20"/>
        </w:rPr>
        <w:t>unkcjonowani</w:t>
      </w:r>
      <w:r w:rsidR="003F7A30" w:rsidRPr="004421A8">
        <w:rPr>
          <w:rFonts w:ascii="Times New Roman" w:hAnsi="Times New Roman" w:cs="Times New Roman"/>
          <w:sz w:val="20"/>
          <w:szCs w:val="20"/>
        </w:rPr>
        <w:t>a</w:t>
      </w:r>
      <w:r w:rsidRPr="004421A8">
        <w:rPr>
          <w:rFonts w:ascii="Times New Roman" w:hAnsi="Times New Roman" w:cs="Times New Roman"/>
          <w:sz w:val="20"/>
          <w:szCs w:val="20"/>
        </w:rPr>
        <w:t xml:space="preserve"> </w:t>
      </w:r>
      <w:r w:rsidR="005F12F2" w:rsidRPr="004421A8">
        <w:rPr>
          <w:rFonts w:ascii="Times New Roman" w:hAnsi="Times New Roman" w:cs="Times New Roman"/>
          <w:sz w:val="20"/>
          <w:szCs w:val="20"/>
        </w:rPr>
        <w:t>obiektu</w:t>
      </w:r>
      <w:r w:rsidRPr="004421A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7DCD5FB" w14:textId="087313DA" w:rsidR="006049AF" w:rsidRPr="004421A8" w:rsidRDefault="007C2454" w:rsidP="003F7A30">
      <w:pPr>
        <w:pStyle w:val="Legenda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noProof/>
        </w:rPr>
        <w:drawing>
          <wp:inline distT="0" distB="0" distL="0" distR="0" wp14:anchorId="41CD3D34" wp14:editId="7F5B8A5D">
            <wp:extent cx="5996940" cy="822960"/>
            <wp:effectExtent l="0" t="0" r="3810" b="15240"/>
            <wp:docPr id="1133182023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CED48DC5-A446-FD9B-F22F-8E23B09F343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bookmarkEnd w:id="38"/>
    <w:p w14:paraId="7AD2F749" w14:textId="77777777" w:rsidR="005F12F2" w:rsidRPr="004421A8" w:rsidRDefault="005F12F2" w:rsidP="005F12F2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>Źródło: Opracowanie własne na podstawie badań ankietowych</w:t>
      </w:r>
    </w:p>
    <w:p w14:paraId="227DFCCC" w14:textId="77777777" w:rsidR="00316941" w:rsidRPr="004421A8" w:rsidRDefault="006C42BC" w:rsidP="000E7FF3">
      <w:pPr>
        <w:pStyle w:val="Nagwek2"/>
        <w:rPr>
          <w:rFonts w:ascii="Times New Roman" w:hAnsi="Times New Roman" w:cs="Times New Roman"/>
        </w:rPr>
      </w:pPr>
      <w:bookmarkStart w:id="40" w:name="_Toc159585363"/>
      <w:r w:rsidRPr="004421A8">
        <w:rPr>
          <w:rFonts w:ascii="Times New Roman" w:hAnsi="Times New Roman" w:cs="Times New Roman"/>
        </w:rPr>
        <w:t>5.1. Łączenie działalności turystycznej z prowadzoną działalnością rolniczą</w:t>
      </w:r>
      <w:bookmarkEnd w:id="40"/>
    </w:p>
    <w:p w14:paraId="60D4AF7C" w14:textId="390F9393" w:rsidR="00AA0D8D" w:rsidRPr="004421A8" w:rsidRDefault="00AA0D8D" w:rsidP="00DA15D2">
      <w:pPr>
        <w:spacing w:after="120"/>
        <w:ind w:firstLine="709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>Położenie obiektu</w:t>
      </w:r>
    </w:p>
    <w:p w14:paraId="202AB2E0" w14:textId="5F215DCC" w:rsidR="009B489C" w:rsidRPr="004421A8" w:rsidRDefault="00BE5A02" w:rsidP="00DA15D2">
      <w:pPr>
        <w:pStyle w:val="Legenda"/>
        <w:spacing w:before="0" w:beforeAutospacing="0" w:after="120" w:afterAutospacing="0"/>
        <w:ind w:firstLine="709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W</w:t>
      </w:r>
      <w:r w:rsidR="00676744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edłu</w:t>
      </w: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g udzielonych odpowiedzi </w:t>
      </w:r>
      <w:r w:rsidR="00D21378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powyżej 90 %</w:t>
      </w: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obiektów jest położona na obszarach wiejskich</w:t>
      </w:r>
      <w:r w:rsidR="00961968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. </w:t>
      </w:r>
    </w:p>
    <w:p w14:paraId="1AFDCB8F" w14:textId="374D4A7A" w:rsidR="00A4682A" w:rsidRPr="004421A8" w:rsidRDefault="00206286" w:rsidP="00DA15D2">
      <w:pPr>
        <w:pStyle w:val="Legenda"/>
        <w:spacing w:before="0" w:beforeAutospacing="0" w:after="120" w:afterAutospacing="0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t xml:space="preserve">Rysunek </w:t>
      </w:r>
      <w:r w:rsidR="005F39AC" w:rsidRPr="004421A8">
        <w:rPr>
          <w:rFonts w:ascii="Times New Roman" w:hAnsi="Times New Roman" w:cs="Times New Roman"/>
          <w:sz w:val="20"/>
          <w:szCs w:val="20"/>
        </w:rPr>
        <w:fldChar w:fldCharType="begin"/>
      </w:r>
      <w:r w:rsidR="005F39AC" w:rsidRPr="004421A8">
        <w:rPr>
          <w:rFonts w:ascii="Times New Roman" w:hAnsi="Times New Roman" w:cs="Times New Roman"/>
          <w:sz w:val="20"/>
          <w:szCs w:val="20"/>
        </w:rPr>
        <w:instrText xml:space="preserve"> SEQ Rysunek \* ARABIC </w:instrText>
      </w:r>
      <w:r w:rsidR="005F39AC" w:rsidRPr="004421A8">
        <w:rPr>
          <w:rFonts w:ascii="Times New Roman" w:hAnsi="Times New Roman" w:cs="Times New Roman"/>
          <w:sz w:val="20"/>
          <w:szCs w:val="20"/>
        </w:rPr>
        <w:fldChar w:fldCharType="separate"/>
      </w:r>
      <w:r w:rsidR="00740F79">
        <w:rPr>
          <w:rFonts w:ascii="Times New Roman" w:hAnsi="Times New Roman" w:cs="Times New Roman"/>
          <w:noProof/>
          <w:sz w:val="20"/>
          <w:szCs w:val="20"/>
        </w:rPr>
        <w:t>21</w:t>
      </w:r>
      <w:r w:rsidR="005F39AC" w:rsidRPr="004421A8">
        <w:rPr>
          <w:rFonts w:ascii="Times New Roman" w:hAnsi="Times New Roman" w:cs="Times New Roman"/>
          <w:noProof/>
          <w:sz w:val="20"/>
          <w:szCs w:val="20"/>
        </w:rPr>
        <w:fldChar w:fldCharType="end"/>
      </w:r>
      <w:r w:rsidR="00101B13" w:rsidRPr="004421A8">
        <w:rPr>
          <w:rFonts w:ascii="Times New Roman" w:hAnsi="Times New Roman" w:cs="Times New Roman"/>
          <w:noProof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Położenie </w:t>
      </w:r>
      <w:r w:rsidR="00A4682A" w:rsidRPr="004421A8">
        <w:rPr>
          <w:rFonts w:ascii="Times New Roman" w:hAnsi="Times New Roman" w:cs="Times New Roman"/>
          <w:sz w:val="20"/>
          <w:szCs w:val="20"/>
        </w:rPr>
        <w:t>obiektu</w:t>
      </w:r>
      <w:r w:rsidRPr="004421A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461008E" w14:textId="3CB18F66" w:rsidR="00D16DAB" w:rsidRPr="004421A8" w:rsidRDefault="00D21378" w:rsidP="00D21378">
      <w:pPr>
        <w:rPr>
          <w:rFonts w:ascii="Times New Roman" w:hAnsi="Times New Roman"/>
          <w:lang w:eastAsia="pl-PL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3F5BAFE3" wp14:editId="0573E858">
            <wp:extent cx="6031230" cy="907236"/>
            <wp:effectExtent l="0" t="0" r="7620" b="7620"/>
            <wp:docPr id="146764569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36DB4B90-B165-3F7F-2BB5-C969CAF5AD3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368728DF" w14:textId="5301D199" w:rsidR="007D3FA7" w:rsidRPr="004421A8" w:rsidRDefault="00A4682A" w:rsidP="00961968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>Źródło: Opracowanie własne na podstawie badań ankietowych</w:t>
      </w:r>
    </w:p>
    <w:p w14:paraId="4B4C2F8C" w14:textId="717849B8" w:rsidR="00AA0D8D" w:rsidRPr="004421A8" w:rsidRDefault="00AA0D8D" w:rsidP="00EA616C">
      <w:pPr>
        <w:ind w:firstLine="709"/>
        <w:rPr>
          <w:rFonts w:ascii="Times New Roman" w:hAnsi="Times New Roman"/>
          <w:b/>
          <w:bCs/>
          <w:sz w:val="24"/>
          <w:szCs w:val="24"/>
          <w:u w:val="single"/>
        </w:rPr>
      </w:pPr>
      <w:bookmarkStart w:id="41" w:name="_Hlk155860754"/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>Prowadzenie produkcji rolniczej</w:t>
      </w:r>
    </w:p>
    <w:p w14:paraId="39DB4F0B" w14:textId="6F752769" w:rsidR="003F7A30" w:rsidRPr="004421A8" w:rsidRDefault="003F7A30" w:rsidP="00EA616C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 xml:space="preserve">Według respondentów </w:t>
      </w:r>
      <w:r w:rsidR="001618B7" w:rsidRPr="004421A8">
        <w:rPr>
          <w:rFonts w:ascii="Times New Roman" w:hAnsi="Times New Roman"/>
          <w:sz w:val="24"/>
          <w:szCs w:val="24"/>
        </w:rPr>
        <w:t xml:space="preserve">połowa </w:t>
      </w:r>
      <w:r w:rsidRPr="004421A8">
        <w:rPr>
          <w:rFonts w:ascii="Times New Roman" w:hAnsi="Times New Roman"/>
          <w:sz w:val="24"/>
          <w:szCs w:val="24"/>
        </w:rPr>
        <w:t xml:space="preserve">gospodarstw prowadzi produkcję rolniczą. </w:t>
      </w:r>
    </w:p>
    <w:bookmarkEnd w:id="41"/>
    <w:p w14:paraId="2D741ADC" w14:textId="7C75CE18" w:rsidR="003F7A30" w:rsidRPr="004421A8" w:rsidRDefault="003F7A30" w:rsidP="000E7FF3">
      <w:pPr>
        <w:pStyle w:val="Legenda"/>
        <w:rPr>
          <w:rFonts w:ascii="Times New Roman" w:hAnsi="Times New Roman" w:cs="Times New Roman"/>
          <w:sz w:val="32"/>
          <w:szCs w:val="32"/>
        </w:rPr>
      </w:pPr>
      <w:r w:rsidRPr="004421A8">
        <w:rPr>
          <w:rFonts w:ascii="Times New Roman" w:hAnsi="Times New Roman" w:cs="Times New Roman"/>
          <w:sz w:val="20"/>
          <w:szCs w:val="20"/>
        </w:rPr>
        <w:t>Rysunek 22</w:t>
      </w:r>
      <w:r w:rsidR="001618B7" w:rsidRPr="004421A8">
        <w:rPr>
          <w:rFonts w:ascii="Times New Roman" w:hAnsi="Times New Roman" w:cs="Times New Roman"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Prowadzenie </w:t>
      </w:r>
      <w:r w:rsidR="00AA0D8D" w:rsidRPr="004421A8">
        <w:rPr>
          <w:rFonts w:ascii="Times New Roman" w:hAnsi="Times New Roman" w:cs="Times New Roman"/>
          <w:sz w:val="20"/>
          <w:szCs w:val="20"/>
        </w:rPr>
        <w:t>produkcji</w:t>
      </w:r>
      <w:r w:rsidRPr="004421A8">
        <w:rPr>
          <w:rFonts w:ascii="Times New Roman" w:hAnsi="Times New Roman" w:cs="Times New Roman"/>
          <w:sz w:val="20"/>
          <w:szCs w:val="20"/>
        </w:rPr>
        <w:t xml:space="preserve"> rolniczej </w:t>
      </w:r>
      <w:r w:rsidRPr="004421A8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A3736CC" w14:textId="2323D5B4" w:rsidR="003F7A30" w:rsidRPr="004421A8" w:rsidRDefault="006C5EFF" w:rsidP="003F7A30">
      <w:pPr>
        <w:rPr>
          <w:rFonts w:ascii="Times New Roman" w:eastAsiaTheme="minorEastAsia" w:hAnsi="Times New Roman"/>
          <w:sz w:val="48"/>
          <w:szCs w:val="48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30CA0D1E" wp14:editId="0ABAE358">
            <wp:extent cx="5996940" cy="944880"/>
            <wp:effectExtent l="0" t="0" r="3810" b="7620"/>
            <wp:docPr id="1149277716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D8081452-B825-8539-F8CC-3204E318D8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133E17E3" w14:textId="77777777" w:rsidR="003F7A30" w:rsidRPr="004421A8" w:rsidRDefault="003F7A30" w:rsidP="003F7A30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>Źródło: Opracowanie własne na podstawie badań ankietowych</w:t>
      </w:r>
    </w:p>
    <w:p w14:paraId="07F39C58" w14:textId="6A6EA152" w:rsidR="00AA0D8D" w:rsidRPr="004421A8" w:rsidRDefault="00AA0D8D" w:rsidP="00EA616C">
      <w:pPr>
        <w:ind w:firstLine="709"/>
        <w:rPr>
          <w:rFonts w:ascii="Times New Roman" w:hAnsi="Times New Roman"/>
          <w:b/>
          <w:bCs/>
          <w:sz w:val="24"/>
          <w:szCs w:val="24"/>
          <w:u w:val="single"/>
        </w:rPr>
      </w:pPr>
      <w:bookmarkStart w:id="42" w:name="_Hlk155860720"/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>Posiadanie wpisu do właściwej ewidencji</w:t>
      </w:r>
    </w:p>
    <w:p w14:paraId="338F4603" w14:textId="24A16DBB" w:rsidR="00034933" w:rsidRPr="004421A8" w:rsidRDefault="00034933" w:rsidP="00BA166E">
      <w:pPr>
        <w:pStyle w:val="Legenda"/>
        <w:spacing w:line="276" w:lineRule="auto"/>
        <w:ind w:firstLine="709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Jak wynika z badań </w:t>
      </w:r>
      <w:r w:rsidR="003A0AF4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91%</w:t>
      </w: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badanych posiada wymagany wpis do ewidencji innych obiektów, w których świadczone są usługi hotelarskie, prowadzonej przez gminę lub w przypadku posiadania obiektu hotelarskiego, posiada decyzję administracyjną właściwego marszałka województwa o zaszeregowaniu do rodzaju i nadaniu kategorii</w:t>
      </w:r>
      <w:r w:rsidR="003A0AF4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(3,3%)</w:t>
      </w: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. Jednocześnie blisko 6% nie posiada stosownego wpisu</w:t>
      </w:r>
      <w:r w:rsidR="00125DF1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. </w:t>
      </w:r>
    </w:p>
    <w:bookmarkEnd w:id="42"/>
    <w:p w14:paraId="116B2601" w14:textId="78D48B0A" w:rsidR="00315E9A" w:rsidRPr="004421A8" w:rsidRDefault="00315E9A" w:rsidP="00315E9A">
      <w:pPr>
        <w:pStyle w:val="Legenda"/>
        <w:rPr>
          <w:rFonts w:ascii="Times New Roman" w:hAnsi="Times New Roman" w:cs="Times New Roman"/>
          <w:color w:val="54A021" w:themeColor="accent2"/>
          <w:sz w:val="20"/>
          <w:szCs w:val="20"/>
        </w:rPr>
      </w:pPr>
      <w:r w:rsidRPr="004421A8">
        <w:rPr>
          <w:rFonts w:ascii="Times New Roman" w:hAnsi="Times New Roman" w:cs="Times New Roman"/>
          <w:color w:val="54A021" w:themeColor="accent2"/>
          <w:sz w:val="20"/>
          <w:szCs w:val="20"/>
        </w:rPr>
        <w:t xml:space="preserve">Rysunek </w:t>
      </w:r>
      <w:r w:rsidR="003F7A30" w:rsidRPr="004421A8">
        <w:rPr>
          <w:rFonts w:ascii="Times New Roman" w:hAnsi="Times New Roman" w:cs="Times New Roman"/>
          <w:color w:val="54A021" w:themeColor="accent2"/>
          <w:sz w:val="20"/>
          <w:szCs w:val="20"/>
        </w:rPr>
        <w:t>23</w:t>
      </w:r>
      <w:r w:rsidR="006C5EFF" w:rsidRPr="004421A8">
        <w:rPr>
          <w:rFonts w:ascii="Times New Roman" w:hAnsi="Times New Roman" w:cs="Times New Roman"/>
          <w:color w:val="54A021" w:themeColor="accent2"/>
          <w:sz w:val="20"/>
          <w:szCs w:val="20"/>
        </w:rPr>
        <w:t>.</w:t>
      </w:r>
      <w:r w:rsidRPr="004421A8">
        <w:rPr>
          <w:rFonts w:ascii="Times New Roman" w:hAnsi="Times New Roman" w:cs="Times New Roman"/>
          <w:color w:val="54A021" w:themeColor="accent2"/>
          <w:sz w:val="20"/>
          <w:szCs w:val="20"/>
        </w:rPr>
        <w:t xml:space="preserve"> Wpis do </w:t>
      </w:r>
      <w:r w:rsidR="00034933" w:rsidRPr="004421A8">
        <w:rPr>
          <w:rFonts w:ascii="Times New Roman" w:hAnsi="Times New Roman" w:cs="Times New Roman"/>
          <w:color w:val="54A021" w:themeColor="accent2"/>
          <w:sz w:val="20"/>
          <w:szCs w:val="20"/>
        </w:rPr>
        <w:t xml:space="preserve">właściwej </w:t>
      </w:r>
      <w:r w:rsidRPr="004421A8">
        <w:rPr>
          <w:rFonts w:ascii="Times New Roman" w:hAnsi="Times New Roman" w:cs="Times New Roman"/>
          <w:color w:val="54A021" w:themeColor="accent2"/>
          <w:sz w:val="20"/>
          <w:szCs w:val="20"/>
        </w:rPr>
        <w:t>ewidencji</w:t>
      </w:r>
      <w:r w:rsidR="009A6EF2" w:rsidRPr="004421A8">
        <w:rPr>
          <w:rFonts w:ascii="Times New Roman" w:hAnsi="Times New Roman" w:cs="Times New Roman"/>
          <w:color w:val="54A021" w:themeColor="accent2"/>
          <w:sz w:val="20"/>
          <w:szCs w:val="20"/>
        </w:rPr>
        <w:t xml:space="preserve"> </w:t>
      </w:r>
    </w:p>
    <w:p w14:paraId="77B5C65D" w14:textId="6B02406B" w:rsidR="00315E9A" w:rsidRPr="004421A8" w:rsidRDefault="000A6DA5" w:rsidP="00194771">
      <w:pPr>
        <w:pStyle w:val="Legenda"/>
        <w:rPr>
          <w:rFonts w:ascii="Times New Roman" w:hAnsi="Times New Roman" w:cs="Times New Roman"/>
        </w:rPr>
      </w:pPr>
      <w:r w:rsidRPr="004421A8">
        <w:rPr>
          <w:rFonts w:ascii="Times New Roman" w:hAnsi="Times New Roman" w:cs="Times New Roman"/>
          <w:noProof/>
        </w:rPr>
        <w:drawing>
          <wp:inline distT="0" distB="0" distL="0" distR="0" wp14:anchorId="506E43AE" wp14:editId="2C926AF4">
            <wp:extent cx="6031230" cy="1143000"/>
            <wp:effectExtent l="0" t="0" r="7620" b="0"/>
            <wp:docPr id="1712972252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1B1B52E4-4F5C-0E51-120A-705FD2ADC2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0A061CCA" w14:textId="77777777" w:rsidR="009B489C" w:rsidRPr="004421A8" w:rsidRDefault="009B489C" w:rsidP="009B489C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>Źródło: Opracowanie własne na podstawie badań ankietowych</w:t>
      </w:r>
    </w:p>
    <w:p w14:paraId="1BA43545" w14:textId="77777777" w:rsidR="006C42BC" w:rsidRPr="004421A8" w:rsidRDefault="006C42BC" w:rsidP="000E7FF3">
      <w:pPr>
        <w:pStyle w:val="Nagwek2"/>
        <w:rPr>
          <w:rFonts w:ascii="Times New Roman" w:hAnsi="Times New Roman" w:cs="Times New Roman"/>
        </w:rPr>
      </w:pPr>
      <w:bookmarkStart w:id="43" w:name="_Toc159585364"/>
      <w:r w:rsidRPr="004421A8">
        <w:rPr>
          <w:rFonts w:ascii="Times New Roman" w:hAnsi="Times New Roman" w:cs="Times New Roman"/>
        </w:rPr>
        <w:t>5.2. Skala prowadzonej działalności</w:t>
      </w:r>
      <w:bookmarkEnd w:id="43"/>
      <w:r w:rsidRPr="004421A8">
        <w:rPr>
          <w:rFonts w:ascii="Times New Roman" w:hAnsi="Times New Roman" w:cs="Times New Roman"/>
        </w:rPr>
        <w:t xml:space="preserve"> </w:t>
      </w:r>
    </w:p>
    <w:p w14:paraId="151E73A0" w14:textId="77777777" w:rsidR="00452DF8" w:rsidRPr="004421A8" w:rsidRDefault="00452DF8" w:rsidP="00452DF8">
      <w:pPr>
        <w:ind w:firstLine="709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>Powierzchnia gospodarstw rolnych</w:t>
      </w:r>
    </w:p>
    <w:p w14:paraId="4C468AB4" w14:textId="434F4DE7" w:rsidR="00452DF8" w:rsidRPr="004421A8" w:rsidRDefault="00452DF8" w:rsidP="00452DF8">
      <w:pPr>
        <w:pStyle w:val="Legenda"/>
        <w:ind w:firstLine="709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4421A8">
        <w:rPr>
          <w:rFonts w:ascii="Times New Roman" w:eastAsia="Times New Roman" w:hAnsi="Times New Roman" w:cs="Times New Roman"/>
          <w:b w:val="0"/>
          <w:bCs w:val="0"/>
          <w:color w:val="auto"/>
          <w:kern w:val="2"/>
          <w:sz w:val="24"/>
          <w:szCs w:val="24"/>
          <w:lang w:eastAsia="en-US"/>
        </w:rPr>
        <w:t xml:space="preserve">Według </w:t>
      </w:r>
      <w:r w:rsidR="00850CD6" w:rsidRPr="004421A8">
        <w:rPr>
          <w:rFonts w:ascii="Times New Roman" w:eastAsia="Times New Roman" w:hAnsi="Times New Roman" w:cs="Times New Roman"/>
          <w:b w:val="0"/>
          <w:bCs w:val="0"/>
          <w:color w:val="auto"/>
          <w:kern w:val="2"/>
          <w:sz w:val="24"/>
          <w:szCs w:val="24"/>
          <w:lang w:eastAsia="en-US"/>
        </w:rPr>
        <w:t xml:space="preserve">wyników </w:t>
      </w:r>
      <w:r w:rsidRPr="004421A8">
        <w:rPr>
          <w:rFonts w:ascii="Times New Roman" w:eastAsia="Times New Roman" w:hAnsi="Times New Roman" w:cs="Times New Roman"/>
          <w:b w:val="0"/>
          <w:bCs w:val="0"/>
          <w:color w:val="auto"/>
          <w:kern w:val="2"/>
          <w:sz w:val="24"/>
          <w:szCs w:val="24"/>
          <w:lang w:eastAsia="en-US"/>
        </w:rPr>
        <w:t xml:space="preserve">badań </w:t>
      </w: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powierzchnia gospodarstw jest zróżnicowana. </w:t>
      </w:r>
      <w:r w:rsidR="00850CD6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Gospodarstwa</w:t>
      </w: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poniżej 1 ha posiada ponad 17% badanych, następnie </w:t>
      </w:r>
      <w:r w:rsidR="00850CD6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blisko</w:t>
      </w: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20% respondentów prowadzi małe gospodarstwa rolne od 1 ha do 2 ha. Największ</w:t>
      </w:r>
      <w:r w:rsidR="00850CD6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a</w:t>
      </w: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grupa</w:t>
      </w:r>
      <w:r w:rsidR="00850CD6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(24%)</w:t>
      </w: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badanych </w:t>
      </w:r>
      <w:r w:rsidR="00850CD6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posiada </w:t>
      </w: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gospodarstwa rolne </w:t>
      </w:r>
      <w:r w:rsidR="00850CD6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o powierzchni</w:t>
      </w: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od 2 ha do 5 ha, ale niewiele mniej respondentów prowadzi gospodarstwa </w:t>
      </w:r>
      <w:r w:rsidR="00850CD6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od </w:t>
      </w: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5 ha do 15 ha (22,7%)</w:t>
      </w:r>
      <w:r w:rsidR="00850CD6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. Gospodarstwa o powierzchni p</w:t>
      </w: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owyżej 15 ha posiada 16,3% badanych.  </w:t>
      </w:r>
    </w:p>
    <w:p w14:paraId="7F1554F1" w14:textId="77777777" w:rsidR="00BA166E" w:rsidRDefault="00BA166E" w:rsidP="000E7FF3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7823A584" w14:textId="77777777" w:rsidR="00BA166E" w:rsidRDefault="00BA166E" w:rsidP="000E7FF3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12EF0B7D" w14:textId="77777777" w:rsidR="00BA166E" w:rsidRDefault="00BA166E" w:rsidP="000E7FF3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3163A5D4" w14:textId="0A91B590" w:rsidR="006049AF" w:rsidRPr="004421A8" w:rsidRDefault="006049AF" w:rsidP="000E7FF3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lastRenderedPageBreak/>
        <w:t xml:space="preserve">Rysunek </w:t>
      </w:r>
      <w:r w:rsidR="0040735C" w:rsidRPr="004421A8">
        <w:rPr>
          <w:rFonts w:ascii="Times New Roman" w:hAnsi="Times New Roman" w:cs="Times New Roman"/>
          <w:sz w:val="20"/>
          <w:szCs w:val="20"/>
        </w:rPr>
        <w:t>24</w:t>
      </w:r>
      <w:r w:rsidR="0086645D" w:rsidRPr="004421A8">
        <w:rPr>
          <w:rFonts w:ascii="Times New Roman" w:hAnsi="Times New Roman" w:cs="Times New Roman"/>
          <w:noProof/>
          <w:sz w:val="20"/>
          <w:szCs w:val="20"/>
        </w:rPr>
        <w:t>.</w:t>
      </w:r>
      <w:r w:rsidR="008478F6" w:rsidRPr="004421A8">
        <w:rPr>
          <w:rFonts w:ascii="Times New Roman" w:hAnsi="Times New Roman" w:cs="Times New Roman"/>
          <w:sz w:val="20"/>
          <w:szCs w:val="20"/>
        </w:rPr>
        <w:t xml:space="preserve"> Powierzchnia gospodarstwa </w:t>
      </w:r>
    </w:p>
    <w:p w14:paraId="64B30814" w14:textId="2217EE34" w:rsidR="009E3F6A" w:rsidRPr="004421A8" w:rsidRDefault="00EC6A9B" w:rsidP="009E3F6A">
      <w:pPr>
        <w:rPr>
          <w:rFonts w:ascii="Times New Roman" w:hAnsi="Times New Roman"/>
          <w:lang w:eastAsia="pl-PL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0B1A114B" wp14:editId="3FE43E2F">
            <wp:extent cx="5996940" cy="1540476"/>
            <wp:effectExtent l="0" t="0" r="3810" b="3175"/>
            <wp:docPr id="43806320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E9D5DAB0-0408-DDA8-D492-A5961C086B2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1A679DD6" w14:textId="77777777" w:rsidR="00F77E05" w:rsidRPr="004421A8" w:rsidRDefault="00F27919" w:rsidP="00F27919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>Źródło: Opracowanie własne na podstawie badań ankietowych</w:t>
      </w:r>
    </w:p>
    <w:p w14:paraId="3EED0A65" w14:textId="4BD6E35D" w:rsidR="00920B71" w:rsidRPr="004421A8" w:rsidRDefault="006C42BC" w:rsidP="00194771">
      <w:pPr>
        <w:pStyle w:val="Nagwek2"/>
        <w:rPr>
          <w:rFonts w:ascii="Times New Roman" w:hAnsi="Times New Roman" w:cs="Times New Roman"/>
        </w:rPr>
      </w:pPr>
      <w:bookmarkStart w:id="44" w:name="_Toc159585365"/>
      <w:r w:rsidRPr="004421A8">
        <w:rPr>
          <w:rFonts w:ascii="Times New Roman" w:hAnsi="Times New Roman" w:cs="Times New Roman"/>
        </w:rPr>
        <w:t>5.3. Struktura zakwaterowania (pokoje gościnne, samodzielne jednostki mieszkalne)</w:t>
      </w:r>
      <w:bookmarkEnd w:id="44"/>
    </w:p>
    <w:p w14:paraId="261BDAC3" w14:textId="60A0A650" w:rsidR="00AA0D8D" w:rsidRPr="004421A8" w:rsidRDefault="00AA0D8D" w:rsidP="00C816A3">
      <w:pPr>
        <w:ind w:firstLine="709"/>
        <w:rPr>
          <w:rFonts w:ascii="Times New Roman" w:hAnsi="Times New Roman"/>
          <w:b/>
          <w:bCs/>
          <w:sz w:val="24"/>
          <w:szCs w:val="24"/>
          <w:u w:val="single"/>
        </w:rPr>
      </w:pPr>
      <w:bookmarkStart w:id="45" w:name="_Hlk155861296"/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>Charakterystyka zakwaterowania</w:t>
      </w:r>
    </w:p>
    <w:p w14:paraId="01DA31F9" w14:textId="4968A97D" w:rsidR="004D5384" w:rsidRPr="004421A8" w:rsidRDefault="009A2F5D" w:rsidP="00C816A3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>Analizując strukturę zakwaterowania należy stwierdzić, że</w:t>
      </w:r>
      <w:r w:rsidR="00615F07" w:rsidRPr="004421A8">
        <w:rPr>
          <w:rFonts w:ascii="Times New Roman" w:hAnsi="Times New Roman"/>
          <w:sz w:val="24"/>
          <w:szCs w:val="24"/>
        </w:rPr>
        <w:t xml:space="preserve"> ogromną większość stanowią pokoje gościnne</w:t>
      </w:r>
      <w:r w:rsidR="00650090" w:rsidRPr="004421A8">
        <w:rPr>
          <w:rFonts w:ascii="Times New Roman" w:hAnsi="Times New Roman"/>
          <w:sz w:val="24"/>
          <w:szCs w:val="24"/>
        </w:rPr>
        <w:t xml:space="preserve"> </w:t>
      </w:r>
      <w:r w:rsidR="00783E06" w:rsidRPr="004421A8">
        <w:rPr>
          <w:rFonts w:ascii="Times New Roman" w:hAnsi="Times New Roman"/>
          <w:sz w:val="24"/>
          <w:szCs w:val="24"/>
        </w:rPr>
        <w:t>(</w:t>
      </w:r>
      <w:r w:rsidR="00E81409" w:rsidRPr="004421A8">
        <w:rPr>
          <w:rFonts w:ascii="Times New Roman" w:hAnsi="Times New Roman"/>
          <w:sz w:val="24"/>
          <w:szCs w:val="24"/>
        </w:rPr>
        <w:t>74</w:t>
      </w:r>
      <w:r w:rsidR="00650090" w:rsidRPr="004421A8">
        <w:rPr>
          <w:rFonts w:ascii="Times New Roman" w:hAnsi="Times New Roman"/>
          <w:sz w:val="24"/>
          <w:szCs w:val="24"/>
        </w:rPr>
        <w:t>,</w:t>
      </w:r>
      <w:r w:rsidR="00F9253D" w:rsidRPr="004421A8">
        <w:rPr>
          <w:rFonts w:ascii="Times New Roman" w:hAnsi="Times New Roman"/>
          <w:sz w:val="24"/>
          <w:szCs w:val="24"/>
        </w:rPr>
        <w:t>8</w:t>
      </w:r>
      <w:r w:rsidR="00650090" w:rsidRPr="004421A8">
        <w:rPr>
          <w:rFonts w:ascii="Times New Roman" w:hAnsi="Times New Roman"/>
          <w:sz w:val="24"/>
          <w:szCs w:val="24"/>
        </w:rPr>
        <w:t>%</w:t>
      </w:r>
      <w:r w:rsidR="00783E06" w:rsidRPr="004421A8">
        <w:rPr>
          <w:rFonts w:ascii="Times New Roman" w:hAnsi="Times New Roman"/>
          <w:sz w:val="24"/>
          <w:szCs w:val="24"/>
        </w:rPr>
        <w:t>)</w:t>
      </w:r>
      <w:r w:rsidR="008077E1" w:rsidRPr="004421A8">
        <w:rPr>
          <w:rFonts w:ascii="Times New Roman" w:hAnsi="Times New Roman"/>
          <w:sz w:val="24"/>
          <w:szCs w:val="24"/>
        </w:rPr>
        <w:t>, natomiast samodzielne jednostki</w:t>
      </w:r>
      <w:r w:rsidR="00650090" w:rsidRPr="004421A8">
        <w:rPr>
          <w:rFonts w:ascii="Times New Roman" w:hAnsi="Times New Roman"/>
          <w:sz w:val="24"/>
          <w:szCs w:val="24"/>
        </w:rPr>
        <w:t xml:space="preserve"> mieszkalne</w:t>
      </w:r>
      <w:r w:rsidR="00850CD6" w:rsidRPr="004421A8">
        <w:rPr>
          <w:rFonts w:ascii="Times New Roman" w:hAnsi="Times New Roman"/>
          <w:sz w:val="24"/>
          <w:szCs w:val="24"/>
        </w:rPr>
        <w:t xml:space="preserve"> stawią 13,2 % bazy, a </w:t>
      </w:r>
      <w:r w:rsidR="008077E1" w:rsidRPr="004421A8">
        <w:rPr>
          <w:rFonts w:ascii="Times New Roman" w:hAnsi="Times New Roman"/>
          <w:sz w:val="24"/>
          <w:szCs w:val="24"/>
        </w:rPr>
        <w:t>domki</w:t>
      </w:r>
      <w:r w:rsidR="00850CD6" w:rsidRPr="004421A8">
        <w:rPr>
          <w:rFonts w:ascii="Times New Roman" w:hAnsi="Times New Roman"/>
          <w:sz w:val="24"/>
          <w:szCs w:val="24"/>
        </w:rPr>
        <w:t xml:space="preserve"> 12%</w:t>
      </w:r>
      <w:r w:rsidR="00650090" w:rsidRPr="004421A8">
        <w:rPr>
          <w:rFonts w:ascii="Times New Roman" w:hAnsi="Times New Roman"/>
          <w:sz w:val="24"/>
          <w:szCs w:val="24"/>
        </w:rPr>
        <w:t xml:space="preserve">. </w:t>
      </w:r>
    </w:p>
    <w:bookmarkEnd w:id="45"/>
    <w:p w14:paraId="465EF5E2" w14:textId="195F1998" w:rsidR="004E386B" w:rsidRPr="004421A8" w:rsidRDefault="002D6478" w:rsidP="004247B4">
      <w:pPr>
        <w:pStyle w:val="Legenda"/>
        <w:jc w:val="left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t>R</w:t>
      </w:r>
      <w:r w:rsidR="00C262DD" w:rsidRPr="004421A8">
        <w:rPr>
          <w:rFonts w:ascii="Times New Roman" w:hAnsi="Times New Roman" w:cs="Times New Roman"/>
          <w:sz w:val="20"/>
          <w:szCs w:val="20"/>
        </w:rPr>
        <w:t xml:space="preserve">ysunek </w:t>
      </w:r>
      <w:r w:rsidR="009A277E" w:rsidRPr="004421A8">
        <w:rPr>
          <w:rFonts w:ascii="Times New Roman" w:hAnsi="Times New Roman" w:cs="Times New Roman"/>
          <w:sz w:val="20"/>
          <w:szCs w:val="20"/>
        </w:rPr>
        <w:t>2</w:t>
      </w:r>
      <w:r w:rsidR="00D52D70" w:rsidRPr="004421A8">
        <w:rPr>
          <w:rFonts w:ascii="Times New Roman" w:hAnsi="Times New Roman" w:cs="Times New Roman"/>
          <w:sz w:val="20"/>
          <w:szCs w:val="20"/>
        </w:rPr>
        <w:t>5</w:t>
      </w:r>
      <w:r w:rsidR="007A111E" w:rsidRPr="004421A8">
        <w:rPr>
          <w:rFonts w:ascii="Times New Roman" w:hAnsi="Times New Roman" w:cs="Times New Roman"/>
          <w:sz w:val="20"/>
          <w:szCs w:val="20"/>
        </w:rPr>
        <w:t>.</w:t>
      </w:r>
      <w:r w:rsidR="00C262DD" w:rsidRPr="004421A8">
        <w:rPr>
          <w:rFonts w:ascii="Times New Roman" w:hAnsi="Times New Roman" w:cs="Times New Roman"/>
          <w:sz w:val="20"/>
          <w:szCs w:val="20"/>
        </w:rPr>
        <w:t xml:space="preserve"> </w:t>
      </w:r>
      <w:r w:rsidR="00050A95" w:rsidRPr="004421A8">
        <w:rPr>
          <w:rFonts w:ascii="Times New Roman" w:hAnsi="Times New Roman" w:cs="Times New Roman"/>
          <w:sz w:val="20"/>
          <w:szCs w:val="20"/>
        </w:rPr>
        <w:t>C</w:t>
      </w:r>
      <w:r w:rsidR="00C262DD" w:rsidRPr="004421A8">
        <w:rPr>
          <w:rFonts w:ascii="Times New Roman" w:hAnsi="Times New Roman" w:cs="Times New Roman"/>
          <w:sz w:val="20"/>
          <w:szCs w:val="20"/>
        </w:rPr>
        <w:t>harakterystyka zakwaterowania</w:t>
      </w:r>
    </w:p>
    <w:p w14:paraId="7779BA48" w14:textId="2AB501CB" w:rsidR="00D16DAB" w:rsidRPr="004421A8" w:rsidRDefault="00D21378" w:rsidP="004247B4">
      <w:pPr>
        <w:pStyle w:val="Legenda"/>
        <w:jc w:val="left"/>
        <w:rPr>
          <w:rFonts w:ascii="Times New Roman" w:hAnsi="Times New Roman" w:cs="Times New Roman"/>
        </w:rPr>
      </w:pPr>
      <w:r w:rsidRPr="004421A8">
        <w:rPr>
          <w:rFonts w:ascii="Times New Roman" w:hAnsi="Times New Roman" w:cs="Times New Roman"/>
          <w:noProof/>
        </w:rPr>
        <w:drawing>
          <wp:inline distT="0" distB="0" distL="0" distR="0" wp14:anchorId="7D129AA4" wp14:editId="4DC373DF">
            <wp:extent cx="5996940" cy="1007110"/>
            <wp:effectExtent l="0" t="0" r="3810" b="2540"/>
            <wp:docPr id="120949816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CFF0D080-2F8A-837E-26BC-C9B6ED7EE50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5BE7BF43" w14:textId="77777777" w:rsidR="00615F07" w:rsidRPr="004421A8" w:rsidRDefault="00615F07" w:rsidP="00615F07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>Źródło: Opracowanie własne na podstawie badań ankietowych</w:t>
      </w:r>
    </w:p>
    <w:p w14:paraId="2F9C798A" w14:textId="77777777" w:rsidR="00BA166E" w:rsidRDefault="00BA166E" w:rsidP="00802C4E">
      <w:pPr>
        <w:ind w:firstLine="709"/>
        <w:rPr>
          <w:rFonts w:ascii="Times New Roman" w:hAnsi="Times New Roman"/>
          <w:b/>
          <w:bCs/>
          <w:sz w:val="24"/>
          <w:szCs w:val="24"/>
          <w:u w:val="single"/>
        </w:rPr>
      </w:pPr>
      <w:bookmarkStart w:id="46" w:name="_Hlk155861150"/>
    </w:p>
    <w:p w14:paraId="1A428FA4" w14:textId="77987A65" w:rsidR="00AA0D8D" w:rsidRPr="004421A8" w:rsidRDefault="00AA0D8D" w:rsidP="00802C4E">
      <w:pPr>
        <w:ind w:firstLine="709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>Struktura ilościowa pokoi gościnnych</w:t>
      </w:r>
    </w:p>
    <w:p w14:paraId="43F8377A" w14:textId="2F5A6894" w:rsidR="00E13068" w:rsidRPr="004421A8" w:rsidRDefault="00850CD6" w:rsidP="00802C4E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>Wśród ankietowanych, którzy zadeklarowali posiadanie pokoi gościnnych p</w:t>
      </w:r>
      <w:r w:rsidR="00813E50" w:rsidRPr="004421A8">
        <w:rPr>
          <w:rFonts w:ascii="Times New Roman" w:hAnsi="Times New Roman"/>
          <w:sz w:val="24"/>
          <w:szCs w:val="24"/>
        </w:rPr>
        <w:t>onad</w:t>
      </w:r>
      <w:r w:rsidR="009A2F5D" w:rsidRPr="004421A8">
        <w:rPr>
          <w:rFonts w:ascii="Times New Roman" w:hAnsi="Times New Roman"/>
          <w:sz w:val="24"/>
          <w:szCs w:val="24"/>
        </w:rPr>
        <w:t xml:space="preserve"> 70% dysponuje bazą </w:t>
      </w:r>
      <w:r w:rsidR="00E13068" w:rsidRPr="004421A8">
        <w:rPr>
          <w:rFonts w:ascii="Times New Roman" w:hAnsi="Times New Roman"/>
          <w:sz w:val="24"/>
          <w:szCs w:val="24"/>
        </w:rPr>
        <w:t>do 5 pokoi</w:t>
      </w:r>
      <w:r w:rsidR="009A2F5D" w:rsidRPr="004421A8">
        <w:rPr>
          <w:rFonts w:ascii="Times New Roman" w:hAnsi="Times New Roman"/>
          <w:sz w:val="24"/>
          <w:szCs w:val="24"/>
        </w:rPr>
        <w:t xml:space="preserve">. </w:t>
      </w:r>
      <w:r w:rsidR="0002558C" w:rsidRPr="004421A8">
        <w:rPr>
          <w:rFonts w:ascii="Times New Roman" w:hAnsi="Times New Roman"/>
          <w:sz w:val="24"/>
          <w:szCs w:val="24"/>
        </w:rPr>
        <w:t>P</w:t>
      </w:r>
      <w:r w:rsidR="00E13068" w:rsidRPr="004421A8">
        <w:rPr>
          <w:rFonts w:ascii="Times New Roman" w:hAnsi="Times New Roman"/>
          <w:sz w:val="24"/>
          <w:szCs w:val="24"/>
        </w:rPr>
        <w:t xml:space="preserve">ozostałe odpowiedzi wskazują </w:t>
      </w:r>
      <w:r w:rsidR="004E7863" w:rsidRPr="004421A8">
        <w:rPr>
          <w:rFonts w:ascii="Times New Roman" w:hAnsi="Times New Roman"/>
          <w:sz w:val="24"/>
          <w:szCs w:val="24"/>
        </w:rPr>
        <w:t>liczbę</w:t>
      </w:r>
      <w:r w:rsidR="00E13068" w:rsidRPr="004421A8">
        <w:rPr>
          <w:rFonts w:ascii="Times New Roman" w:hAnsi="Times New Roman"/>
          <w:sz w:val="24"/>
          <w:szCs w:val="24"/>
        </w:rPr>
        <w:t xml:space="preserve"> od 6 do 10 pokoi (</w:t>
      </w:r>
      <w:r w:rsidR="00813E50" w:rsidRPr="004421A8">
        <w:rPr>
          <w:rFonts w:ascii="Times New Roman" w:hAnsi="Times New Roman"/>
          <w:sz w:val="24"/>
          <w:szCs w:val="24"/>
        </w:rPr>
        <w:t>10,2</w:t>
      </w:r>
      <w:r w:rsidR="00E13068" w:rsidRPr="004421A8">
        <w:rPr>
          <w:rFonts w:ascii="Times New Roman" w:hAnsi="Times New Roman"/>
          <w:sz w:val="24"/>
          <w:szCs w:val="24"/>
        </w:rPr>
        <w:t>%) oraz powyżej 10 pokoi</w:t>
      </w:r>
      <w:r w:rsidR="004D68B2" w:rsidRPr="004421A8">
        <w:rPr>
          <w:rFonts w:ascii="Times New Roman" w:hAnsi="Times New Roman"/>
          <w:sz w:val="24"/>
          <w:szCs w:val="24"/>
        </w:rPr>
        <w:t xml:space="preserve"> -</w:t>
      </w:r>
      <w:r w:rsidR="00E13068" w:rsidRPr="004421A8">
        <w:rPr>
          <w:rFonts w:ascii="Times New Roman" w:hAnsi="Times New Roman"/>
          <w:sz w:val="24"/>
          <w:szCs w:val="24"/>
        </w:rPr>
        <w:t xml:space="preserve"> </w:t>
      </w:r>
      <w:r w:rsidR="004D68B2" w:rsidRPr="004421A8">
        <w:rPr>
          <w:rFonts w:ascii="Times New Roman" w:hAnsi="Times New Roman"/>
          <w:sz w:val="24"/>
          <w:szCs w:val="24"/>
        </w:rPr>
        <w:t xml:space="preserve">9,4%. </w:t>
      </w:r>
    </w:p>
    <w:bookmarkEnd w:id="46"/>
    <w:p w14:paraId="3B5BAF01" w14:textId="77777777" w:rsidR="00531112" w:rsidRDefault="00531112" w:rsidP="00E13068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3878C983" w14:textId="77777777" w:rsidR="00531112" w:rsidRDefault="00531112" w:rsidP="00E13068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41FF524A" w14:textId="77777777" w:rsidR="00531112" w:rsidRDefault="00531112" w:rsidP="00E13068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7EA76672" w14:textId="77777777" w:rsidR="00531112" w:rsidRDefault="00531112" w:rsidP="00E13068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0D913A49" w14:textId="77777777" w:rsidR="00531112" w:rsidRDefault="00531112" w:rsidP="00E13068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24751F09" w14:textId="1D54A0F6" w:rsidR="00E13068" w:rsidRPr="004421A8" w:rsidRDefault="00E13068" w:rsidP="00E13068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lastRenderedPageBreak/>
        <w:t xml:space="preserve">Rysunek </w:t>
      </w:r>
      <w:r w:rsidR="00531112">
        <w:rPr>
          <w:rFonts w:ascii="Times New Roman" w:hAnsi="Times New Roman" w:cs="Times New Roman"/>
          <w:sz w:val="20"/>
          <w:szCs w:val="20"/>
        </w:rPr>
        <w:t>2</w:t>
      </w:r>
      <w:r w:rsidR="00D52D70" w:rsidRPr="004421A8">
        <w:rPr>
          <w:rFonts w:ascii="Times New Roman" w:hAnsi="Times New Roman" w:cs="Times New Roman"/>
          <w:noProof/>
          <w:sz w:val="20"/>
          <w:szCs w:val="20"/>
        </w:rPr>
        <w:t>6</w:t>
      </w:r>
      <w:r w:rsidR="00802C4E" w:rsidRPr="004421A8">
        <w:rPr>
          <w:rFonts w:ascii="Times New Roman" w:hAnsi="Times New Roman" w:cs="Times New Roman"/>
          <w:noProof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</w:t>
      </w:r>
      <w:r w:rsidR="00CF26AA" w:rsidRPr="004421A8">
        <w:rPr>
          <w:rFonts w:ascii="Times New Roman" w:hAnsi="Times New Roman" w:cs="Times New Roman"/>
          <w:sz w:val="20"/>
          <w:szCs w:val="20"/>
        </w:rPr>
        <w:t>Liczba</w:t>
      </w:r>
      <w:r w:rsidRPr="004421A8">
        <w:rPr>
          <w:rFonts w:ascii="Times New Roman" w:hAnsi="Times New Roman" w:cs="Times New Roman"/>
          <w:sz w:val="20"/>
          <w:szCs w:val="20"/>
        </w:rPr>
        <w:t xml:space="preserve"> pokoi  </w:t>
      </w:r>
    </w:p>
    <w:p w14:paraId="3C345C55" w14:textId="638C9F81" w:rsidR="00E13068" w:rsidRPr="004421A8" w:rsidRDefault="00813E50" w:rsidP="00E13068">
      <w:pPr>
        <w:rPr>
          <w:rFonts w:ascii="Times New Roman" w:hAnsi="Times New Roman"/>
          <w:lang w:eastAsia="pl-PL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24D0033D" wp14:editId="5CF62E56">
            <wp:extent cx="5765800" cy="1664043"/>
            <wp:effectExtent l="0" t="0" r="6350" b="12700"/>
            <wp:docPr id="1731416889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85DEBF06-FCE8-6F66-47E9-85EE1BD393C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3FC70E55" w14:textId="77777777" w:rsidR="00E13068" w:rsidRPr="004421A8" w:rsidRDefault="00E13068" w:rsidP="00E13068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>Źródło: Opracowanie własne na podstawie badań ankietowych</w:t>
      </w:r>
    </w:p>
    <w:p w14:paraId="70FBDAAE" w14:textId="1EA27287" w:rsidR="00AA0D8D" w:rsidRPr="004421A8" w:rsidRDefault="00AA0D8D" w:rsidP="008521C8">
      <w:pPr>
        <w:ind w:firstLine="709"/>
        <w:rPr>
          <w:rFonts w:ascii="Times New Roman" w:hAnsi="Times New Roman"/>
          <w:b/>
          <w:bCs/>
          <w:sz w:val="24"/>
          <w:szCs w:val="24"/>
          <w:u w:val="single"/>
        </w:rPr>
      </w:pPr>
      <w:bookmarkStart w:id="47" w:name="_Hlk155861216"/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 xml:space="preserve">Struktura </w:t>
      </w:r>
      <w:r w:rsidR="00032F88" w:rsidRPr="004421A8">
        <w:rPr>
          <w:rFonts w:ascii="Times New Roman" w:hAnsi="Times New Roman"/>
          <w:b/>
          <w:bCs/>
          <w:sz w:val="24"/>
          <w:szCs w:val="24"/>
          <w:u w:val="single"/>
        </w:rPr>
        <w:t>liczbowa</w:t>
      </w:r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 xml:space="preserve"> miejsc noclegowych w obiektach </w:t>
      </w:r>
    </w:p>
    <w:p w14:paraId="527DAA78" w14:textId="1B55332B" w:rsidR="00E13068" w:rsidRPr="004421A8" w:rsidRDefault="00E13068" w:rsidP="00A375D4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 xml:space="preserve">W korelacji do liczby pokoi pozostaje liczba miejsc noclegowych w obiektach. Z uzyskanych odpowiedzi wynika, że ponad 75% obiektów posiada mniej niż 20 miejsc noclegowych. Tylko </w:t>
      </w:r>
      <w:r w:rsidR="009A2F5D" w:rsidRPr="004421A8">
        <w:rPr>
          <w:rFonts w:ascii="Times New Roman" w:hAnsi="Times New Roman"/>
          <w:sz w:val="24"/>
          <w:szCs w:val="24"/>
        </w:rPr>
        <w:t>około</w:t>
      </w:r>
      <w:r w:rsidRPr="004421A8">
        <w:rPr>
          <w:rFonts w:ascii="Times New Roman" w:hAnsi="Times New Roman"/>
          <w:sz w:val="24"/>
          <w:szCs w:val="24"/>
        </w:rPr>
        <w:t xml:space="preserve"> 20% posiada bazę pozwalającą na zakwaterowanie </w:t>
      </w:r>
      <w:r w:rsidR="009A2F5D" w:rsidRPr="004421A8">
        <w:rPr>
          <w:rFonts w:ascii="Times New Roman" w:hAnsi="Times New Roman"/>
          <w:sz w:val="24"/>
          <w:szCs w:val="24"/>
        </w:rPr>
        <w:t>więcej niż</w:t>
      </w:r>
      <w:r w:rsidRPr="004421A8">
        <w:rPr>
          <w:rFonts w:ascii="Times New Roman" w:hAnsi="Times New Roman"/>
          <w:sz w:val="24"/>
          <w:szCs w:val="24"/>
        </w:rPr>
        <w:t xml:space="preserve"> 20 osób. </w:t>
      </w:r>
    </w:p>
    <w:p w14:paraId="5BD134DF" w14:textId="480B84B6" w:rsidR="00D52D70" w:rsidRPr="004421A8" w:rsidRDefault="00D52D70" w:rsidP="00D52D70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t xml:space="preserve">Rysunek </w:t>
      </w:r>
      <w:r w:rsidR="00CF26AA" w:rsidRPr="004421A8">
        <w:rPr>
          <w:rFonts w:ascii="Times New Roman" w:hAnsi="Times New Roman" w:cs="Times New Roman"/>
          <w:sz w:val="20"/>
          <w:szCs w:val="20"/>
        </w:rPr>
        <w:t>2</w:t>
      </w:r>
      <w:r w:rsidRPr="004421A8">
        <w:rPr>
          <w:rFonts w:ascii="Times New Roman" w:hAnsi="Times New Roman" w:cs="Times New Roman"/>
          <w:noProof/>
          <w:sz w:val="20"/>
          <w:szCs w:val="20"/>
        </w:rPr>
        <w:t>7</w:t>
      </w:r>
      <w:r w:rsidR="00CF26AA" w:rsidRPr="004421A8">
        <w:rPr>
          <w:rFonts w:ascii="Times New Roman" w:hAnsi="Times New Roman" w:cs="Times New Roman"/>
          <w:noProof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Liczba miejsc noclegowych </w:t>
      </w:r>
    </w:p>
    <w:p w14:paraId="115ECC68" w14:textId="0E38FE1B" w:rsidR="00D52D70" w:rsidRPr="004421A8" w:rsidRDefault="00076D69" w:rsidP="00E13068">
      <w:pPr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3B78F8EC" wp14:editId="50B571D2">
            <wp:extent cx="6035040" cy="1272540"/>
            <wp:effectExtent l="0" t="0" r="3810" b="3810"/>
            <wp:docPr id="1424557780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D87B92B0-F8C4-7375-D3FA-F007349AC1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bookmarkEnd w:id="47"/>
    <w:p w14:paraId="36B0303F" w14:textId="77777777" w:rsidR="00D52D70" w:rsidRPr="004421A8" w:rsidRDefault="00D52D70" w:rsidP="00D52D70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>Źródło: Opracowanie własne na podstawie badań ankietowych</w:t>
      </w:r>
    </w:p>
    <w:p w14:paraId="568B3D01" w14:textId="77777777" w:rsidR="00D52D70" w:rsidRPr="004421A8" w:rsidRDefault="00D52D70" w:rsidP="00E13068">
      <w:pPr>
        <w:rPr>
          <w:rFonts w:ascii="Times New Roman" w:hAnsi="Times New Roman"/>
          <w:b/>
          <w:bCs/>
          <w:color w:val="FF0000"/>
          <w:sz w:val="24"/>
          <w:szCs w:val="24"/>
          <w:u w:val="single"/>
        </w:rPr>
      </w:pPr>
    </w:p>
    <w:p w14:paraId="7292B2EC" w14:textId="33BC36B3" w:rsidR="00E13068" w:rsidRPr="004421A8" w:rsidRDefault="00BC1344" w:rsidP="008521C8">
      <w:pPr>
        <w:ind w:firstLine="709"/>
        <w:rPr>
          <w:rFonts w:ascii="Times New Roman" w:hAnsi="Times New Roman"/>
          <w:sz w:val="20"/>
          <w:szCs w:val="20"/>
        </w:rPr>
      </w:pPr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 xml:space="preserve">Struktura ilościowa samodzielnych jednostek mieszkalnych </w:t>
      </w:r>
    </w:p>
    <w:p w14:paraId="29DA1677" w14:textId="77777777" w:rsidR="004D68B2" w:rsidRPr="004421A8" w:rsidRDefault="00E13068" w:rsidP="008521C8">
      <w:pPr>
        <w:ind w:firstLine="709"/>
        <w:jc w:val="both"/>
        <w:rPr>
          <w:rFonts w:ascii="Times New Roman" w:hAnsi="Times New Roman"/>
          <w:sz w:val="24"/>
          <w:szCs w:val="24"/>
        </w:rPr>
      </w:pPr>
      <w:bookmarkStart w:id="48" w:name="_Hlk155861229"/>
      <w:r w:rsidRPr="004421A8">
        <w:rPr>
          <w:rFonts w:ascii="Times New Roman" w:hAnsi="Times New Roman"/>
          <w:sz w:val="24"/>
          <w:szCs w:val="24"/>
        </w:rPr>
        <w:t>Ponad 7</w:t>
      </w:r>
      <w:r w:rsidR="00F9253D" w:rsidRPr="004421A8">
        <w:rPr>
          <w:rFonts w:ascii="Times New Roman" w:hAnsi="Times New Roman"/>
          <w:sz w:val="24"/>
          <w:szCs w:val="24"/>
        </w:rPr>
        <w:t>4</w:t>
      </w:r>
      <w:r w:rsidRPr="004421A8">
        <w:rPr>
          <w:rFonts w:ascii="Times New Roman" w:hAnsi="Times New Roman"/>
          <w:sz w:val="24"/>
          <w:szCs w:val="24"/>
        </w:rPr>
        <w:t>% badanych nie posiada samodzielnych jednostek mieszkalnych.</w:t>
      </w:r>
      <w:r w:rsidR="00D52D70" w:rsidRPr="004421A8">
        <w:rPr>
          <w:rFonts w:ascii="Times New Roman" w:hAnsi="Times New Roman"/>
          <w:sz w:val="24"/>
          <w:szCs w:val="24"/>
        </w:rPr>
        <w:t xml:space="preserve"> Wśród osób, które zadeklarowały posiadanie SJM</w:t>
      </w:r>
      <w:r w:rsidRPr="004421A8">
        <w:rPr>
          <w:rFonts w:ascii="Times New Roman" w:hAnsi="Times New Roman"/>
          <w:sz w:val="24"/>
          <w:szCs w:val="24"/>
        </w:rPr>
        <w:t xml:space="preserve"> </w:t>
      </w:r>
      <w:r w:rsidR="00D52D70" w:rsidRPr="004421A8">
        <w:rPr>
          <w:rFonts w:ascii="Times New Roman" w:hAnsi="Times New Roman"/>
          <w:sz w:val="24"/>
          <w:szCs w:val="24"/>
        </w:rPr>
        <w:t>8</w:t>
      </w:r>
      <w:r w:rsidR="00654302" w:rsidRPr="004421A8">
        <w:rPr>
          <w:rFonts w:ascii="Times New Roman" w:hAnsi="Times New Roman"/>
          <w:sz w:val="24"/>
          <w:szCs w:val="24"/>
        </w:rPr>
        <w:t>7,2</w:t>
      </w:r>
      <w:r w:rsidRPr="004421A8">
        <w:rPr>
          <w:rFonts w:ascii="Times New Roman" w:hAnsi="Times New Roman"/>
          <w:sz w:val="24"/>
          <w:szCs w:val="24"/>
        </w:rPr>
        <w:t xml:space="preserve">% posiada do 5 samodzielnych jednostek mieszkaniowych. Powyżej 5 jednostek posiada </w:t>
      </w:r>
      <w:r w:rsidR="00D52D70" w:rsidRPr="004421A8">
        <w:rPr>
          <w:rFonts w:ascii="Times New Roman" w:hAnsi="Times New Roman"/>
          <w:sz w:val="24"/>
          <w:szCs w:val="24"/>
        </w:rPr>
        <w:t>1</w:t>
      </w:r>
      <w:r w:rsidR="00654302" w:rsidRPr="004421A8">
        <w:rPr>
          <w:rFonts w:ascii="Times New Roman" w:hAnsi="Times New Roman"/>
          <w:sz w:val="24"/>
          <w:szCs w:val="24"/>
        </w:rPr>
        <w:t>2</w:t>
      </w:r>
      <w:r w:rsidR="00D52D70" w:rsidRPr="004421A8">
        <w:rPr>
          <w:rFonts w:ascii="Times New Roman" w:hAnsi="Times New Roman"/>
          <w:sz w:val="24"/>
          <w:szCs w:val="24"/>
        </w:rPr>
        <w:t>,</w:t>
      </w:r>
      <w:r w:rsidR="00654302" w:rsidRPr="004421A8">
        <w:rPr>
          <w:rFonts w:ascii="Times New Roman" w:hAnsi="Times New Roman"/>
          <w:sz w:val="24"/>
          <w:szCs w:val="24"/>
        </w:rPr>
        <w:t>8</w:t>
      </w:r>
      <w:r w:rsidRPr="004421A8">
        <w:rPr>
          <w:rFonts w:ascii="Times New Roman" w:hAnsi="Times New Roman"/>
          <w:sz w:val="24"/>
          <w:szCs w:val="24"/>
        </w:rPr>
        <w:t>% obiektów.</w:t>
      </w:r>
    </w:p>
    <w:p w14:paraId="00E70757" w14:textId="6B5C8C54" w:rsidR="00E13068" w:rsidRPr="004421A8" w:rsidRDefault="00E13068" w:rsidP="008521C8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bookmarkEnd w:id="48"/>
    <w:p w14:paraId="3A1154F8" w14:textId="45C3F804" w:rsidR="00E13068" w:rsidRPr="004421A8" w:rsidRDefault="00E13068" w:rsidP="00E13068">
      <w:pPr>
        <w:pStyle w:val="Legenda"/>
        <w:rPr>
          <w:rFonts w:ascii="Times New Roman" w:hAnsi="Times New Roman" w:cs="Times New Roman"/>
          <w:sz w:val="24"/>
          <w:szCs w:val="24"/>
        </w:rPr>
      </w:pPr>
      <w:r w:rsidRPr="004421A8">
        <w:rPr>
          <w:rFonts w:ascii="Times New Roman" w:hAnsi="Times New Roman" w:cs="Times New Roman"/>
          <w:sz w:val="20"/>
          <w:szCs w:val="20"/>
        </w:rPr>
        <w:t>Rysunek</w:t>
      </w:r>
      <w:r w:rsidR="009A277E" w:rsidRPr="004421A8">
        <w:rPr>
          <w:rFonts w:ascii="Times New Roman" w:hAnsi="Times New Roman" w:cs="Times New Roman"/>
          <w:sz w:val="20"/>
          <w:szCs w:val="20"/>
        </w:rPr>
        <w:t xml:space="preserve"> 28</w:t>
      </w:r>
      <w:r w:rsidR="00654302" w:rsidRPr="004421A8">
        <w:rPr>
          <w:rFonts w:ascii="Times New Roman" w:hAnsi="Times New Roman" w:cs="Times New Roman"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Liczba S</w:t>
      </w:r>
      <w:r w:rsidR="008521C8" w:rsidRPr="004421A8">
        <w:rPr>
          <w:rFonts w:ascii="Times New Roman" w:hAnsi="Times New Roman" w:cs="Times New Roman"/>
          <w:sz w:val="20"/>
          <w:szCs w:val="20"/>
        </w:rPr>
        <w:t xml:space="preserve">amodzielnych </w:t>
      </w:r>
      <w:r w:rsidRPr="004421A8">
        <w:rPr>
          <w:rFonts w:ascii="Times New Roman" w:hAnsi="Times New Roman" w:cs="Times New Roman"/>
          <w:sz w:val="20"/>
          <w:szCs w:val="20"/>
        </w:rPr>
        <w:t>J</w:t>
      </w:r>
      <w:r w:rsidR="008521C8" w:rsidRPr="004421A8">
        <w:rPr>
          <w:rFonts w:ascii="Times New Roman" w:hAnsi="Times New Roman" w:cs="Times New Roman"/>
          <w:sz w:val="20"/>
          <w:szCs w:val="20"/>
        </w:rPr>
        <w:t xml:space="preserve">ednostek </w:t>
      </w:r>
      <w:r w:rsidRPr="004421A8">
        <w:rPr>
          <w:rFonts w:ascii="Times New Roman" w:hAnsi="Times New Roman" w:cs="Times New Roman"/>
          <w:sz w:val="20"/>
          <w:szCs w:val="20"/>
        </w:rPr>
        <w:t>M</w:t>
      </w:r>
      <w:r w:rsidR="008521C8" w:rsidRPr="004421A8">
        <w:rPr>
          <w:rFonts w:ascii="Times New Roman" w:hAnsi="Times New Roman" w:cs="Times New Roman"/>
          <w:sz w:val="20"/>
          <w:szCs w:val="20"/>
        </w:rPr>
        <w:t>ieszkalnych</w:t>
      </w:r>
    </w:p>
    <w:p w14:paraId="45F5890F" w14:textId="6FFB8944" w:rsidR="00E13068" w:rsidRPr="004421A8" w:rsidRDefault="00654302" w:rsidP="00E13068">
      <w:pPr>
        <w:rPr>
          <w:rFonts w:ascii="Times New Roman" w:hAnsi="Times New Roman"/>
          <w:sz w:val="20"/>
          <w:szCs w:val="20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1FCDE978" wp14:editId="3D60D419">
            <wp:extent cx="5913120" cy="952500"/>
            <wp:effectExtent l="0" t="0" r="11430" b="0"/>
            <wp:docPr id="1789041079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644A4A43-0463-A7EB-E3C8-AA0C3E9A72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7797D704" w14:textId="77777777" w:rsidR="00E13068" w:rsidRPr="004421A8" w:rsidRDefault="00E13068" w:rsidP="00E13068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>Źródło: Opracowanie własne na podstawie badań ankietowych</w:t>
      </w:r>
    </w:p>
    <w:p w14:paraId="41B312DE" w14:textId="03E67899" w:rsidR="00BC1344" w:rsidRPr="004421A8" w:rsidRDefault="000E7FF3" w:rsidP="00531112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>U</w:t>
      </w:r>
      <w:r w:rsidR="00BC1344" w:rsidRPr="004421A8">
        <w:rPr>
          <w:rFonts w:ascii="Times New Roman" w:hAnsi="Times New Roman"/>
          <w:b/>
          <w:bCs/>
          <w:sz w:val="24"/>
          <w:szCs w:val="24"/>
          <w:u w:val="single"/>
        </w:rPr>
        <w:t>sytuowanie zakwaterowania</w:t>
      </w:r>
    </w:p>
    <w:p w14:paraId="488AC8EE" w14:textId="56DE6F87" w:rsidR="00FF1523" w:rsidRPr="004421A8" w:rsidRDefault="009A2F5D" w:rsidP="00531112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49" w:name="_Hlk155861437"/>
      <w:r w:rsidRPr="004421A8">
        <w:rPr>
          <w:rFonts w:ascii="Times New Roman" w:hAnsi="Times New Roman"/>
          <w:sz w:val="24"/>
          <w:szCs w:val="24"/>
        </w:rPr>
        <w:t>Jak wynika z</w:t>
      </w:r>
      <w:r w:rsidR="00AD1A64" w:rsidRPr="004421A8">
        <w:rPr>
          <w:rFonts w:ascii="Times New Roman" w:hAnsi="Times New Roman"/>
          <w:sz w:val="24"/>
          <w:szCs w:val="24"/>
        </w:rPr>
        <w:t xml:space="preserve"> udzielonych odpowiedzi </w:t>
      </w:r>
      <w:r w:rsidR="00C40E09" w:rsidRPr="004421A8">
        <w:rPr>
          <w:rFonts w:ascii="Times New Roman" w:hAnsi="Times New Roman"/>
          <w:sz w:val="24"/>
          <w:szCs w:val="24"/>
        </w:rPr>
        <w:t xml:space="preserve">na pytanie dotyczące usytuowania zakwaterowania </w:t>
      </w:r>
      <w:r w:rsidR="00AD1A64" w:rsidRPr="004421A8">
        <w:rPr>
          <w:rFonts w:ascii="Times New Roman" w:hAnsi="Times New Roman"/>
          <w:sz w:val="24"/>
          <w:szCs w:val="24"/>
        </w:rPr>
        <w:t>wynika,</w:t>
      </w:r>
      <w:r w:rsidRPr="004421A8">
        <w:rPr>
          <w:rFonts w:ascii="Times New Roman" w:hAnsi="Times New Roman"/>
          <w:sz w:val="24"/>
          <w:szCs w:val="24"/>
        </w:rPr>
        <w:t xml:space="preserve"> </w:t>
      </w:r>
      <w:r w:rsidR="004D68B2" w:rsidRPr="004421A8">
        <w:rPr>
          <w:rFonts w:ascii="Times New Roman" w:hAnsi="Times New Roman"/>
          <w:sz w:val="24"/>
          <w:szCs w:val="24"/>
        </w:rPr>
        <w:t xml:space="preserve">że </w:t>
      </w:r>
      <w:r w:rsidR="00E310DD" w:rsidRPr="004421A8">
        <w:rPr>
          <w:rFonts w:ascii="Times New Roman" w:hAnsi="Times New Roman"/>
          <w:sz w:val="24"/>
          <w:szCs w:val="24"/>
        </w:rPr>
        <w:t>ponad 6</w:t>
      </w:r>
      <w:r w:rsidR="00795AD6" w:rsidRPr="004421A8">
        <w:rPr>
          <w:rFonts w:ascii="Times New Roman" w:hAnsi="Times New Roman"/>
          <w:sz w:val="24"/>
          <w:szCs w:val="24"/>
        </w:rPr>
        <w:t>2</w:t>
      </w:r>
      <w:r w:rsidR="00E310DD" w:rsidRPr="004421A8">
        <w:rPr>
          <w:rFonts w:ascii="Times New Roman" w:hAnsi="Times New Roman"/>
          <w:sz w:val="24"/>
          <w:szCs w:val="24"/>
        </w:rPr>
        <w:t>%</w:t>
      </w:r>
      <w:r w:rsidR="00783E06" w:rsidRPr="004421A8">
        <w:rPr>
          <w:rFonts w:ascii="Times New Roman" w:hAnsi="Times New Roman"/>
          <w:sz w:val="24"/>
          <w:szCs w:val="24"/>
        </w:rPr>
        <w:t xml:space="preserve"> </w:t>
      </w:r>
      <w:r w:rsidR="00F154E8" w:rsidRPr="004421A8">
        <w:rPr>
          <w:rFonts w:ascii="Times New Roman" w:hAnsi="Times New Roman"/>
          <w:sz w:val="24"/>
          <w:szCs w:val="24"/>
        </w:rPr>
        <w:t>miejsc jest usytuowanych w wydzielonej części budynku mieszkalnego</w:t>
      </w:r>
      <w:r w:rsidR="00E310DD" w:rsidRPr="004421A8">
        <w:rPr>
          <w:rFonts w:ascii="Times New Roman" w:hAnsi="Times New Roman"/>
          <w:sz w:val="24"/>
          <w:szCs w:val="24"/>
        </w:rPr>
        <w:t xml:space="preserve"> zamieszkanego przez rodzinę</w:t>
      </w:r>
      <w:r w:rsidR="00F154E8" w:rsidRPr="004421A8">
        <w:rPr>
          <w:rFonts w:ascii="Times New Roman" w:hAnsi="Times New Roman"/>
          <w:sz w:val="24"/>
          <w:szCs w:val="24"/>
        </w:rPr>
        <w:t xml:space="preserve">. </w:t>
      </w:r>
    </w:p>
    <w:bookmarkEnd w:id="49"/>
    <w:p w14:paraId="512EC04F" w14:textId="13F7827B" w:rsidR="00FF1523" w:rsidRPr="004421A8" w:rsidRDefault="00AD1A64" w:rsidP="00194771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t xml:space="preserve">Rysunek </w:t>
      </w:r>
      <w:r w:rsidR="009A277E" w:rsidRPr="004421A8">
        <w:rPr>
          <w:rFonts w:ascii="Times New Roman" w:hAnsi="Times New Roman" w:cs="Times New Roman"/>
          <w:sz w:val="20"/>
          <w:szCs w:val="20"/>
        </w:rPr>
        <w:t>29</w:t>
      </w:r>
      <w:r w:rsidR="00654302" w:rsidRPr="004421A8">
        <w:rPr>
          <w:rFonts w:ascii="Times New Roman" w:hAnsi="Times New Roman" w:cs="Times New Roman"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Usytuowanie zakwaterowania </w:t>
      </w:r>
    </w:p>
    <w:p w14:paraId="78C34982" w14:textId="08C1724B" w:rsidR="00D16DAB" w:rsidRPr="004421A8" w:rsidRDefault="00750568" w:rsidP="00D16DAB">
      <w:pPr>
        <w:spacing w:after="0" w:line="360" w:lineRule="auto"/>
        <w:rPr>
          <w:rFonts w:ascii="Times New Roman" w:hAnsi="Times New Roman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004A5D59" wp14:editId="48508879">
            <wp:extent cx="6019800" cy="1557655"/>
            <wp:effectExtent l="0" t="0" r="0" b="4445"/>
            <wp:docPr id="895236474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AF376ADF-5B23-5605-D512-F10AB95626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26444FCF" w14:textId="77777777" w:rsidR="00CA2655" w:rsidRPr="004421A8" w:rsidRDefault="00CA2655" w:rsidP="00CA2655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>Źródło: Opracowanie własne na podstawie badań ankietowych</w:t>
      </w:r>
    </w:p>
    <w:p w14:paraId="3EDDDCD7" w14:textId="77777777" w:rsidR="00D16DAB" w:rsidRPr="004421A8" w:rsidRDefault="00D16DAB" w:rsidP="00D16DAB">
      <w:pPr>
        <w:pStyle w:val="Nagwek2"/>
        <w:rPr>
          <w:rFonts w:ascii="Times New Roman" w:hAnsi="Times New Roman" w:cs="Times New Roman"/>
        </w:rPr>
      </w:pPr>
      <w:bookmarkStart w:id="50" w:name="_Toc159585366"/>
      <w:r w:rsidRPr="004421A8">
        <w:rPr>
          <w:rFonts w:ascii="Times New Roman" w:hAnsi="Times New Roman" w:cs="Times New Roman"/>
        </w:rPr>
        <w:t>5.4. Zakres usług dodatkowych prowadzonych w obiekcie turystyki wiejskiej</w:t>
      </w:r>
      <w:bookmarkEnd w:id="50"/>
      <w:r w:rsidRPr="004421A8">
        <w:rPr>
          <w:rFonts w:ascii="Times New Roman" w:hAnsi="Times New Roman" w:cs="Times New Roman"/>
        </w:rPr>
        <w:t xml:space="preserve"> </w:t>
      </w:r>
    </w:p>
    <w:p w14:paraId="64FBC8CE" w14:textId="03F2F04A" w:rsidR="00BC1344" w:rsidRPr="004421A8" w:rsidRDefault="00BC1344" w:rsidP="0036136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>Oferta dodatkowa obiektów turystyki wiejskiej</w:t>
      </w:r>
    </w:p>
    <w:p w14:paraId="0E082431" w14:textId="7C497CE8" w:rsidR="00D4189B" w:rsidRPr="004421A8" w:rsidRDefault="009A2F5D" w:rsidP="00361367">
      <w:pPr>
        <w:ind w:firstLine="709"/>
        <w:jc w:val="both"/>
        <w:rPr>
          <w:rFonts w:ascii="Times New Roman" w:hAnsi="Times New Roman"/>
          <w:sz w:val="24"/>
          <w:szCs w:val="24"/>
          <w:lang w:eastAsia="pl-PL"/>
        </w:rPr>
      </w:pPr>
      <w:r w:rsidRPr="004421A8">
        <w:rPr>
          <w:rFonts w:ascii="Times New Roman" w:hAnsi="Times New Roman"/>
          <w:sz w:val="24"/>
          <w:szCs w:val="24"/>
          <w:lang w:eastAsia="pl-PL"/>
        </w:rPr>
        <w:t xml:space="preserve">Z badań </w:t>
      </w:r>
      <w:r w:rsidR="00A77E6E" w:rsidRPr="004421A8">
        <w:rPr>
          <w:rFonts w:ascii="Times New Roman" w:hAnsi="Times New Roman"/>
          <w:sz w:val="24"/>
          <w:szCs w:val="24"/>
          <w:lang w:eastAsia="pl-PL"/>
        </w:rPr>
        <w:t>wynika, że</w:t>
      </w:r>
      <w:r w:rsidR="00B63902" w:rsidRPr="004421A8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A8254C" w:rsidRPr="004421A8">
        <w:rPr>
          <w:rFonts w:ascii="Times New Roman" w:hAnsi="Times New Roman"/>
          <w:sz w:val="24"/>
          <w:szCs w:val="24"/>
          <w:lang w:eastAsia="pl-PL"/>
        </w:rPr>
        <w:t xml:space="preserve">ponad </w:t>
      </w:r>
      <w:r w:rsidR="008463EE" w:rsidRPr="004421A8">
        <w:rPr>
          <w:rFonts w:ascii="Times New Roman" w:hAnsi="Times New Roman"/>
          <w:sz w:val="24"/>
          <w:szCs w:val="24"/>
          <w:lang w:eastAsia="pl-PL"/>
        </w:rPr>
        <w:t>5</w:t>
      </w:r>
      <w:r w:rsidR="00783E06" w:rsidRPr="004421A8">
        <w:rPr>
          <w:rFonts w:ascii="Times New Roman" w:hAnsi="Times New Roman"/>
          <w:sz w:val="24"/>
          <w:szCs w:val="24"/>
          <w:lang w:eastAsia="pl-PL"/>
        </w:rPr>
        <w:t>2</w:t>
      </w:r>
      <w:r w:rsidR="008463EE" w:rsidRPr="004421A8">
        <w:rPr>
          <w:rFonts w:ascii="Times New Roman" w:hAnsi="Times New Roman"/>
          <w:sz w:val="24"/>
          <w:szCs w:val="24"/>
          <w:lang w:eastAsia="pl-PL"/>
        </w:rPr>
        <w:t xml:space="preserve">% </w:t>
      </w:r>
      <w:r w:rsidRPr="004421A8">
        <w:rPr>
          <w:rFonts w:ascii="Times New Roman" w:hAnsi="Times New Roman"/>
          <w:sz w:val="24"/>
          <w:szCs w:val="24"/>
          <w:lang w:eastAsia="pl-PL"/>
        </w:rPr>
        <w:t xml:space="preserve">gospodarstw </w:t>
      </w:r>
      <w:r w:rsidR="008463EE" w:rsidRPr="004421A8">
        <w:rPr>
          <w:rFonts w:ascii="Times New Roman" w:hAnsi="Times New Roman"/>
          <w:sz w:val="24"/>
          <w:szCs w:val="24"/>
          <w:lang w:eastAsia="pl-PL"/>
        </w:rPr>
        <w:t xml:space="preserve">posiada dodatkową ofertę </w:t>
      </w:r>
      <w:r w:rsidRPr="004421A8">
        <w:rPr>
          <w:rFonts w:ascii="Times New Roman" w:hAnsi="Times New Roman"/>
          <w:sz w:val="24"/>
          <w:szCs w:val="24"/>
          <w:lang w:eastAsia="pl-PL"/>
        </w:rPr>
        <w:t>pobytową (</w:t>
      </w:r>
      <w:r w:rsidR="008463EE" w:rsidRPr="004421A8">
        <w:rPr>
          <w:rFonts w:ascii="Times New Roman" w:hAnsi="Times New Roman"/>
          <w:sz w:val="24"/>
          <w:szCs w:val="24"/>
          <w:lang w:eastAsia="pl-PL"/>
        </w:rPr>
        <w:t>poza ofertą usług noclegowych</w:t>
      </w:r>
      <w:r w:rsidRPr="004421A8">
        <w:rPr>
          <w:rFonts w:ascii="Times New Roman" w:hAnsi="Times New Roman"/>
          <w:sz w:val="24"/>
          <w:szCs w:val="24"/>
          <w:lang w:eastAsia="pl-PL"/>
        </w:rPr>
        <w:t>)</w:t>
      </w:r>
      <w:r w:rsidR="00E73EA5" w:rsidRPr="004421A8">
        <w:rPr>
          <w:rFonts w:ascii="Times New Roman" w:hAnsi="Times New Roman"/>
          <w:sz w:val="24"/>
          <w:szCs w:val="24"/>
          <w:lang w:eastAsia="pl-PL"/>
        </w:rPr>
        <w:t xml:space="preserve">. </w:t>
      </w:r>
    </w:p>
    <w:p w14:paraId="2FCF8DB3" w14:textId="6E86F01B" w:rsidR="00461F0C" w:rsidRPr="004421A8" w:rsidRDefault="00461F0C" w:rsidP="00461F0C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t>Rysunek</w:t>
      </w:r>
      <w:r w:rsidR="00361367" w:rsidRPr="004421A8">
        <w:rPr>
          <w:rFonts w:ascii="Times New Roman" w:hAnsi="Times New Roman" w:cs="Times New Roman"/>
          <w:sz w:val="20"/>
          <w:szCs w:val="20"/>
        </w:rPr>
        <w:t xml:space="preserve"> 30</w:t>
      </w:r>
      <w:r w:rsidR="00F1765B" w:rsidRPr="004421A8">
        <w:rPr>
          <w:rFonts w:ascii="Times New Roman" w:hAnsi="Times New Roman" w:cs="Times New Roman"/>
          <w:noProof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Oferta obiektów turystyki wiejskiej </w:t>
      </w:r>
    </w:p>
    <w:p w14:paraId="606E08BC" w14:textId="40A0BAF1" w:rsidR="00D16DAB" w:rsidRPr="004421A8" w:rsidRDefault="00032F88" w:rsidP="00D16DAB">
      <w:pPr>
        <w:rPr>
          <w:rFonts w:ascii="Times New Roman" w:hAnsi="Times New Roman"/>
          <w:sz w:val="48"/>
          <w:szCs w:val="48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71308D49" wp14:editId="5F9D44E5">
            <wp:extent cx="5966460" cy="807720"/>
            <wp:effectExtent l="0" t="0" r="15240" b="11430"/>
            <wp:docPr id="84406335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87526762-A898-4173-83BC-0A1822DDED5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114EA61B" w14:textId="77777777" w:rsidR="00BF4992" w:rsidRPr="004421A8" w:rsidRDefault="00BF4992" w:rsidP="00BF4992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>Źródło: Opracowanie własne na podstawie badań ankietowych</w:t>
      </w:r>
    </w:p>
    <w:p w14:paraId="09F7CBF7" w14:textId="77777777" w:rsidR="004D68B2" w:rsidRPr="004421A8" w:rsidRDefault="004D68B2" w:rsidP="00455C8C">
      <w:pPr>
        <w:ind w:firstLine="709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3F4B50EC" w14:textId="107F9806" w:rsidR="00BC1344" w:rsidRPr="004421A8" w:rsidRDefault="00BC1344" w:rsidP="00531112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>Oferty skierowane do określonych grup turystów</w:t>
      </w:r>
    </w:p>
    <w:p w14:paraId="4ED060B8" w14:textId="7FB7D6A6" w:rsidR="004423AE" w:rsidRPr="004421A8" w:rsidRDefault="004423AE" w:rsidP="00531112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>Rosnące oczekiwania i świadomość turystów sprawiają, że wiele gospodarstw agroturystycznych i obiektów turystyki wiejskiej</w:t>
      </w:r>
      <w:r w:rsidR="00650090" w:rsidRPr="004421A8">
        <w:rPr>
          <w:rFonts w:ascii="Times New Roman" w:hAnsi="Times New Roman"/>
          <w:sz w:val="24"/>
          <w:szCs w:val="24"/>
        </w:rPr>
        <w:t xml:space="preserve"> </w:t>
      </w:r>
      <w:r w:rsidR="004D68B2" w:rsidRPr="004421A8">
        <w:rPr>
          <w:rFonts w:ascii="Times New Roman" w:hAnsi="Times New Roman"/>
          <w:sz w:val="24"/>
          <w:szCs w:val="24"/>
        </w:rPr>
        <w:t>posiada</w:t>
      </w:r>
      <w:r w:rsidR="00650090" w:rsidRPr="004421A8">
        <w:rPr>
          <w:rFonts w:ascii="Times New Roman" w:hAnsi="Times New Roman"/>
          <w:sz w:val="24"/>
          <w:szCs w:val="24"/>
        </w:rPr>
        <w:t xml:space="preserve"> ofertę </w:t>
      </w:r>
      <w:r w:rsidR="004D68B2" w:rsidRPr="004421A8">
        <w:rPr>
          <w:rFonts w:ascii="Times New Roman" w:hAnsi="Times New Roman"/>
          <w:sz w:val="24"/>
          <w:szCs w:val="24"/>
        </w:rPr>
        <w:t xml:space="preserve">skierowaną do określonego </w:t>
      </w:r>
      <w:r w:rsidR="00650090" w:rsidRPr="004421A8">
        <w:rPr>
          <w:rFonts w:ascii="Times New Roman" w:hAnsi="Times New Roman"/>
          <w:sz w:val="24"/>
          <w:szCs w:val="24"/>
        </w:rPr>
        <w:t>segmentu gości</w:t>
      </w:r>
      <w:r w:rsidRPr="004421A8">
        <w:rPr>
          <w:rFonts w:ascii="Times New Roman" w:hAnsi="Times New Roman"/>
          <w:sz w:val="24"/>
          <w:szCs w:val="24"/>
        </w:rPr>
        <w:t>. Duża konkurencja wymusza potrzebę wyróżnienia się, w czym pomaga</w:t>
      </w:r>
      <w:r w:rsidR="00DD2946" w:rsidRPr="004421A8">
        <w:rPr>
          <w:rFonts w:ascii="Times New Roman" w:hAnsi="Times New Roman"/>
          <w:sz w:val="24"/>
          <w:szCs w:val="24"/>
        </w:rPr>
        <w:t xml:space="preserve"> </w:t>
      </w:r>
      <w:r w:rsidRPr="004421A8">
        <w:rPr>
          <w:rFonts w:ascii="Times New Roman" w:hAnsi="Times New Roman"/>
          <w:sz w:val="24"/>
          <w:szCs w:val="24"/>
        </w:rPr>
        <w:t>specjal</w:t>
      </w:r>
      <w:r w:rsidR="00DD2946" w:rsidRPr="004421A8">
        <w:rPr>
          <w:rFonts w:ascii="Times New Roman" w:hAnsi="Times New Roman"/>
          <w:sz w:val="24"/>
          <w:szCs w:val="24"/>
        </w:rPr>
        <w:t>izacja oferty</w:t>
      </w:r>
      <w:r w:rsidRPr="004421A8">
        <w:rPr>
          <w:rFonts w:ascii="Times New Roman" w:hAnsi="Times New Roman"/>
          <w:sz w:val="24"/>
          <w:szCs w:val="24"/>
        </w:rPr>
        <w:t xml:space="preserve">. </w:t>
      </w:r>
    </w:p>
    <w:p w14:paraId="378B0A27" w14:textId="0DD3C6D5" w:rsidR="00500C54" w:rsidRPr="004421A8" w:rsidRDefault="004D68B2" w:rsidP="00531112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51" w:name="_Hlk155861497"/>
      <w:r w:rsidRPr="004421A8">
        <w:rPr>
          <w:rFonts w:ascii="Times New Roman" w:hAnsi="Times New Roman"/>
          <w:sz w:val="24"/>
          <w:szCs w:val="24"/>
        </w:rPr>
        <w:t>Analizując w</w:t>
      </w:r>
      <w:r w:rsidR="004423AE" w:rsidRPr="004421A8">
        <w:rPr>
          <w:rFonts w:ascii="Times New Roman" w:hAnsi="Times New Roman"/>
          <w:sz w:val="24"/>
          <w:szCs w:val="24"/>
        </w:rPr>
        <w:t>yniki</w:t>
      </w:r>
      <w:r w:rsidRPr="004421A8">
        <w:rPr>
          <w:rFonts w:ascii="Times New Roman" w:hAnsi="Times New Roman"/>
          <w:sz w:val="24"/>
          <w:szCs w:val="24"/>
        </w:rPr>
        <w:t xml:space="preserve"> odpowiedzi o </w:t>
      </w:r>
      <w:r w:rsidR="004423AE" w:rsidRPr="004421A8">
        <w:rPr>
          <w:rFonts w:ascii="Times New Roman" w:hAnsi="Times New Roman"/>
          <w:sz w:val="24"/>
          <w:szCs w:val="24"/>
        </w:rPr>
        <w:t>ofert</w:t>
      </w:r>
      <w:r w:rsidRPr="004421A8">
        <w:rPr>
          <w:rFonts w:ascii="Times New Roman" w:hAnsi="Times New Roman"/>
          <w:sz w:val="24"/>
          <w:szCs w:val="24"/>
        </w:rPr>
        <w:t>ę dodatkową badanych obiektów</w:t>
      </w:r>
      <w:r w:rsidR="004423AE" w:rsidRPr="004421A8">
        <w:rPr>
          <w:rFonts w:ascii="Times New Roman" w:hAnsi="Times New Roman"/>
          <w:sz w:val="24"/>
          <w:szCs w:val="24"/>
        </w:rPr>
        <w:t xml:space="preserve"> aż </w:t>
      </w:r>
      <w:r w:rsidR="002D6478" w:rsidRPr="004421A8">
        <w:rPr>
          <w:rFonts w:ascii="Times New Roman" w:hAnsi="Times New Roman"/>
          <w:sz w:val="24"/>
          <w:szCs w:val="24"/>
        </w:rPr>
        <w:t xml:space="preserve">71% </w:t>
      </w:r>
      <w:r w:rsidRPr="004421A8">
        <w:rPr>
          <w:rFonts w:ascii="Times New Roman" w:hAnsi="Times New Roman"/>
          <w:sz w:val="24"/>
          <w:szCs w:val="24"/>
        </w:rPr>
        <w:t xml:space="preserve">z nich </w:t>
      </w:r>
      <w:r w:rsidR="004423AE" w:rsidRPr="004421A8">
        <w:rPr>
          <w:rFonts w:ascii="Times New Roman" w:hAnsi="Times New Roman"/>
          <w:sz w:val="24"/>
          <w:szCs w:val="24"/>
        </w:rPr>
        <w:t>jest</w:t>
      </w:r>
      <w:r w:rsidR="002D6478" w:rsidRPr="004421A8">
        <w:rPr>
          <w:rFonts w:ascii="Times New Roman" w:hAnsi="Times New Roman"/>
          <w:sz w:val="24"/>
          <w:szCs w:val="24"/>
        </w:rPr>
        <w:t xml:space="preserve"> </w:t>
      </w:r>
      <w:r w:rsidRPr="004421A8">
        <w:rPr>
          <w:rFonts w:ascii="Times New Roman" w:hAnsi="Times New Roman"/>
          <w:sz w:val="24"/>
          <w:szCs w:val="24"/>
        </w:rPr>
        <w:t>przy</w:t>
      </w:r>
      <w:r w:rsidR="002D6478" w:rsidRPr="004421A8">
        <w:rPr>
          <w:rFonts w:ascii="Times New Roman" w:hAnsi="Times New Roman"/>
          <w:sz w:val="24"/>
          <w:szCs w:val="24"/>
        </w:rPr>
        <w:t>stosowan</w:t>
      </w:r>
      <w:r w:rsidR="004423AE" w:rsidRPr="004421A8">
        <w:rPr>
          <w:rFonts w:ascii="Times New Roman" w:hAnsi="Times New Roman"/>
          <w:sz w:val="24"/>
          <w:szCs w:val="24"/>
        </w:rPr>
        <w:t>a</w:t>
      </w:r>
      <w:r w:rsidR="002D6478" w:rsidRPr="004421A8">
        <w:rPr>
          <w:rFonts w:ascii="Times New Roman" w:hAnsi="Times New Roman"/>
          <w:sz w:val="24"/>
          <w:szCs w:val="24"/>
        </w:rPr>
        <w:t xml:space="preserve"> </w:t>
      </w:r>
      <w:r w:rsidRPr="004421A8">
        <w:rPr>
          <w:rFonts w:ascii="Times New Roman" w:hAnsi="Times New Roman"/>
          <w:sz w:val="24"/>
          <w:szCs w:val="24"/>
        </w:rPr>
        <w:t xml:space="preserve">do przyjmowania </w:t>
      </w:r>
      <w:r w:rsidR="002D6478" w:rsidRPr="004421A8">
        <w:rPr>
          <w:rFonts w:ascii="Times New Roman" w:hAnsi="Times New Roman"/>
          <w:sz w:val="24"/>
          <w:szCs w:val="24"/>
        </w:rPr>
        <w:t>rodzin z dziećmi</w:t>
      </w:r>
      <w:r w:rsidRPr="004421A8">
        <w:rPr>
          <w:rFonts w:ascii="Times New Roman" w:hAnsi="Times New Roman"/>
          <w:sz w:val="24"/>
          <w:szCs w:val="24"/>
        </w:rPr>
        <w:t xml:space="preserve">. </w:t>
      </w:r>
      <w:r w:rsidR="00500C54" w:rsidRPr="004421A8">
        <w:rPr>
          <w:rFonts w:ascii="Times New Roman" w:hAnsi="Times New Roman"/>
          <w:sz w:val="24"/>
          <w:szCs w:val="24"/>
        </w:rPr>
        <w:t>Obiekty dla grzybiarzy</w:t>
      </w:r>
      <w:r w:rsidR="00650090" w:rsidRPr="004421A8">
        <w:rPr>
          <w:rFonts w:ascii="Times New Roman" w:hAnsi="Times New Roman"/>
          <w:sz w:val="24"/>
          <w:szCs w:val="24"/>
        </w:rPr>
        <w:t xml:space="preserve"> stanowią </w:t>
      </w:r>
      <w:r w:rsidR="004423AE" w:rsidRPr="004421A8">
        <w:rPr>
          <w:rFonts w:ascii="Times New Roman" w:hAnsi="Times New Roman"/>
          <w:sz w:val="24"/>
          <w:szCs w:val="24"/>
        </w:rPr>
        <w:t xml:space="preserve">39,7% </w:t>
      </w:r>
      <w:r w:rsidR="00650090" w:rsidRPr="004421A8">
        <w:rPr>
          <w:rFonts w:ascii="Times New Roman" w:hAnsi="Times New Roman"/>
          <w:sz w:val="24"/>
          <w:szCs w:val="24"/>
        </w:rPr>
        <w:t>badanych gospodarstw</w:t>
      </w:r>
      <w:r w:rsidRPr="004421A8">
        <w:rPr>
          <w:rFonts w:ascii="Times New Roman" w:hAnsi="Times New Roman"/>
          <w:sz w:val="24"/>
          <w:szCs w:val="24"/>
        </w:rPr>
        <w:t xml:space="preserve">. </w:t>
      </w:r>
      <w:r w:rsidR="004423AE" w:rsidRPr="004421A8">
        <w:rPr>
          <w:rFonts w:ascii="Times New Roman" w:hAnsi="Times New Roman"/>
          <w:sz w:val="24"/>
          <w:szCs w:val="24"/>
        </w:rPr>
        <w:t>Ni</w:t>
      </w:r>
      <w:r w:rsidR="00650090" w:rsidRPr="004421A8">
        <w:rPr>
          <w:rFonts w:ascii="Times New Roman" w:hAnsi="Times New Roman"/>
          <w:sz w:val="24"/>
          <w:szCs w:val="24"/>
        </w:rPr>
        <w:t>e</w:t>
      </w:r>
      <w:r w:rsidR="004423AE" w:rsidRPr="004421A8">
        <w:rPr>
          <w:rFonts w:ascii="Times New Roman" w:hAnsi="Times New Roman"/>
          <w:sz w:val="24"/>
          <w:szCs w:val="24"/>
        </w:rPr>
        <w:t xml:space="preserve">wiele mniej gospodarstw (ponad 35%) swoją ofertę przygotowało dla wędkarzy. </w:t>
      </w:r>
      <w:r w:rsidRPr="004421A8">
        <w:rPr>
          <w:rFonts w:ascii="Times New Roman" w:hAnsi="Times New Roman"/>
          <w:sz w:val="24"/>
          <w:szCs w:val="24"/>
        </w:rPr>
        <w:t>Ponad 13% gospodarstw swoją ofertę kieruje do „</w:t>
      </w:r>
      <w:proofErr w:type="spellStart"/>
      <w:r w:rsidRPr="004421A8">
        <w:rPr>
          <w:rFonts w:ascii="Times New Roman" w:hAnsi="Times New Roman"/>
          <w:sz w:val="24"/>
          <w:szCs w:val="24"/>
        </w:rPr>
        <w:t>ekoturystów</w:t>
      </w:r>
      <w:proofErr w:type="spellEnd"/>
      <w:r w:rsidRPr="004421A8">
        <w:rPr>
          <w:rFonts w:ascii="Times New Roman" w:hAnsi="Times New Roman"/>
          <w:sz w:val="24"/>
          <w:szCs w:val="24"/>
        </w:rPr>
        <w:t xml:space="preserve">”, a 12,8% do osób zainteresowanych jazdą konną. </w:t>
      </w:r>
      <w:r w:rsidR="00650090" w:rsidRPr="004421A8">
        <w:rPr>
          <w:rFonts w:ascii="Times New Roman" w:hAnsi="Times New Roman"/>
          <w:sz w:val="24"/>
          <w:szCs w:val="24"/>
          <w:lang w:eastAsia="pl-PL"/>
        </w:rPr>
        <w:t xml:space="preserve">W kontekście ofert dla innych grup turystów, śladowy odsetek (mniej niż 1%) </w:t>
      </w:r>
      <w:r w:rsidR="00650090" w:rsidRPr="004421A8">
        <w:rPr>
          <w:rFonts w:ascii="Times New Roman" w:hAnsi="Times New Roman"/>
          <w:sz w:val="24"/>
          <w:szCs w:val="24"/>
          <w:lang w:eastAsia="pl-PL"/>
        </w:rPr>
        <w:lastRenderedPageBreak/>
        <w:t>gospodarstw przygotowało swoją ofertę m.in. dla sportowców, grup kolonijnych i szkolnych, dla dorosłych, pszczelarzy oraz „</w:t>
      </w:r>
      <w:proofErr w:type="spellStart"/>
      <w:r w:rsidR="00650090" w:rsidRPr="004421A8">
        <w:rPr>
          <w:rFonts w:ascii="Times New Roman" w:hAnsi="Times New Roman"/>
          <w:sz w:val="24"/>
          <w:szCs w:val="24"/>
          <w:lang w:eastAsia="pl-PL"/>
        </w:rPr>
        <w:t>enoturystów</w:t>
      </w:r>
      <w:proofErr w:type="spellEnd"/>
      <w:r w:rsidR="00650090" w:rsidRPr="004421A8">
        <w:rPr>
          <w:rFonts w:ascii="Times New Roman" w:hAnsi="Times New Roman"/>
          <w:sz w:val="24"/>
          <w:szCs w:val="24"/>
          <w:lang w:eastAsia="pl-PL"/>
        </w:rPr>
        <w:t>”</w:t>
      </w:r>
      <w:r w:rsidR="00A375D4" w:rsidRPr="004421A8">
        <w:rPr>
          <w:rFonts w:ascii="Times New Roman" w:hAnsi="Times New Roman"/>
          <w:sz w:val="24"/>
          <w:szCs w:val="24"/>
        </w:rPr>
        <w:t xml:space="preserve">. </w:t>
      </w:r>
      <w:r w:rsidR="00500C54" w:rsidRPr="004421A8">
        <w:rPr>
          <w:rFonts w:ascii="Times New Roman" w:hAnsi="Times New Roman"/>
          <w:sz w:val="24"/>
          <w:szCs w:val="24"/>
        </w:rPr>
        <w:t xml:space="preserve">Respondenci mogli zaznaczać więcej niż jedną odpowiedź, ponieważ posiadają często kilka ofert. </w:t>
      </w:r>
    </w:p>
    <w:bookmarkEnd w:id="51"/>
    <w:p w14:paraId="281B5E9A" w14:textId="48234C92" w:rsidR="00D16DAB" w:rsidRPr="004421A8" w:rsidRDefault="003C0952" w:rsidP="00044396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t>Rysunek</w:t>
      </w:r>
      <w:r w:rsidR="00455C8C" w:rsidRPr="004421A8">
        <w:rPr>
          <w:rFonts w:ascii="Times New Roman" w:hAnsi="Times New Roman" w:cs="Times New Roman"/>
          <w:sz w:val="20"/>
          <w:szCs w:val="20"/>
        </w:rPr>
        <w:t xml:space="preserve"> 31</w:t>
      </w:r>
      <w:r w:rsidR="00F1765B" w:rsidRPr="004421A8">
        <w:rPr>
          <w:rFonts w:ascii="Times New Roman" w:hAnsi="Times New Roman" w:cs="Times New Roman"/>
          <w:noProof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</w:t>
      </w:r>
      <w:r w:rsidR="00F1765B" w:rsidRPr="004421A8">
        <w:rPr>
          <w:rFonts w:ascii="Times New Roman" w:hAnsi="Times New Roman" w:cs="Times New Roman"/>
          <w:sz w:val="20"/>
          <w:szCs w:val="20"/>
        </w:rPr>
        <w:t>Segment odbiorców korzystających z usług oferowanych</w:t>
      </w:r>
    </w:p>
    <w:p w14:paraId="3D09045A" w14:textId="3E2E1DFC" w:rsidR="00D16DAB" w:rsidRPr="004421A8" w:rsidRDefault="00E11C05" w:rsidP="00D16DAB">
      <w:pPr>
        <w:rPr>
          <w:rFonts w:ascii="Times New Roman" w:hAnsi="Times New Roman"/>
          <w:sz w:val="48"/>
          <w:szCs w:val="48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0A4119F4" wp14:editId="7E8D4B1A">
            <wp:extent cx="5974080" cy="1257300"/>
            <wp:effectExtent l="0" t="0" r="7620" b="0"/>
            <wp:docPr id="506298877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18F1202F-EEAC-5F4C-3358-2610C10C3E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2068D048" w14:textId="77777777" w:rsidR="00044396" w:rsidRPr="004421A8" w:rsidRDefault="00044396" w:rsidP="00044396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>Źródło: Opracowanie własne na podstawie badań ankietowych</w:t>
      </w:r>
    </w:p>
    <w:p w14:paraId="7AA8B3EA" w14:textId="27AAEB4F" w:rsidR="00BC1344" w:rsidRPr="004421A8" w:rsidRDefault="00C4121B" w:rsidP="007A534B">
      <w:pPr>
        <w:ind w:firstLine="709"/>
        <w:jc w:val="both"/>
        <w:rPr>
          <w:rFonts w:ascii="Times New Roman" w:hAnsi="Times New Roman"/>
          <w:sz w:val="24"/>
          <w:szCs w:val="24"/>
        </w:rPr>
      </w:pPr>
      <w:bookmarkStart w:id="52" w:name="_Hlk155861512"/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>Dodatkowe atrakcje gospodarstw agroturystycznych</w:t>
      </w:r>
    </w:p>
    <w:p w14:paraId="7F915AE2" w14:textId="4555EBBB" w:rsidR="007C72B3" w:rsidRPr="004421A8" w:rsidRDefault="00C4121B" w:rsidP="007A534B">
      <w:pPr>
        <w:ind w:firstLine="709"/>
        <w:jc w:val="both"/>
        <w:rPr>
          <w:rFonts w:ascii="Times New Roman" w:hAnsi="Times New Roman"/>
          <w:sz w:val="24"/>
          <w:szCs w:val="24"/>
        </w:rPr>
      </w:pPr>
      <w:bookmarkStart w:id="53" w:name="_Hlk156219643"/>
      <w:r w:rsidRPr="004421A8">
        <w:rPr>
          <w:rFonts w:ascii="Times New Roman" w:hAnsi="Times New Roman"/>
          <w:sz w:val="24"/>
          <w:szCs w:val="24"/>
          <w:lang w:eastAsia="pl-PL"/>
        </w:rPr>
        <w:t xml:space="preserve">Na pytanie dotyczące atrakcji dostępnych dla turystów w gospodarstwach </w:t>
      </w:r>
      <w:r w:rsidR="00FC5E99" w:rsidRPr="004421A8">
        <w:rPr>
          <w:rFonts w:ascii="Times New Roman" w:hAnsi="Times New Roman"/>
          <w:sz w:val="24"/>
          <w:szCs w:val="24"/>
          <w:lang w:eastAsia="pl-PL"/>
        </w:rPr>
        <w:t>najczęściej powtarzające się</w:t>
      </w:r>
      <w:r w:rsidR="006A22A1" w:rsidRPr="004421A8">
        <w:rPr>
          <w:rFonts w:ascii="Times New Roman" w:hAnsi="Times New Roman"/>
          <w:sz w:val="24"/>
          <w:szCs w:val="24"/>
          <w:lang w:eastAsia="pl-PL"/>
        </w:rPr>
        <w:t xml:space="preserve"> t</w:t>
      </w:r>
      <w:r w:rsidR="00C154D9" w:rsidRPr="004421A8">
        <w:rPr>
          <w:rFonts w:ascii="Times New Roman" w:hAnsi="Times New Roman"/>
          <w:sz w:val="24"/>
          <w:szCs w:val="24"/>
        </w:rPr>
        <w:t xml:space="preserve">o: </w:t>
      </w:r>
      <w:r w:rsidR="00CE207D" w:rsidRPr="004421A8">
        <w:rPr>
          <w:rFonts w:ascii="Times New Roman" w:hAnsi="Times New Roman"/>
          <w:sz w:val="24"/>
          <w:szCs w:val="24"/>
        </w:rPr>
        <w:t>plac zabaw</w:t>
      </w:r>
      <w:r w:rsidR="00783E06" w:rsidRPr="004421A8">
        <w:rPr>
          <w:rFonts w:ascii="Times New Roman" w:hAnsi="Times New Roman"/>
          <w:sz w:val="24"/>
          <w:szCs w:val="24"/>
        </w:rPr>
        <w:t xml:space="preserve"> (</w:t>
      </w:r>
      <w:r w:rsidR="00425EB7" w:rsidRPr="004421A8">
        <w:rPr>
          <w:rFonts w:ascii="Times New Roman" w:hAnsi="Times New Roman"/>
          <w:sz w:val="24"/>
          <w:szCs w:val="24"/>
        </w:rPr>
        <w:t>34</w:t>
      </w:r>
      <w:r w:rsidR="00783E06" w:rsidRPr="004421A8">
        <w:rPr>
          <w:rFonts w:ascii="Times New Roman" w:hAnsi="Times New Roman"/>
          <w:sz w:val="24"/>
          <w:szCs w:val="24"/>
        </w:rPr>
        <w:t>,</w:t>
      </w:r>
      <w:r w:rsidR="00425EB7" w:rsidRPr="004421A8">
        <w:rPr>
          <w:rFonts w:ascii="Times New Roman" w:hAnsi="Times New Roman"/>
          <w:sz w:val="24"/>
          <w:szCs w:val="24"/>
        </w:rPr>
        <w:t>9</w:t>
      </w:r>
      <w:r w:rsidR="00783E06" w:rsidRPr="004421A8">
        <w:rPr>
          <w:rFonts w:ascii="Times New Roman" w:hAnsi="Times New Roman"/>
          <w:sz w:val="24"/>
          <w:szCs w:val="24"/>
        </w:rPr>
        <w:t>%)</w:t>
      </w:r>
      <w:r w:rsidR="00CE207D" w:rsidRPr="004421A8">
        <w:rPr>
          <w:rFonts w:ascii="Times New Roman" w:hAnsi="Times New Roman"/>
          <w:sz w:val="24"/>
          <w:szCs w:val="24"/>
        </w:rPr>
        <w:t>, rowery</w:t>
      </w:r>
      <w:r w:rsidR="00783E06" w:rsidRPr="004421A8">
        <w:rPr>
          <w:rFonts w:ascii="Times New Roman" w:hAnsi="Times New Roman"/>
          <w:sz w:val="24"/>
          <w:szCs w:val="24"/>
        </w:rPr>
        <w:t xml:space="preserve"> (1</w:t>
      </w:r>
      <w:r w:rsidR="00425EB7" w:rsidRPr="004421A8">
        <w:rPr>
          <w:rFonts w:ascii="Times New Roman" w:hAnsi="Times New Roman"/>
          <w:sz w:val="24"/>
          <w:szCs w:val="24"/>
        </w:rPr>
        <w:t>6,1</w:t>
      </w:r>
      <w:r w:rsidR="00783E06" w:rsidRPr="004421A8">
        <w:rPr>
          <w:rFonts w:ascii="Times New Roman" w:hAnsi="Times New Roman"/>
          <w:sz w:val="24"/>
          <w:szCs w:val="24"/>
        </w:rPr>
        <w:t>%)</w:t>
      </w:r>
      <w:r w:rsidR="00E228BE" w:rsidRPr="004421A8">
        <w:rPr>
          <w:rFonts w:ascii="Times New Roman" w:hAnsi="Times New Roman"/>
          <w:sz w:val="24"/>
          <w:szCs w:val="24"/>
        </w:rPr>
        <w:t xml:space="preserve">, infrastruktura pozwalająca na </w:t>
      </w:r>
      <w:r w:rsidR="006171C9" w:rsidRPr="004421A8">
        <w:rPr>
          <w:rFonts w:ascii="Times New Roman" w:hAnsi="Times New Roman"/>
          <w:sz w:val="24"/>
          <w:szCs w:val="24"/>
        </w:rPr>
        <w:t>jazd</w:t>
      </w:r>
      <w:r w:rsidR="00E228BE" w:rsidRPr="004421A8">
        <w:rPr>
          <w:rFonts w:ascii="Times New Roman" w:hAnsi="Times New Roman"/>
          <w:sz w:val="24"/>
          <w:szCs w:val="24"/>
        </w:rPr>
        <w:t>ę</w:t>
      </w:r>
      <w:r w:rsidR="006171C9" w:rsidRPr="004421A8">
        <w:rPr>
          <w:rFonts w:ascii="Times New Roman" w:hAnsi="Times New Roman"/>
          <w:sz w:val="24"/>
          <w:szCs w:val="24"/>
        </w:rPr>
        <w:t xml:space="preserve"> konn</w:t>
      </w:r>
      <w:r w:rsidR="00E228BE" w:rsidRPr="004421A8">
        <w:rPr>
          <w:rFonts w:ascii="Times New Roman" w:hAnsi="Times New Roman"/>
          <w:sz w:val="24"/>
          <w:szCs w:val="24"/>
        </w:rPr>
        <w:t>ą</w:t>
      </w:r>
      <w:r w:rsidR="00FF2CA1" w:rsidRPr="004421A8">
        <w:rPr>
          <w:rFonts w:ascii="Times New Roman" w:hAnsi="Times New Roman"/>
          <w:sz w:val="24"/>
          <w:szCs w:val="24"/>
        </w:rPr>
        <w:t xml:space="preserve"> </w:t>
      </w:r>
      <w:r w:rsidR="00783E06" w:rsidRPr="004421A8">
        <w:rPr>
          <w:rFonts w:ascii="Times New Roman" w:hAnsi="Times New Roman"/>
          <w:sz w:val="24"/>
          <w:szCs w:val="24"/>
        </w:rPr>
        <w:t>(</w:t>
      </w:r>
      <w:r w:rsidR="00425EB7" w:rsidRPr="004421A8">
        <w:rPr>
          <w:rFonts w:ascii="Times New Roman" w:hAnsi="Times New Roman"/>
          <w:sz w:val="24"/>
          <w:szCs w:val="24"/>
        </w:rPr>
        <w:t>8,3</w:t>
      </w:r>
      <w:r w:rsidR="00783E06" w:rsidRPr="004421A8">
        <w:rPr>
          <w:rFonts w:ascii="Times New Roman" w:hAnsi="Times New Roman"/>
          <w:sz w:val="24"/>
          <w:szCs w:val="24"/>
        </w:rPr>
        <w:t xml:space="preserve">%) </w:t>
      </w:r>
      <w:r w:rsidR="00FF2CA1" w:rsidRPr="004421A8">
        <w:rPr>
          <w:rFonts w:ascii="Times New Roman" w:hAnsi="Times New Roman"/>
          <w:sz w:val="24"/>
          <w:szCs w:val="24"/>
        </w:rPr>
        <w:t>oraz kajaki i sprzęt wodny</w:t>
      </w:r>
      <w:r w:rsidR="00783E06" w:rsidRPr="004421A8">
        <w:rPr>
          <w:rFonts w:ascii="Times New Roman" w:hAnsi="Times New Roman"/>
          <w:sz w:val="24"/>
          <w:szCs w:val="24"/>
        </w:rPr>
        <w:t xml:space="preserve"> (1</w:t>
      </w:r>
      <w:r w:rsidR="00425EB7" w:rsidRPr="004421A8">
        <w:rPr>
          <w:rFonts w:ascii="Times New Roman" w:hAnsi="Times New Roman"/>
          <w:sz w:val="24"/>
          <w:szCs w:val="24"/>
        </w:rPr>
        <w:t>4</w:t>
      </w:r>
      <w:r w:rsidR="00783E06" w:rsidRPr="004421A8">
        <w:rPr>
          <w:rFonts w:ascii="Times New Roman" w:hAnsi="Times New Roman"/>
          <w:sz w:val="24"/>
          <w:szCs w:val="24"/>
        </w:rPr>
        <w:t>,7%)</w:t>
      </w:r>
      <w:r w:rsidR="00FF2CA1" w:rsidRPr="004421A8">
        <w:rPr>
          <w:rFonts w:ascii="Times New Roman" w:hAnsi="Times New Roman"/>
          <w:sz w:val="24"/>
          <w:szCs w:val="24"/>
        </w:rPr>
        <w:t>.</w:t>
      </w:r>
      <w:r w:rsidR="006A22A1" w:rsidRPr="004421A8">
        <w:rPr>
          <w:rFonts w:ascii="Times New Roman" w:hAnsi="Times New Roman"/>
          <w:sz w:val="24"/>
          <w:szCs w:val="24"/>
        </w:rPr>
        <w:t xml:space="preserve"> </w:t>
      </w:r>
      <w:r w:rsidR="00034933" w:rsidRPr="004421A8">
        <w:rPr>
          <w:rFonts w:ascii="Times New Roman" w:hAnsi="Times New Roman"/>
          <w:sz w:val="24"/>
          <w:szCs w:val="24"/>
        </w:rPr>
        <w:t>Około</w:t>
      </w:r>
      <w:r w:rsidR="006A22A1" w:rsidRPr="004421A8">
        <w:rPr>
          <w:rFonts w:ascii="Times New Roman" w:hAnsi="Times New Roman"/>
          <w:sz w:val="24"/>
          <w:szCs w:val="24"/>
        </w:rPr>
        <w:t xml:space="preserve"> 20% oferuje atrakcje sprzyjające aktywności i rozrywce, czyli siłownia, boisko, sauna, bilard, </w:t>
      </w:r>
      <w:r w:rsidR="007344C2" w:rsidRPr="004421A8">
        <w:rPr>
          <w:rFonts w:ascii="Times New Roman" w:hAnsi="Times New Roman"/>
          <w:sz w:val="24"/>
          <w:szCs w:val="24"/>
        </w:rPr>
        <w:t>itp.</w:t>
      </w:r>
    </w:p>
    <w:bookmarkEnd w:id="52"/>
    <w:bookmarkEnd w:id="53"/>
    <w:p w14:paraId="39314757" w14:textId="29EA4C7C" w:rsidR="00FC5E99" w:rsidRPr="00432F9E" w:rsidRDefault="00175243" w:rsidP="00AB0F77">
      <w:pPr>
        <w:pStyle w:val="Legenda"/>
        <w:rPr>
          <w:rFonts w:ascii="Times New Roman" w:hAnsi="Times New Roman" w:cs="Times New Roman"/>
          <w:color w:val="54A021" w:themeColor="accent2"/>
          <w:sz w:val="20"/>
          <w:szCs w:val="20"/>
        </w:rPr>
      </w:pPr>
      <w:r w:rsidRPr="00432F9E">
        <w:rPr>
          <w:rFonts w:ascii="Times New Roman" w:hAnsi="Times New Roman" w:cs="Times New Roman"/>
          <w:color w:val="54A021" w:themeColor="accent2"/>
          <w:sz w:val="20"/>
          <w:szCs w:val="20"/>
        </w:rPr>
        <w:t>Rysunek</w:t>
      </w:r>
      <w:r w:rsidR="00AB0F77" w:rsidRPr="00432F9E">
        <w:rPr>
          <w:rFonts w:ascii="Times New Roman" w:hAnsi="Times New Roman" w:cs="Times New Roman"/>
          <w:color w:val="54A021" w:themeColor="accent2"/>
          <w:sz w:val="20"/>
          <w:szCs w:val="20"/>
        </w:rPr>
        <w:t xml:space="preserve"> </w:t>
      </w:r>
      <w:r w:rsidRPr="00432F9E">
        <w:rPr>
          <w:rFonts w:ascii="Times New Roman" w:hAnsi="Times New Roman" w:cs="Times New Roman"/>
          <w:color w:val="54A021" w:themeColor="accent2"/>
          <w:sz w:val="20"/>
          <w:szCs w:val="20"/>
        </w:rPr>
        <w:t>3</w:t>
      </w:r>
      <w:r w:rsidR="007A534B" w:rsidRPr="00432F9E">
        <w:rPr>
          <w:rFonts w:ascii="Times New Roman" w:hAnsi="Times New Roman" w:cs="Times New Roman"/>
          <w:color w:val="54A021" w:themeColor="accent2"/>
          <w:sz w:val="20"/>
          <w:szCs w:val="20"/>
        </w:rPr>
        <w:t>2</w:t>
      </w:r>
      <w:r w:rsidR="007A457D" w:rsidRPr="00432F9E">
        <w:rPr>
          <w:rFonts w:ascii="Times New Roman" w:hAnsi="Times New Roman" w:cs="Times New Roman"/>
          <w:color w:val="54A021" w:themeColor="accent2"/>
          <w:sz w:val="20"/>
          <w:szCs w:val="20"/>
        </w:rPr>
        <w:t>.</w:t>
      </w:r>
      <w:r w:rsidR="00AB0F77" w:rsidRPr="00432F9E">
        <w:rPr>
          <w:rFonts w:ascii="Times New Roman" w:hAnsi="Times New Roman" w:cs="Times New Roman"/>
          <w:color w:val="54A021" w:themeColor="accent2"/>
          <w:sz w:val="20"/>
          <w:szCs w:val="20"/>
        </w:rPr>
        <w:t xml:space="preserve"> </w:t>
      </w:r>
      <w:r w:rsidR="00C4121B" w:rsidRPr="00432F9E">
        <w:rPr>
          <w:rFonts w:ascii="Times New Roman" w:hAnsi="Times New Roman" w:cs="Times New Roman"/>
          <w:color w:val="54A021" w:themeColor="accent2"/>
          <w:sz w:val="20"/>
          <w:szCs w:val="20"/>
        </w:rPr>
        <w:t>Atrakcje oferowane turystom w gospodarstwach</w:t>
      </w:r>
      <w:r w:rsidR="004B3F88" w:rsidRPr="00432F9E">
        <w:rPr>
          <w:rFonts w:ascii="Times New Roman" w:hAnsi="Times New Roman" w:cs="Times New Roman"/>
          <w:color w:val="54A021" w:themeColor="accent2"/>
          <w:sz w:val="20"/>
          <w:szCs w:val="20"/>
        </w:rPr>
        <w:t xml:space="preserve"> </w:t>
      </w:r>
    </w:p>
    <w:p w14:paraId="1FAFFA74" w14:textId="70B22602" w:rsidR="0080539B" w:rsidRPr="004421A8" w:rsidRDefault="00B640B5" w:rsidP="0080539B">
      <w:pPr>
        <w:rPr>
          <w:rFonts w:ascii="Times New Roman" w:hAnsi="Times New Roman"/>
          <w:lang w:eastAsia="pl-PL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7D68FEAD" wp14:editId="7A7ED691">
            <wp:extent cx="6019800" cy="1798320"/>
            <wp:effectExtent l="0" t="0" r="0" b="11430"/>
            <wp:docPr id="449759124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FB2B3B4-F30A-5F88-82F3-3DC5027B2AD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5E5B2723" w14:textId="77777777" w:rsidR="00B35584" w:rsidRPr="004421A8" w:rsidRDefault="00B35584" w:rsidP="00B35584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>Źródło: Opracowanie własne na podstawie badań ankietowych</w:t>
      </w:r>
    </w:p>
    <w:p w14:paraId="21233A1C" w14:textId="6FE240A3" w:rsidR="00706CF3" w:rsidRPr="004421A8" w:rsidRDefault="00C245ED" w:rsidP="00C4626B">
      <w:pPr>
        <w:ind w:firstLine="709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 xml:space="preserve">Respondenci wskazali również </w:t>
      </w:r>
      <w:r w:rsidR="00706CF3" w:rsidRPr="004421A8">
        <w:rPr>
          <w:rFonts w:ascii="Times New Roman" w:hAnsi="Times New Roman"/>
          <w:sz w:val="24"/>
          <w:szCs w:val="24"/>
        </w:rPr>
        <w:t>pozostałe atrakcje</w:t>
      </w:r>
      <w:r w:rsidR="00172D37" w:rsidRPr="004421A8">
        <w:rPr>
          <w:rFonts w:ascii="Times New Roman" w:hAnsi="Times New Roman"/>
          <w:sz w:val="24"/>
          <w:szCs w:val="24"/>
        </w:rPr>
        <w:t xml:space="preserve"> takie, jak</w:t>
      </w:r>
      <w:r w:rsidR="00706CF3" w:rsidRPr="004421A8">
        <w:rPr>
          <w:rFonts w:ascii="Times New Roman" w:hAnsi="Times New Roman"/>
          <w:sz w:val="24"/>
          <w:szCs w:val="24"/>
        </w:rPr>
        <w:t>:</w:t>
      </w:r>
    </w:p>
    <w:p w14:paraId="00C3FCB4" w14:textId="4A2AC148" w:rsidR="008130E7" w:rsidRPr="004421A8" w:rsidRDefault="00405B3D" w:rsidP="008221E2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budynki rekreacyjne</w:t>
      </w:r>
      <w:r w:rsidR="00551DAD" w:rsidRPr="004421A8">
        <w:rPr>
          <w:rFonts w:ascii="Times New Roman" w:hAnsi="Times New Roman" w:cs="Times New Roman"/>
          <w:szCs w:val="24"/>
        </w:rPr>
        <w:t>,</w:t>
      </w:r>
      <w:r w:rsidRPr="004421A8">
        <w:rPr>
          <w:rFonts w:ascii="Times New Roman" w:hAnsi="Times New Roman" w:cs="Times New Roman"/>
          <w:szCs w:val="24"/>
        </w:rPr>
        <w:t xml:space="preserve"> </w:t>
      </w:r>
    </w:p>
    <w:p w14:paraId="3A49A694" w14:textId="1B2C6A95" w:rsidR="00706CF3" w:rsidRPr="004421A8" w:rsidRDefault="00405B3D" w:rsidP="008221E2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organizacja warsztatów tematycznych</w:t>
      </w:r>
      <w:r w:rsidR="00551DAD" w:rsidRPr="004421A8">
        <w:rPr>
          <w:rFonts w:ascii="Times New Roman" w:hAnsi="Times New Roman" w:cs="Times New Roman"/>
          <w:szCs w:val="24"/>
        </w:rPr>
        <w:t>,</w:t>
      </w:r>
      <w:r w:rsidRPr="004421A8">
        <w:rPr>
          <w:rFonts w:ascii="Times New Roman" w:hAnsi="Times New Roman" w:cs="Times New Roman"/>
          <w:szCs w:val="24"/>
        </w:rPr>
        <w:t xml:space="preserve"> </w:t>
      </w:r>
    </w:p>
    <w:p w14:paraId="566E99EE" w14:textId="43C10142" w:rsidR="00643C9A" w:rsidRPr="004421A8" w:rsidRDefault="00643C9A" w:rsidP="008221E2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organizacja wycieczek</w:t>
      </w:r>
      <w:r w:rsidR="00551DAD" w:rsidRPr="004421A8">
        <w:rPr>
          <w:rFonts w:ascii="Times New Roman" w:hAnsi="Times New Roman" w:cs="Times New Roman"/>
          <w:szCs w:val="24"/>
        </w:rPr>
        <w:t>,</w:t>
      </w:r>
    </w:p>
    <w:p w14:paraId="6B41885F" w14:textId="73F0C971" w:rsidR="00180B99" w:rsidRPr="004421A8" w:rsidRDefault="00180B99" w:rsidP="008221E2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ścieżki edukacyjne</w:t>
      </w:r>
      <w:r w:rsidR="00551DAD" w:rsidRPr="004421A8">
        <w:rPr>
          <w:rFonts w:ascii="Times New Roman" w:hAnsi="Times New Roman" w:cs="Times New Roman"/>
          <w:szCs w:val="24"/>
        </w:rPr>
        <w:t>,</w:t>
      </w:r>
    </w:p>
    <w:p w14:paraId="728DA068" w14:textId="643BCC1C" w:rsidR="00FF03E5" w:rsidRPr="004421A8" w:rsidRDefault="00FF03E5" w:rsidP="008221E2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organizacja imprez, wydarzeń</w:t>
      </w:r>
      <w:r w:rsidR="00551DAD" w:rsidRPr="004421A8">
        <w:rPr>
          <w:rFonts w:ascii="Times New Roman" w:hAnsi="Times New Roman" w:cs="Times New Roman"/>
          <w:szCs w:val="24"/>
        </w:rPr>
        <w:t>,</w:t>
      </w:r>
      <w:r w:rsidRPr="004421A8">
        <w:rPr>
          <w:rFonts w:ascii="Times New Roman" w:hAnsi="Times New Roman" w:cs="Times New Roman"/>
          <w:szCs w:val="24"/>
        </w:rPr>
        <w:t xml:space="preserve"> </w:t>
      </w:r>
    </w:p>
    <w:p w14:paraId="5ADED704" w14:textId="6AE1B796" w:rsidR="00FF03E5" w:rsidRPr="004421A8" w:rsidRDefault="00FF03E5" w:rsidP="008221E2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kuchnia regionalna z możliwością zakupu produktów</w:t>
      </w:r>
      <w:r w:rsidR="00551DAD" w:rsidRPr="004421A8">
        <w:rPr>
          <w:rFonts w:ascii="Times New Roman" w:hAnsi="Times New Roman" w:cs="Times New Roman"/>
          <w:szCs w:val="24"/>
        </w:rPr>
        <w:t xml:space="preserve">, </w:t>
      </w:r>
    </w:p>
    <w:p w14:paraId="2D2DFBF8" w14:textId="4E64DB4D" w:rsidR="00FF03E5" w:rsidRPr="004421A8" w:rsidRDefault="00FF03E5" w:rsidP="008221E2">
      <w:pPr>
        <w:pStyle w:val="Akapitzlist"/>
        <w:numPr>
          <w:ilvl w:val="0"/>
          <w:numId w:val="14"/>
        </w:numPr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zajęcia sportowe</w:t>
      </w:r>
      <w:r w:rsidR="00551DAD" w:rsidRPr="004421A8">
        <w:rPr>
          <w:rFonts w:ascii="Times New Roman" w:hAnsi="Times New Roman" w:cs="Times New Roman"/>
          <w:szCs w:val="24"/>
        </w:rPr>
        <w:t xml:space="preserve">. </w:t>
      </w:r>
    </w:p>
    <w:p w14:paraId="5E50D05C" w14:textId="77777777" w:rsidR="000E36EB" w:rsidRPr="004421A8" w:rsidRDefault="000E36EB" w:rsidP="000E36EB">
      <w:pPr>
        <w:pStyle w:val="Akapitzlist"/>
        <w:ind w:left="720"/>
        <w:rPr>
          <w:rFonts w:ascii="Times New Roman" w:hAnsi="Times New Roman" w:cs="Times New Roman"/>
          <w:b/>
          <w:bCs/>
          <w:szCs w:val="24"/>
          <w:u w:val="single"/>
        </w:rPr>
      </w:pPr>
      <w:bookmarkStart w:id="54" w:name="_Hlk155861530"/>
    </w:p>
    <w:p w14:paraId="785EAF9C" w14:textId="40667454" w:rsidR="000E36EB" w:rsidRPr="004421A8" w:rsidRDefault="000E36EB" w:rsidP="000E36EB">
      <w:pPr>
        <w:pStyle w:val="Akapitzlist"/>
        <w:ind w:left="72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b/>
          <w:bCs/>
          <w:szCs w:val="24"/>
          <w:u w:val="single"/>
        </w:rPr>
        <w:t>Zwierzęta stanowiące atrakcję obiektu turystyki wiejskiej</w:t>
      </w:r>
    </w:p>
    <w:p w14:paraId="2167CF17" w14:textId="4F525840" w:rsidR="00AD5A88" w:rsidRPr="004421A8" w:rsidRDefault="00F2472E" w:rsidP="00C4626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  <w:lang w:eastAsia="pl-PL"/>
        </w:rPr>
        <w:lastRenderedPageBreak/>
        <w:t>N</w:t>
      </w:r>
      <w:r w:rsidR="00AD5A88" w:rsidRPr="004421A8">
        <w:rPr>
          <w:rFonts w:ascii="Times New Roman" w:hAnsi="Times New Roman"/>
          <w:sz w:val="24"/>
          <w:szCs w:val="24"/>
          <w:lang w:eastAsia="pl-PL"/>
        </w:rPr>
        <w:t>a pytanie dotycząc</w:t>
      </w:r>
      <w:r w:rsidR="00DF2C39" w:rsidRPr="004421A8">
        <w:rPr>
          <w:rFonts w:ascii="Times New Roman" w:hAnsi="Times New Roman"/>
          <w:sz w:val="24"/>
          <w:szCs w:val="24"/>
          <w:lang w:eastAsia="pl-PL"/>
        </w:rPr>
        <w:t>e</w:t>
      </w:r>
      <w:r w:rsidR="00AD5A88" w:rsidRPr="004421A8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C15F38" w:rsidRPr="004421A8">
        <w:rPr>
          <w:rFonts w:ascii="Times New Roman" w:hAnsi="Times New Roman"/>
          <w:sz w:val="24"/>
          <w:szCs w:val="24"/>
          <w:lang w:eastAsia="pl-PL"/>
        </w:rPr>
        <w:t xml:space="preserve">posiadania </w:t>
      </w:r>
      <w:r w:rsidR="00AD5A88" w:rsidRPr="004421A8">
        <w:rPr>
          <w:rFonts w:ascii="Times New Roman" w:hAnsi="Times New Roman"/>
          <w:sz w:val="24"/>
          <w:szCs w:val="24"/>
          <w:lang w:eastAsia="pl-PL"/>
        </w:rPr>
        <w:t xml:space="preserve">zwierząt gospodarskich </w:t>
      </w:r>
      <w:r w:rsidR="00C15F38" w:rsidRPr="004421A8">
        <w:rPr>
          <w:rFonts w:ascii="Times New Roman" w:hAnsi="Times New Roman"/>
          <w:sz w:val="24"/>
          <w:szCs w:val="24"/>
          <w:lang w:eastAsia="pl-PL"/>
        </w:rPr>
        <w:t xml:space="preserve">stanowiących atrakcję obiektu </w:t>
      </w:r>
      <w:r w:rsidR="00D82E76" w:rsidRPr="004421A8">
        <w:rPr>
          <w:rFonts w:ascii="Times New Roman" w:hAnsi="Times New Roman"/>
          <w:sz w:val="24"/>
          <w:szCs w:val="24"/>
          <w:lang w:eastAsia="pl-PL"/>
        </w:rPr>
        <w:t>negatywnie</w:t>
      </w:r>
      <w:r w:rsidR="00C15F38" w:rsidRPr="004421A8">
        <w:rPr>
          <w:rFonts w:ascii="Times New Roman" w:hAnsi="Times New Roman"/>
          <w:sz w:val="24"/>
          <w:szCs w:val="24"/>
          <w:lang w:eastAsia="pl-PL"/>
        </w:rPr>
        <w:t xml:space="preserve"> odpowiedziało </w:t>
      </w:r>
      <w:r w:rsidR="00DE379D" w:rsidRPr="004421A8">
        <w:rPr>
          <w:rFonts w:ascii="Times New Roman" w:hAnsi="Times New Roman"/>
          <w:sz w:val="24"/>
          <w:szCs w:val="24"/>
          <w:lang w:eastAsia="pl-PL"/>
        </w:rPr>
        <w:t>54,3</w:t>
      </w:r>
      <w:r w:rsidR="00AD5A88" w:rsidRPr="004421A8">
        <w:rPr>
          <w:rFonts w:ascii="Times New Roman" w:hAnsi="Times New Roman"/>
          <w:sz w:val="24"/>
          <w:szCs w:val="24"/>
          <w:lang w:eastAsia="pl-PL"/>
        </w:rPr>
        <w:t>%</w:t>
      </w:r>
      <w:r w:rsidR="00C15F38" w:rsidRPr="004421A8">
        <w:rPr>
          <w:rFonts w:ascii="Times New Roman" w:hAnsi="Times New Roman"/>
          <w:sz w:val="24"/>
          <w:szCs w:val="24"/>
          <w:lang w:eastAsia="pl-PL"/>
        </w:rPr>
        <w:t xml:space="preserve"> osób</w:t>
      </w:r>
      <w:r w:rsidR="00AD5A88" w:rsidRPr="004421A8">
        <w:rPr>
          <w:rFonts w:ascii="Times New Roman" w:hAnsi="Times New Roman"/>
          <w:sz w:val="24"/>
          <w:szCs w:val="24"/>
          <w:lang w:eastAsia="pl-PL"/>
        </w:rPr>
        <w:t xml:space="preserve">. </w:t>
      </w:r>
      <w:r w:rsidR="00BE7153" w:rsidRPr="004421A8">
        <w:rPr>
          <w:rFonts w:ascii="Times New Roman" w:hAnsi="Times New Roman"/>
          <w:sz w:val="24"/>
          <w:szCs w:val="24"/>
          <w:lang w:eastAsia="pl-PL"/>
        </w:rPr>
        <w:t>W</w:t>
      </w:r>
      <w:r w:rsidR="00676744" w:rsidRPr="004421A8">
        <w:rPr>
          <w:rFonts w:ascii="Times New Roman" w:hAnsi="Times New Roman"/>
          <w:sz w:val="24"/>
          <w:szCs w:val="24"/>
          <w:lang w:eastAsia="pl-PL"/>
        </w:rPr>
        <w:t>edłu</w:t>
      </w:r>
      <w:r w:rsidR="00BE7153" w:rsidRPr="004421A8">
        <w:rPr>
          <w:rFonts w:ascii="Times New Roman" w:hAnsi="Times New Roman"/>
          <w:sz w:val="24"/>
          <w:szCs w:val="24"/>
          <w:lang w:eastAsia="pl-PL"/>
        </w:rPr>
        <w:t xml:space="preserve">g przeprowadzonego badania </w:t>
      </w:r>
      <w:r w:rsidR="001A4A84" w:rsidRPr="004421A8">
        <w:rPr>
          <w:rFonts w:ascii="Times New Roman" w:hAnsi="Times New Roman"/>
          <w:sz w:val="24"/>
          <w:szCs w:val="24"/>
          <w:lang w:eastAsia="pl-PL"/>
        </w:rPr>
        <w:t xml:space="preserve">większość </w:t>
      </w:r>
      <w:r w:rsidR="00CE419B" w:rsidRPr="004421A8">
        <w:rPr>
          <w:rFonts w:ascii="Times New Roman" w:hAnsi="Times New Roman"/>
          <w:sz w:val="24"/>
          <w:szCs w:val="24"/>
          <w:lang w:eastAsia="pl-PL"/>
        </w:rPr>
        <w:t>zwierz</w:t>
      </w:r>
      <w:r w:rsidR="001A4A84" w:rsidRPr="004421A8">
        <w:rPr>
          <w:rFonts w:ascii="Times New Roman" w:hAnsi="Times New Roman"/>
          <w:sz w:val="24"/>
          <w:szCs w:val="24"/>
          <w:lang w:eastAsia="pl-PL"/>
        </w:rPr>
        <w:t>ąt</w:t>
      </w:r>
      <w:r w:rsidR="00CE419B" w:rsidRPr="004421A8">
        <w:rPr>
          <w:rFonts w:ascii="Times New Roman" w:hAnsi="Times New Roman"/>
          <w:sz w:val="24"/>
          <w:szCs w:val="24"/>
          <w:lang w:eastAsia="pl-PL"/>
        </w:rPr>
        <w:t xml:space="preserve"> w gospodarstw</w:t>
      </w:r>
      <w:r w:rsidR="00941E4D" w:rsidRPr="004421A8">
        <w:rPr>
          <w:rFonts w:ascii="Times New Roman" w:hAnsi="Times New Roman"/>
          <w:sz w:val="24"/>
          <w:szCs w:val="24"/>
          <w:lang w:eastAsia="pl-PL"/>
        </w:rPr>
        <w:t>ach</w:t>
      </w:r>
      <w:r w:rsidR="00AC6BF6" w:rsidRPr="004421A8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4B6512" w:rsidRPr="004421A8">
        <w:rPr>
          <w:rFonts w:ascii="Times New Roman" w:hAnsi="Times New Roman"/>
          <w:sz w:val="24"/>
          <w:szCs w:val="24"/>
          <w:lang w:eastAsia="pl-PL"/>
        </w:rPr>
        <w:t xml:space="preserve">to: </w:t>
      </w:r>
      <w:r w:rsidR="007D560B" w:rsidRPr="004421A8">
        <w:rPr>
          <w:rFonts w:ascii="Times New Roman" w:hAnsi="Times New Roman"/>
          <w:sz w:val="24"/>
          <w:szCs w:val="24"/>
          <w:lang w:eastAsia="pl-PL"/>
        </w:rPr>
        <w:t>kury</w:t>
      </w:r>
      <w:r w:rsidR="00783E06" w:rsidRPr="004421A8">
        <w:rPr>
          <w:rFonts w:ascii="Times New Roman" w:hAnsi="Times New Roman"/>
          <w:sz w:val="24"/>
          <w:szCs w:val="24"/>
          <w:lang w:eastAsia="pl-PL"/>
        </w:rPr>
        <w:t xml:space="preserve"> (39,3%)</w:t>
      </w:r>
      <w:r w:rsidR="007D560B" w:rsidRPr="004421A8">
        <w:rPr>
          <w:rFonts w:ascii="Times New Roman" w:hAnsi="Times New Roman"/>
          <w:sz w:val="24"/>
          <w:szCs w:val="24"/>
          <w:lang w:eastAsia="pl-PL"/>
        </w:rPr>
        <w:t xml:space="preserve">, </w:t>
      </w:r>
      <w:r w:rsidR="001C3EBF" w:rsidRPr="004421A8">
        <w:rPr>
          <w:rFonts w:ascii="Times New Roman" w:hAnsi="Times New Roman"/>
          <w:sz w:val="24"/>
          <w:szCs w:val="24"/>
          <w:lang w:eastAsia="pl-PL"/>
        </w:rPr>
        <w:t>konie</w:t>
      </w:r>
      <w:r w:rsidR="00783E06" w:rsidRPr="004421A8">
        <w:rPr>
          <w:rFonts w:ascii="Times New Roman" w:hAnsi="Times New Roman"/>
          <w:sz w:val="24"/>
          <w:szCs w:val="24"/>
          <w:lang w:eastAsia="pl-PL"/>
        </w:rPr>
        <w:t xml:space="preserve"> (25,4%)</w:t>
      </w:r>
      <w:r w:rsidR="001C3EBF" w:rsidRPr="004421A8">
        <w:rPr>
          <w:rFonts w:ascii="Times New Roman" w:hAnsi="Times New Roman"/>
          <w:sz w:val="24"/>
          <w:szCs w:val="24"/>
          <w:lang w:eastAsia="pl-PL"/>
        </w:rPr>
        <w:t>, krowy</w:t>
      </w:r>
      <w:r w:rsidR="00783E06" w:rsidRPr="004421A8">
        <w:rPr>
          <w:rFonts w:ascii="Times New Roman" w:hAnsi="Times New Roman"/>
          <w:sz w:val="24"/>
          <w:szCs w:val="24"/>
          <w:lang w:eastAsia="pl-PL"/>
        </w:rPr>
        <w:t xml:space="preserve"> (25,4%)</w:t>
      </w:r>
      <w:r w:rsidR="001C3EBF" w:rsidRPr="004421A8">
        <w:rPr>
          <w:rFonts w:ascii="Times New Roman" w:hAnsi="Times New Roman"/>
          <w:sz w:val="24"/>
          <w:szCs w:val="24"/>
          <w:lang w:eastAsia="pl-PL"/>
        </w:rPr>
        <w:t xml:space="preserve">, </w:t>
      </w:r>
      <w:r w:rsidR="00EB5AC2" w:rsidRPr="004421A8">
        <w:rPr>
          <w:rFonts w:ascii="Times New Roman" w:hAnsi="Times New Roman"/>
          <w:sz w:val="24"/>
          <w:szCs w:val="24"/>
          <w:lang w:eastAsia="pl-PL"/>
        </w:rPr>
        <w:t>króliki</w:t>
      </w:r>
      <w:r w:rsidR="00783E06" w:rsidRPr="004421A8">
        <w:rPr>
          <w:rFonts w:ascii="Times New Roman" w:hAnsi="Times New Roman"/>
          <w:sz w:val="24"/>
          <w:szCs w:val="24"/>
          <w:lang w:eastAsia="pl-PL"/>
        </w:rPr>
        <w:t xml:space="preserve"> (27,</w:t>
      </w:r>
      <w:r w:rsidR="00F1708A" w:rsidRPr="004421A8">
        <w:rPr>
          <w:rFonts w:ascii="Times New Roman" w:hAnsi="Times New Roman"/>
          <w:sz w:val="24"/>
          <w:szCs w:val="24"/>
          <w:lang w:eastAsia="pl-PL"/>
        </w:rPr>
        <w:t>0</w:t>
      </w:r>
      <w:r w:rsidR="00783E06" w:rsidRPr="004421A8">
        <w:rPr>
          <w:rFonts w:ascii="Times New Roman" w:hAnsi="Times New Roman"/>
          <w:sz w:val="24"/>
          <w:szCs w:val="24"/>
          <w:lang w:eastAsia="pl-PL"/>
        </w:rPr>
        <w:t>%)</w:t>
      </w:r>
      <w:r w:rsidR="00EB5AC2" w:rsidRPr="004421A8">
        <w:rPr>
          <w:rFonts w:ascii="Times New Roman" w:hAnsi="Times New Roman"/>
          <w:sz w:val="24"/>
          <w:szCs w:val="24"/>
          <w:lang w:eastAsia="pl-PL"/>
        </w:rPr>
        <w:t xml:space="preserve">, </w:t>
      </w:r>
      <w:r w:rsidR="007520E8" w:rsidRPr="004421A8">
        <w:rPr>
          <w:rFonts w:ascii="Times New Roman" w:hAnsi="Times New Roman"/>
          <w:sz w:val="24"/>
          <w:szCs w:val="24"/>
          <w:lang w:eastAsia="pl-PL"/>
        </w:rPr>
        <w:t>kozy</w:t>
      </w:r>
      <w:r w:rsidR="00323730" w:rsidRPr="004421A8">
        <w:rPr>
          <w:rFonts w:ascii="Times New Roman" w:hAnsi="Times New Roman"/>
          <w:sz w:val="24"/>
          <w:szCs w:val="24"/>
          <w:lang w:eastAsia="pl-PL"/>
        </w:rPr>
        <w:t xml:space="preserve"> oraz </w:t>
      </w:r>
      <w:r w:rsidR="007520E8" w:rsidRPr="004421A8">
        <w:rPr>
          <w:rFonts w:ascii="Times New Roman" w:hAnsi="Times New Roman"/>
          <w:sz w:val="24"/>
          <w:szCs w:val="24"/>
          <w:lang w:eastAsia="pl-PL"/>
        </w:rPr>
        <w:t>owce</w:t>
      </w:r>
      <w:r w:rsidR="006C7E95" w:rsidRPr="004421A8">
        <w:rPr>
          <w:rFonts w:ascii="Times New Roman" w:hAnsi="Times New Roman"/>
          <w:sz w:val="24"/>
          <w:szCs w:val="24"/>
          <w:lang w:eastAsia="pl-PL"/>
        </w:rPr>
        <w:t xml:space="preserve">. </w:t>
      </w:r>
      <w:r w:rsidR="007520E8" w:rsidRPr="004421A8">
        <w:rPr>
          <w:rFonts w:ascii="Times New Roman" w:hAnsi="Times New Roman"/>
          <w:sz w:val="24"/>
          <w:szCs w:val="24"/>
          <w:lang w:eastAsia="pl-PL"/>
        </w:rPr>
        <w:t xml:space="preserve"> </w:t>
      </w:r>
    </w:p>
    <w:bookmarkEnd w:id="54"/>
    <w:p w14:paraId="23BA6590" w14:textId="748ED60A" w:rsidR="00D46EC8" w:rsidRPr="004421A8" w:rsidRDefault="00D46EC8" w:rsidP="00D46EC8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t xml:space="preserve">Rysunek </w:t>
      </w:r>
      <w:r w:rsidR="00175243" w:rsidRPr="004421A8">
        <w:rPr>
          <w:rFonts w:ascii="Times New Roman" w:hAnsi="Times New Roman" w:cs="Times New Roman"/>
          <w:sz w:val="20"/>
          <w:szCs w:val="20"/>
        </w:rPr>
        <w:t>3</w:t>
      </w:r>
      <w:r w:rsidR="000E36EB" w:rsidRPr="004421A8">
        <w:rPr>
          <w:rFonts w:ascii="Times New Roman" w:hAnsi="Times New Roman" w:cs="Times New Roman"/>
          <w:sz w:val="20"/>
          <w:szCs w:val="20"/>
        </w:rPr>
        <w:t>3</w:t>
      </w:r>
      <w:r w:rsidR="007A457D" w:rsidRPr="004421A8">
        <w:rPr>
          <w:rFonts w:ascii="Times New Roman" w:hAnsi="Times New Roman" w:cs="Times New Roman"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Zwierzęta w gospodarstwie </w:t>
      </w:r>
    </w:p>
    <w:p w14:paraId="6E8045DE" w14:textId="1AD20B7A" w:rsidR="00252CC8" w:rsidRPr="004421A8" w:rsidRDefault="00737676" w:rsidP="00D16DAB">
      <w:pPr>
        <w:rPr>
          <w:rFonts w:ascii="Times New Roman" w:hAnsi="Times New Roman"/>
          <w:sz w:val="48"/>
          <w:szCs w:val="48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070F0284" wp14:editId="22D3AB23">
            <wp:extent cx="6019800" cy="967740"/>
            <wp:effectExtent l="0" t="0" r="0" b="3810"/>
            <wp:docPr id="113471477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6523043B-D6CD-A23D-590E-364456C0C99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010B6A08" w14:textId="77777777" w:rsidR="00AD5A88" w:rsidRPr="004421A8" w:rsidRDefault="00AD5A88" w:rsidP="00AD5A88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>Źródło: Opracowanie własne na podstawie badań ankietowych</w:t>
      </w:r>
    </w:p>
    <w:p w14:paraId="69C28914" w14:textId="5AC8EDB3" w:rsidR="00D16DAB" w:rsidRPr="004421A8" w:rsidRDefault="007A457D" w:rsidP="00E06898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t>Rysunek</w:t>
      </w:r>
      <w:r w:rsidR="00E06898" w:rsidRPr="004421A8">
        <w:rPr>
          <w:rFonts w:ascii="Times New Roman" w:hAnsi="Times New Roman" w:cs="Times New Roman"/>
          <w:sz w:val="20"/>
          <w:szCs w:val="20"/>
        </w:rPr>
        <w:t xml:space="preserve"> </w:t>
      </w:r>
      <w:r w:rsidR="009A277E" w:rsidRPr="004421A8">
        <w:rPr>
          <w:rFonts w:ascii="Times New Roman" w:hAnsi="Times New Roman" w:cs="Times New Roman"/>
          <w:sz w:val="20"/>
          <w:szCs w:val="20"/>
        </w:rPr>
        <w:t>3</w:t>
      </w:r>
      <w:r w:rsidRPr="004421A8">
        <w:rPr>
          <w:rFonts w:ascii="Times New Roman" w:hAnsi="Times New Roman" w:cs="Times New Roman"/>
          <w:sz w:val="20"/>
          <w:szCs w:val="20"/>
        </w:rPr>
        <w:t>4.</w:t>
      </w:r>
      <w:r w:rsidR="00E06898" w:rsidRPr="004421A8">
        <w:rPr>
          <w:rFonts w:ascii="Times New Roman" w:hAnsi="Times New Roman" w:cs="Times New Roman"/>
          <w:sz w:val="20"/>
          <w:szCs w:val="20"/>
        </w:rPr>
        <w:t xml:space="preserve"> Zwierzęta w gospodarstwie </w:t>
      </w:r>
      <w:r w:rsidR="00897353" w:rsidRPr="004421A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2075D1B" w14:textId="1076700F" w:rsidR="007407F0" w:rsidRPr="004421A8" w:rsidRDefault="00E77A31" w:rsidP="007407F0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2AB5B549" wp14:editId="37F384FC">
            <wp:extent cx="6164580" cy="2529840"/>
            <wp:effectExtent l="0" t="0" r="7620" b="3810"/>
            <wp:docPr id="36694531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F7E34861-7C2A-619A-CB8C-E8089E4C9D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 w:rsidR="007407F0" w:rsidRPr="004421A8">
        <w:rPr>
          <w:rFonts w:ascii="Times New Roman" w:hAnsi="Times New Roman"/>
          <w:i/>
          <w:iCs/>
          <w:sz w:val="20"/>
          <w:szCs w:val="20"/>
        </w:rPr>
        <w:t>Źródło: Opracowanie własne na podstawie badań ankietowych</w:t>
      </w:r>
    </w:p>
    <w:p w14:paraId="04680E73" w14:textId="77777777" w:rsidR="00897353" w:rsidRPr="004421A8" w:rsidRDefault="00897353" w:rsidP="007407F0">
      <w:pPr>
        <w:rPr>
          <w:rFonts w:ascii="Times New Roman" w:hAnsi="Times New Roman"/>
          <w:i/>
          <w:iCs/>
          <w:sz w:val="20"/>
          <w:szCs w:val="20"/>
        </w:rPr>
      </w:pPr>
    </w:p>
    <w:p w14:paraId="60894F41" w14:textId="77777777" w:rsidR="00E228BE" w:rsidRPr="004421A8" w:rsidRDefault="00E228BE" w:rsidP="007407F0">
      <w:pPr>
        <w:rPr>
          <w:rFonts w:ascii="Times New Roman" w:hAnsi="Times New Roman"/>
          <w:i/>
          <w:iCs/>
          <w:sz w:val="20"/>
          <w:szCs w:val="20"/>
        </w:rPr>
      </w:pPr>
    </w:p>
    <w:p w14:paraId="24791B53" w14:textId="66B28D79" w:rsidR="006C42BC" w:rsidRPr="004421A8" w:rsidRDefault="006C42BC" w:rsidP="00194771">
      <w:pPr>
        <w:pStyle w:val="Nagwek2"/>
        <w:rPr>
          <w:rFonts w:ascii="Times New Roman" w:hAnsi="Times New Roman" w:cs="Times New Roman"/>
        </w:rPr>
      </w:pPr>
      <w:bookmarkStart w:id="55" w:name="_Toc159585367"/>
      <w:r w:rsidRPr="004421A8">
        <w:rPr>
          <w:rFonts w:ascii="Times New Roman" w:hAnsi="Times New Roman" w:cs="Times New Roman"/>
        </w:rPr>
        <w:t>5.5 Oferta usług prozdrowotnych</w:t>
      </w:r>
      <w:bookmarkEnd w:id="55"/>
      <w:r w:rsidR="00C13670" w:rsidRPr="004421A8">
        <w:rPr>
          <w:rFonts w:ascii="Times New Roman" w:hAnsi="Times New Roman" w:cs="Times New Roman"/>
        </w:rPr>
        <w:t xml:space="preserve"> </w:t>
      </w:r>
    </w:p>
    <w:p w14:paraId="5450B131" w14:textId="4003A09A" w:rsidR="00BF2918" w:rsidRPr="004421A8" w:rsidRDefault="00897353" w:rsidP="00161567">
      <w:pPr>
        <w:ind w:firstLine="709"/>
        <w:jc w:val="both"/>
        <w:rPr>
          <w:rFonts w:ascii="Times New Roman" w:hAnsi="Times New Roman"/>
          <w:sz w:val="24"/>
          <w:szCs w:val="24"/>
        </w:rPr>
      </w:pPr>
      <w:bookmarkStart w:id="56" w:name="_Hlk155861547"/>
      <w:r w:rsidRPr="004421A8">
        <w:rPr>
          <w:rFonts w:ascii="Times New Roman" w:hAnsi="Times New Roman"/>
          <w:sz w:val="24"/>
          <w:szCs w:val="24"/>
        </w:rPr>
        <w:t>Analizując wyniki ankiety należy stwierdzić, że p</w:t>
      </w:r>
      <w:r w:rsidR="0034134C" w:rsidRPr="004421A8">
        <w:rPr>
          <w:rFonts w:ascii="Times New Roman" w:hAnsi="Times New Roman"/>
          <w:sz w:val="24"/>
          <w:szCs w:val="24"/>
        </w:rPr>
        <w:t xml:space="preserve">onad </w:t>
      </w:r>
      <w:r w:rsidR="00E4634E" w:rsidRPr="004421A8">
        <w:rPr>
          <w:rFonts w:ascii="Times New Roman" w:hAnsi="Times New Roman"/>
          <w:sz w:val="24"/>
          <w:szCs w:val="24"/>
        </w:rPr>
        <w:t>71</w:t>
      </w:r>
      <w:r w:rsidR="00687CEC" w:rsidRPr="004421A8">
        <w:rPr>
          <w:rFonts w:ascii="Times New Roman" w:hAnsi="Times New Roman"/>
          <w:sz w:val="24"/>
          <w:szCs w:val="24"/>
        </w:rPr>
        <w:t>% obiektów nie jest przystosowanych do obsługi osób ze szczególnymi potrzebami</w:t>
      </w:r>
      <w:r w:rsidR="00E228BE" w:rsidRPr="004421A8">
        <w:rPr>
          <w:rFonts w:ascii="Times New Roman" w:hAnsi="Times New Roman"/>
          <w:sz w:val="24"/>
          <w:szCs w:val="24"/>
        </w:rPr>
        <w:t xml:space="preserve">. Wśród podmiotów, które zadeklarowało możliwość przyjmowania grup o specjalnych potrzebach </w:t>
      </w:r>
      <w:r w:rsidR="00687CEC" w:rsidRPr="004421A8">
        <w:rPr>
          <w:rFonts w:ascii="Times New Roman" w:hAnsi="Times New Roman"/>
          <w:sz w:val="24"/>
          <w:szCs w:val="24"/>
        </w:rPr>
        <w:t xml:space="preserve">ponad </w:t>
      </w:r>
      <w:r w:rsidR="00E4634E" w:rsidRPr="004421A8">
        <w:rPr>
          <w:rFonts w:ascii="Times New Roman" w:hAnsi="Times New Roman"/>
          <w:sz w:val="24"/>
          <w:szCs w:val="24"/>
        </w:rPr>
        <w:t>26</w:t>
      </w:r>
      <w:r w:rsidR="00687CEC" w:rsidRPr="004421A8">
        <w:rPr>
          <w:rFonts w:ascii="Times New Roman" w:hAnsi="Times New Roman"/>
          <w:sz w:val="24"/>
          <w:szCs w:val="24"/>
        </w:rPr>
        <w:t xml:space="preserve">% jest gotowych do obsługi seniorów. </w:t>
      </w:r>
      <w:r w:rsidRPr="004421A8">
        <w:rPr>
          <w:rFonts w:ascii="Times New Roman" w:hAnsi="Times New Roman"/>
          <w:sz w:val="24"/>
          <w:szCs w:val="24"/>
        </w:rPr>
        <w:t>Ok</w:t>
      </w:r>
      <w:r w:rsidR="00572601" w:rsidRPr="004421A8">
        <w:rPr>
          <w:rFonts w:ascii="Times New Roman" w:hAnsi="Times New Roman"/>
          <w:sz w:val="24"/>
          <w:szCs w:val="24"/>
        </w:rPr>
        <w:t>oło</w:t>
      </w:r>
      <w:r w:rsidRPr="004421A8">
        <w:rPr>
          <w:rFonts w:ascii="Times New Roman" w:hAnsi="Times New Roman"/>
          <w:sz w:val="24"/>
          <w:szCs w:val="24"/>
        </w:rPr>
        <w:t xml:space="preserve"> </w:t>
      </w:r>
      <w:r w:rsidR="00627D2B" w:rsidRPr="004421A8">
        <w:rPr>
          <w:rFonts w:ascii="Times New Roman" w:hAnsi="Times New Roman"/>
          <w:sz w:val="24"/>
          <w:szCs w:val="24"/>
        </w:rPr>
        <w:t>9</w:t>
      </w:r>
      <w:r w:rsidRPr="004421A8">
        <w:rPr>
          <w:rFonts w:ascii="Times New Roman" w:hAnsi="Times New Roman"/>
          <w:sz w:val="24"/>
          <w:szCs w:val="24"/>
        </w:rPr>
        <w:t xml:space="preserve">% obiektów przystosowanych jest do przyjęcia osób </w:t>
      </w:r>
      <w:r w:rsidR="00627D2B" w:rsidRPr="004421A8">
        <w:rPr>
          <w:rFonts w:ascii="Times New Roman" w:hAnsi="Times New Roman"/>
          <w:sz w:val="24"/>
          <w:szCs w:val="24"/>
        </w:rPr>
        <w:t>niepełnosprawnych ruchowo, 6% dla osób niepełnosprawnych intelektualnie</w:t>
      </w:r>
      <w:r w:rsidR="00E228BE" w:rsidRPr="004421A8">
        <w:rPr>
          <w:rFonts w:ascii="Times New Roman" w:hAnsi="Times New Roman"/>
          <w:sz w:val="24"/>
          <w:szCs w:val="24"/>
        </w:rPr>
        <w:t xml:space="preserve">. </w:t>
      </w:r>
      <w:r w:rsidR="00627D2B" w:rsidRPr="004421A8">
        <w:rPr>
          <w:rFonts w:ascii="Times New Roman" w:hAnsi="Times New Roman"/>
          <w:sz w:val="24"/>
          <w:szCs w:val="24"/>
        </w:rPr>
        <w:t xml:space="preserve"> 2,7% </w:t>
      </w:r>
      <w:r w:rsidR="00E228BE" w:rsidRPr="004421A8">
        <w:rPr>
          <w:rFonts w:ascii="Times New Roman" w:hAnsi="Times New Roman"/>
          <w:sz w:val="24"/>
          <w:szCs w:val="24"/>
        </w:rPr>
        <w:t xml:space="preserve">posiada ofertę </w:t>
      </w:r>
      <w:r w:rsidR="00627D2B" w:rsidRPr="004421A8">
        <w:rPr>
          <w:rFonts w:ascii="Times New Roman" w:hAnsi="Times New Roman"/>
          <w:sz w:val="24"/>
          <w:szCs w:val="24"/>
        </w:rPr>
        <w:t>dla głuchych i niedosłyszących</w:t>
      </w:r>
      <w:r w:rsidR="00E228BE" w:rsidRPr="004421A8">
        <w:rPr>
          <w:rFonts w:ascii="Times New Roman" w:hAnsi="Times New Roman"/>
          <w:sz w:val="24"/>
          <w:szCs w:val="24"/>
        </w:rPr>
        <w:t>,</w:t>
      </w:r>
      <w:r w:rsidR="00627D2B" w:rsidRPr="004421A8">
        <w:rPr>
          <w:rFonts w:ascii="Times New Roman" w:hAnsi="Times New Roman"/>
          <w:sz w:val="24"/>
          <w:szCs w:val="24"/>
        </w:rPr>
        <w:t xml:space="preserve"> </w:t>
      </w:r>
      <w:r w:rsidR="00E228BE" w:rsidRPr="004421A8">
        <w:rPr>
          <w:rFonts w:ascii="Times New Roman" w:hAnsi="Times New Roman"/>
          <w:sz w:val="24"/>
          <w:szCs w:val="24"/>
        </w:rPr>
        <w:t>a</w:t>
      </w:r>
      <w:r w:rsidR="00627D2B" w:rsidRPr="004421A8">
        <w:rPr>
          <w:rFonts w:ascii="Times New Roman" w:hAnsi="Times New Roman"/>
          <w:sz w:val="24"/>
          <w:szCs w:val="24"/>
        </w:rPr>
        <w:t xml:space="preserve"> 1% dla niewiadomych i niedowidzących. </w:t>
      </w:r>
    </w:p>
    <w:bookmarkEnd w:id="56"/>
    <w:p w14:paraId="7048FA6A" w14:textId="77777777" w:rsidR="00D813F7" w:rsidRDefault="00D813F7" w:rsidP="00370EA3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2EA3CED3" w14:textId="77777777" w:rsidR="00AB29B1" w:rsidRDefault="00AB29B1" w:rsidP="00370EA3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329CB6BF" w14:textId="5A3E99EC" w:rsidR="00370EA3" w:rsidRPr="004421A8" w:rsidRDefault="00370EA3" w:rsidP="00370EA3">
      <w:pPr>
        <w:pStyle w:val="Legenda"/>
        <w:rPr>
          <w:rFonts w:ascii="Times New Roman" w:hAnsi="Times New Roman" w:cs="Times New Roman"/>
          <w:color w:val="FF0000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lastRenderedPageBreak/>
        <w:t xml:space="preserve">Rysunek </w:t>
      </w:r>
      <w:r w:rsidR="00175243" w:rsidRPr="004421A8">
        <w:rPr>
          <w:rFonts w:ascii="Times New Roman" w:hAnsi="Times New Roman" w:cs="Times New Roman"/>
          <w:sz w:val="20"/>
          <w:szCs w:val="20"/>
        </w:rPr>
        <w:t>35</w:t>
      </w:r>
      <w:r w:rsidR="00572601" w:rsidRPr="004421A8">
        <w:rPr>
          <w:rFonts w:ascii="Times New Roman" w:hAnsi="Times New Roman" w:cs="Times New Roman"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</w:t>
      </w:r>
      <w:r w:rsidR="00564911" w:rsidRPr="004421A8">
        <w:rPr>
          <w:rFonts w:ascii="Times New Roman" w:hAnsi="Times New Roman" w:cs="Times New Roman"/>
          <w:sz w:val="20"/>
          <w:szCs w:val="20"/>
        </w:rPr>
        <w:t xml:space="preserve">Obiekt przystosowany </w:t>
      </w:r>
      <w:r w:rsidRPr="004421A8">
        <w:rPr>
          <w:rFonts w:ascii="Times New Roman" w:hAnsi="Times New Roman" w:cs="Times New Roman"/>
          <w:sz w:val="20"/>
          <w:szCs w:val="20"/>
        </w:rPr>
        <w:t>do o</w:t>
      </w:r>
      <w:r w:rsidR="00564911" w:rsidRPr="004421A8">
        <w:rPr>
          <w:rFonts w:ascii="Times New Roman" w:hAnsi="Times New Roman" w:cs="Times New Roman"/>
          <w:sz w:val="20"/>
          <w:szCs w:val="20"/>
        </w:rPr>
        <w:t xml:space="preserve">bsługi </w:t>
      </w:r>
      <w:r w:rsidRPr="004421A8">
        <w:rPr>
          <w:rFonts w:ascii="Times New Roman" w:hAnsi="Times New Roman" w:cs="Times New Roman"/>
          <w:sz w:val="20"/>
          <w:szCs w:val="20"/>
        </w:rPr>
        <w:t>grup specjalnych</w:t>
      </w:r>
    </w:p>
    <w:p w14:paraId="1782C584" w14:textId="2E802520" w:rsidR="00C13670" w:rsidRPr="004421A8" w:rsidRDefault="002022E8" w:rsidP="006C42BC">
      <w:pPr>
        <w:rPr>
          <w:rFonts w:ascii="Times New Roman" w:hAnsi="Times New Roman"/>
          <w:color w:val="FF0000"/>
          <w:lang w:eastAsia="pl-PL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3A910867" wp14:editId="5B420462">
            <wp:extent cx="5913120" cy="1645920"/>
            <wp:effectExtent l="0" t="0" r="11430" b="11430"/>
            <wp:docPr id="145646359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E623C96D-B5D8-0DF5-65D4-13D1C726CC1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10AF4B0B" w14:textId="77777777" w:rsidR="000B6CF7" w:rsidRPr="004421A8" w:rsidRDefault="000B6CF7" w:rsidP="000B6CF7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>Źródło: Opracowanie własne na podstawie badań ankietowych</w:t>
      </w:r>
    </w:p>
    <w:p w14:paraId="5ED7D9B7" w14:textId="77777777" w:rsidR="004C2E12" w:rsidRPr="004421A8" w:rsidRDefault="004C2E12" w:rsidP="000B6CF7">
      <w:pPr>
        <w:rPr>
          <w:rFonts w:ascii="Times New Roman" w:hAnsi="Times New Roman"/>
          <w:i/>
          <w:iCs/>
          <w:sz w:val="20"/>
          <w:szCs w:val="20"/>
        </w:rPr>
      </w:pPr>
    </w:p>
    <w:p w14:paraId="551A13E5" w14:textId="0C265668" w:rsidR="006C42BC" w:rsidRPr="004421A8" w:rsidRDefault="006C42BC" w:rsidP="00316941">
      <w:pPr>
        <w:pStyle w:val="Nagwek2"/>
        <w:rPr>
          <w:rFonts w:ascii="Times New Roman" w:hAnsi="Times New Roman" w:cs="Times New Roman"/>
        </w:rPr>
      </w:pPr>
      <w:bookmarkStart w:id="57" w:name="_Toc159585368"/>
      <w:r w:rsidRPr="004421A8">
        <w:rPr>
          <w:rFonts w:ascii="Times New Roman" w:hAnsi="Times New Roman" w:cs="Times New Roman"/>
        </w:rPr>
        <w:t>5.6 Usługi wyżywienia w gospodarstwie</w:t>
      </w:r>
      <w:bookmarkEnd w:id="57"/>
    </w:p>
    <w:p w14:paraId="2184470F" w14:textId="61B61C11" w:rsidR="00604C4E" w:rsidRPr="004421A8" w:rsidRDefault="00604C4E" w:rsidP="00161567">
      <w:pPr>
        <w:ind w:firstLine="709"/>
        <w:jc w:val="both"/>
        <w:rPr>
          <w:rFonts w:ascii="Times New Roman" w:hAnsi="Times New Roman"/>
          <w:sz w:val="24"/>
          <w:szCs w:val="24"/>
        </w:rPr>
      </w:pPr>
      <w:bookmarkStart w:id="58" w:name="_Hlk155861562"/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>Oferta wyżywienia w obiekcie</w:t>
      </w:r>
    </w:p>
    <w:bookmarkEnd w:id="58"/>
    <w:p w14:paraId="68ECD87E" w14:textId="77777777" w:rsidR="00D21378" w:rsidRPr="004421A8" w:rsidRDefault="00D21378" w:rsidP="00D813F7">
      <w:pPr>
        <w:pStyle w:val="Legenda"/>
        <w:spacing w:line="276" w:lineRule="auto"/>
        <w:ind w:firstLine="708"/>
        <w:jc w:val="left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Jak wynika z badania 68% właścicieli obiektów udostępnia miejsce do przygotowania posiłków, 46% właścicieli obiektów nie prowadzi wyżywienia, prawie 6% prowadzi działalność wyłącznie z wyżywieniem, a ponad 48% na życzenie gości.</w:t>
      </w:r>
    </w:p>
    <w:p w14:paraId="2757EAB8" w14:textId="66EB38BF" w:rsidR="004234E1" w:rsidRPr="004421A8" w:rsidRDefault="00E351B6" w:rsidP="004234E1">
      <w:pPr>
        <w:pStyle w:val="Legenda"/>
        <w:jc w:val="left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t>R</w:t>
      </w:r>
      <w:r w:rsidR="004234E1" w:rsidRPr="004421A8">
        <w:rPr>
          <w:rFonts w:ascii="Times New Roman" w:hAnsi="Times New Roman" w:cs="Times New Roman"/>
          <w:sz w:val="20"/>
          <w:szCs w:val="20"/>
        </w:rPr>
        <w:t xml:space="preserve">ysunek </w:t>
      </w:r>
      <w:r w:rsidR="00175243" w:rsidRPr="004421A8">
        <w:rPr>
          <w:rFonts w:ascii="Times New Roman" w:hAnsi="Times New Roman" w:cs="Times New Roman"/>
          <w:sz w:val="20"/>
          <w:szCs w:val="20"/>
        </w:rPr>
        <w:t>36</w:t>
      </w:r>
      <w:r w:rsidR="00572601" w:rsidRPr="004421A8">
        <w:rPr>
          <w:rFonts w:ascii="Times New Roman" w:hAnsi="Times New Roman" w:cs="Times New Roman"/>
          <w:sz w:val="20"/>
          <w:szCs w:val="20"/>
        </w:rPr>
        <w:t>.</w:t>
      </w:r>
      <w:r w:rsidR="004234E1" w:rsidRPr="004421A8">
        <w:rPr>
          <w:rFonts w:ascii="Times New Roman" w:hAnsi="Times New Roman" w:cs="Times New Roman"/>
          <w:sz w:val="20"/>
          <w:szCs w:val="20"/>
        </w:rPr>
        <w:t xml:space="preserve"> Wyżywieni</w:t>
      </w:r>
      <w:r w:rsidR="005C6378" w:rsidRPr="004421A8">
        <w:rPr>
          <w:rFonts w:ascii="Times New Roman" w:hAnsi="Times New Roman" w:cs="Times New Roman"/>
          <w:sz w:val="20"/>
          <w:szCs w:val="20"/>
        </w:rPr>
        <w:t>e</w:t>
      </w:r>
      <w:r w:rsidR="004234E1" w:rsidRPr="004421A8">
        <w:rPr>
          <w:rFonts w:ascii="Times New Roman" w:hAnsi="Times New Roman" w:cs="Times New Roman"/>
          <w:sz w:val="20"/>
          <w:szCs w:val="20"/>
        </w:rPr>
        <w:t xml:space="preserve"> w obiekcie </w:t>
      </w:r>
    </w:p>
    <w:p w14:paraId="6D8B9048" w14:textId="1E2B0741" w:rsidR="00923521" w:rsidRPr="004421A8" w:rsidRDefault="00923521" w:rsidP="00923521">
      <w:pPr>
        <w:rPr>
          <w:rFonts w:ascii="Times New Roman" w:hAnsi="Times New Roman"/>
          <w:lang w:eastAsia="pl-PL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73C20E12" wp14:editId="76A2B0FC">
            <wp:extent cx="5960110" cy="1896533"/>
            <wp:effectExtent l="0" t="0" r="2540" b="8890"/>
            <wp:docPr id="703858244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A493CB75-7E62-DAD9-8118-4137B02FEF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5BB45358" w14:textId="77777777" w:rsidR="00F36B8A" w:rsidRPr="004421A8" w:rsidRDefault="00F36B8A" w:rsidP="00F36B8A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>Źródło: Opracowanie własne na podstawie badań ankietowych</w:t>
      </w:r>
    </w:p>
    <w:p w14:paraId="07B6F9BF" w14:textId="6A204F24" w:rsidR="00604C4E" w:rsidRPr="004421A8" w:rsidRDefault="007A131F" w:rsidP="00161567">
      <w:pPr>
        <w:ind w:firstLine="709"/>
        <w:jc w:val="both"/>
        <w:rPr>
          <w:rFonts w:ascii="Times New Roman" w:hAnsi="Times New Roman"/>
          <w:sz w:val="24"/>
          <w:szCs w:val="24"/>
        </w:rPr>
      </w:pPr>
      <w:bookmarkStart w:id="59" w:name="_Hlk155861578"/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 xml:space="preserve">Oferta </w:t>
      </w:r>
      <w:r w:rsidR="00604C4E" w:rsidRPr="004421A8">
        <w:rPr>
          <w:rFonts w:ascii="Times New Roman" w:hAnsi="Times New Roman"/>
          <w:b/>
          <w:bCs/>
          <w:sz w:val="24"/>
          <w:szCs w:val="24"/>
          <w:u w:val="single"/>
        </w:rPr>
        <w:t>wyżywienia w obiekcie</w:t>
      </w:r>
    </w:p>
    <w:p w14:paraId="0A1302C4" w14:textId="39602351" w:rsidR="00923521" w:rsidRPr="004421A8" w:rsidRDefault="00923521" w:rsidP="00D813F7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eastAsia="pl-PL"/>
        </w:rPr>
      </w:pPr>
      <w:bookmarkStart w:id="60" w:name="_Hlk156219694"/>
      <w:bookmarkEnd w:id="59"/>
      <w:r w:rsidRPr="004421A8">
        <w:rPr>
          <w:rFonts w:ascii="Times New Roman" w:hAnsi="Times New Roman"/>
          <w:sz w:val="24"/>
          <w:szCs w:val="24"/>
          <w:lang w:eastAsia="pl-PL"/>
        </w:rPr>
        <w:t>Wśród gospodarstw, które zadeklarowały prowadzenie wyżywienia, całodzienne wyżywienie oferuje 40% respondentów, natomiast wyżywienie niepełne, tzn. wyłącznie śniadania oferuje prawie 60% gospodarstw</w:t>
      </w:r>
      <w:bookmarkEnd w:id="60"/>
      <w:r w:rsidRPr="004421A8">
        <w:rPr>
          <w:rFonts w:ascii="Times New Roman" w:hAnsi="Times New Roman"/>
          <w:sz w:val="24"/>
          <w:szCs w:val="24"/>
          <w:lang w:eastAsia="pl-PL"/>
        </w:rPr>
        <w:t xml:space="preserve">. </w:t>
      </w:r>
    </w:p>
    <w:p w14:paraId="4A44E793" w14:textId="77777777" w:rsidR="00D813F7" w:rsidRDefault="00D813F7" w:rsidP="00D72A87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2E8C7883" w14:textId="77777777" w:rsidR="00D813F7" w:rsidRDefault="00D813F7" w:rsidP="00D72A87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3EC8DC5B" w14:textId="5DF806C4" w:rsidR="00D16DAB" w:rsidRPr="004421A8" w:rsidRDefault="00D72A87" w:rsidP="00D72A87">
      <w:pPr>
        <w:pStyle w:val="Legenda"/>
        <w:rPr>
          <w:rFonts w:ascii="Times New Roman" w:eastAsia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lastRenderedPageBreak/>
        <w:t xml:space="preserve">Rysunek </w:t>
      </w:r>
      <w:r w:rsidR="00175243" w:rsidRPr="004421A8">
        <w:rPr>
          <w:rFonts w:ascii="Times New Roman" w:hAnsi="Times New Roman" w:cs="Times New Roman"/>
          <w:sz w:val="20"/>
          <w:szCs w:val="20"/>
        </w:rPr>
        <w:t>37</w:t>
      </w:r>
      <w:r w:rsidRPr="004421A8">
        <w:rPr>
          <w:rFonts w:ascii="Times New Roman" w:hAnsi="Times New Roman" w:cs="Times New Roman"/>
          <w:sz w:val="20"/>
          <w:szCs w:val="20"/>
        </w:rPr>
        <w:t xml:space="preserve"> </w:t>
      </w:r>
      <w:r w:rsidR="00E9210C" w:rsidRPr="004421A8">
        <w:rPr>
          <w:rFonts w:ascii="Times New Roman" w:hAnsi="Times New Roman" w:cs="Times New Roman"/>
          <w:sz w:val="20"/>
          <w:szCs w:val="20"/>
        </w:rPr>
        <w:t>Specyfika</w:t>
      </w:r>
      <w:r w:rsidRPr="004421A8">
        <w:rPr>
          <w:rFonts w:ascii="Times New Roman" w:hAnsi="Times New Roman" w:cs="Times New Roman"/>
          <w:sz w:val="20"/>
          <w:szCs w:val="20"/>
        </w:rPr>
        <w:t xml:space="preserve"> wyżywienia </w:t>
      </w:r>
      <w:r w:rsidR="00C07423" w:rsidRPr="004421A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7F477B2A" w14:textId="744D0270" w:rsidR="00D82E76" w:rsidRPr="004421A8" w:rsidRDefault="00D82E76" w:rsidP="00D82E76">
      <w:pPr>
        <w:rPr>
          <w:rFonts w:ascii="Times New Roman" w:hAnsi="Times New Roman"/>
          <w:lang w:eastAsia="pl-PL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496374CE" wp14:editId="3465EA71">
            <wp:extent cx="5669280" cy="1210962"/>
            <wp:effectExtent l="0" t="0" r="7620" b="8255"/>
            <wp:docPr id="1794540402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B05DDAE1-121A-1620-6BD7-F922FD88666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7BA2AD9B" w14:textId="77777777" w:rsidR="00E9210C" w:rsidRPr="004421A8" w:rsidRDefault="00E9210C" w:rsidP="00E9210C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>Źródło: Opracowanie własne na podstawie badań ankietowych</w:t>
      </w:r>
    </w:p>
    <w:p w14:paraId="73125C4C" w14:textId="7FFAAEAA" w:rsidR="00E6717C" w:rsidRPr="004421A8" w:rsidRDefault="006C42BC" w:rsidP="00D34C0C">
      <w:pPr>
        <w:pStyle w:val="Nagwek2"/>
        <w:rPr>
          <w:rFonts w:ascii="Times New Roman" w:hAnsi="Times New Roman" w:cs="Times New Roman"/>
        </w:rPr>
      </w:pPr>
      <w:bookmarkStart w:id="61" w:name="_Toc159585369"/>
      <w:r w:rsidRPr="004421A8">
        <w:rPr>
          <w:rFonts w:ascii="Times New Roman" w:hAnsi="Times New Roman" w:cs="Times New Roman"/>
        </w:rPr>
        <w:t>5.7. Wykorzystanie potencjału wsi w ofercie gospodarstwa</w:t>
      </w:r>
      <w:bookmarkEnd w:id="61"/>
    </w:p>
    <w:p w14:paraId="5E4C97A9" w14:textId="241AB89C" w:rsidR="009A4BD0" w:rsidRPr="004421A8" w:rsidRDefault="00284B4E" w:rsidP="005B08CB">
      <w:pPr>
        <w:ind w:firstLine="709"/>
        <w:jc w:val="both"/>
        <w:rPr>
          <w:rFonts w:ascii="Times New Roman" w:hAnsi="Times New Roman"/>
          <w:sz w:val="24"/>
          <w:szCs w:val="24"/>
        </w:rPr>
      </w:pPr>
      <w:bookmarkStart w:id="62" w:name="_Hlk156219710"/>
      <w:bookmarkStart w:id="63" w:name="_Hlk155861601"/>
      <w:r w:rsidRPr="004421A8">
        <w:rPr>
          <w:rFonts w:ascii="Times New Roman" w:hAnsi="Times New Roman"/>
          <w:sz w:val="24"/>
          <w:szCs w:val="24"/>
        </w:rPr>
        <w:t xml:space="preserve">Odpowiedzi udzielone na pytanie dotyczące dodatkowej działalności poza usługą noclegową wskazują, iż większość respondentów </w:t>
      </w:r>
      <w:r w:rsidR="00F63802" w:rsidRPr="004421A8">
        <w:rPr>
          <w:rFonts w:ascii="Times New Roman" w:hAnsi="Times New Roman"/>
          <w:sz w:val="24"/>
          <w:szCs w:val="24"/>
        </w:rPr>
        <w:t xml:space="preserve">oferuje </w:t>
      </w:r>
      <w:r w:rsidR="00E0083F" w:rsidRPr="004421A8">
        <w:rPr>
          <w:rFonts w:ascii="Times New Roman" w:hAnsi="Times New Roman"/>
          <w:sz w:val="24"/>
          <w:szCs w:val="24"/>
        </w:rPr>
        <w:t>sprzęt rekreacyjny i dodatkowe wyposażenie na terenie obiektu.</w:t>
      </w:r>
      <w:r w:rsidR="00F65C32" w:rsidRPr="004421A8">
        <w:rPr>
          <w:rFonts w:ascii="Times New Roman" w:hAnsi="Times New Roman"/>
          <w:sz w:val="24"/>
          <w:szCs w:val="24"/>
        </w:rPr>
        <w:t xml:space="preserve"> Należy jednak stwierdzić, że w zbyt małym stopniu wykorzystany jest potencjał wsi w przygotowaniu oferty gospodarstw agroturystycznych. </w:t>
      </w:r>
      <w:bookmarkStart w:id="64" w:name="_Hlk155861626"/>
      <w:r w:rsidR="00F65C32" w:rsidRPr="004421A8">
        <w:rPr>
          <w:rFonts w:ascii="Times New Roman" w:hAnsi="Times New Roman"/>
          <w:sz w:val="24"/>
          <w:szCs w:val="24"/>
        </w:rPr>
        <w:t>R</w:t>
      </w:r>
      <w:r w:rsidR="009A4BD0" w:rsidRPr="004421A8">
        <w:rPr>
          <w:rFonts w:ascii="Times New Roman" w:hAnsi="Times New Roman"/>
          <w:sz w:val="24"/>
          <w:szCs w:val="24"/>
        </w:rPr>
        <w:t>espondenci wskazali pojedyncze oferty związane z życiem wsi – prezentacją dawnych sprzętów i tradycji, istnienie izb regionalnych, spanie na sianie, mini zoo – zagroda z barankami, kucykami, królikami, skansen, przejażdżki wozem taborowym, zbiór narzędzi używanych dawniej w gospodarstwie domowym i rolnictwie, muzeum „Pamiątki regionalne”, możliwość poznania wyplatania wiklinowych koszyków, wycieczki przyrodnicze, warsztaty kultywujące tradycje życia na wsi np. od ziarenka do bochenka</w:t>
      </w:r>
      <w:bookmarkEnd w:id="62"/>
      <w:r w:rsidR="009A4BD0" w:rsidRPr="004421A8">
        <w:rPr>
          <w:rFonts w:ascii="Times New Roman" w:hAnsi="Times New Roman"/>
          <w:sz w:val="24"/>
          <w:szCs w:val="24"/>
        </w:rPr>
        <w:t>.</w:t>
      </w:r>
      <w:r w:rsidR="00F65C32" w:rsidRPr="004421A8">
        <w:rPr>
          <w:rFonts w:ascii="Times New Roman" w:hAnsi="Times New Roman"/>
          <w:sz w:val="24"/>
          <w:szCs w:val="24"/>
        </w:rPr>
        <w:t xml:space="preserve"> </w:t>
      </w:r>
    </w:p>
    <w:bookmarkEnd w:id="64"/>
    <w:p w14:paraId="561ABAD7" w14:textId="576BCF5A" w:rsidR="00604C4E" w:rsidRPr="004421A8" w:rsidRDefault="00604C4E" w:rsidP="005B08C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>Przynależność do Ogólnopolskiej Sieci Zagród Edukacyjnych</w:t>
      </w:r>
    </w:p>
    <w:p w14:paraId="6C654E7F" w14:textId="3554E701" w:rsidR="00B53FAD" w:rsidRPr="004421A8" w:rsidRDefault="009F5913" w:rsidP="005B08CB">
      <w:pPr>
        <w:ind w:firstLine="709"/>
        <w:jc w:val="both"/>
        <w:rPr>
          <w:rFonts w:ascii="Times New Roman" w:hAnsi="Times New Roman"/>
          <w:sz w:val="24"/>
          <w:szCs w:val="24"/>
        </w:rPr>
      </w:pPr>
      <w:bookmarkStart w:id="65" w:name="_Hlk156219718"/>
      <w:r w:rsidRPr="004421A8">
        <w:rPr>
          <w:rFonts w:ascii="Times New Roman" w:hAnsi="Times New Roman"/>
          <w:sz w:val="24"/>
          <w:szCs w:val="24"/>
        </w:rPr>
        <w:t>Spośród objętych badaniem gospodarstw niecałe</w:t>
      </w:r>
      <w:r w:rsidR="00521B99" w:rsidRPr="004421A8">
        <w:rPr>
          <w:rFonts w:ascii="Times New Roman" w:hAnsi="Times New Roman"/>
          <w:sz w:val="24"/>
          <w:szCs w:val="24"/>
        </w:rPr>
        <w:t xml:space="preserve"> 10% </w:t>
      </w:r>
      <w:r w:rsidR="00B53FAD" w:rsidRPr="004421A8">
        <w:rPr>
          <w:rFonts w:ascii="Times New Roman" w:hAnsi="Times New Roman"/>
          <w:sz w:val="24"/>
          <w:szCs w:val="24"/>
        </w:rPr>
        <w:t xml:space="preserve">należy do </w:t>
      </w:r>
      <w:r w:rsidR="00C245ED" w:rsidRPr="004421A8">
        <w:rPr>
          <w:rFonts w:ascii="Times New Roman" w:hAnsi="Times New Roman"/>
          <w:sz w:val="24"/>
          <w:szCs w:val="24"/>
        </w:rPr>
        <w:t>Ogólnopolskiej S</w:t>
      </w:r>
      <w:r w:rsidR="00B53FAD" w:rsidRPr="004421A8">
        <w:rPr>
          <w:rFonts w:ascii="Times New Roman" w:hAnsi="Times New Roman"/>
          <w:sz w:val="24"/>
          <w:szCs w:val="24"/>
        </w:rPr>
        <w:t xml:space="preserve">ieci </w:t>
      </w:r>
      <w:r w:rsidR="00C245ED" w:rsidRPr="004421A8">
        <w:rPr>
          <w:rFonts w:ascii="Times New Roman" w:hAnsi="Times New Roman"/>
          <w:sz w:val="24"/>
          <w:szCs w:val="24"/>
        </w:rPr>
        <w:t>Z</w:t>
      </w:r>
      <w:r w:rsidR="00B53FAD" w:rsidRPr="004421A8">
        <w:rPr>
          <w:rFonts w:ascii="Times New Roman" w:hAnsi="Times New Roman"/>
          <w:sz w:val="24"/>
          <w:szCs w:val="24"/>
        </w:rPr>
        <w:t xml:space="preserve">agród </w:t>
      </w:r>
      <w:r w:rsidR="00C245ED" w:rsidRPr="004421A8">
        <w:rPr>
          <w:rFonts w:ascii="Times New Roman" w:hAnsi="Times New Roman"/>
          <w:sz w:val="24"/>
          <w:szCs w:val="24"/>
        </w:rPr>
        <w:t>E</w:t>
      </w:r>
      <w:r w:rsidR="00B53FAD" w:rsidRPr="004421A8">
        <w:rPr>
          <w:rFonts w:ascii="Times New Roman" w:hAnsi="Times New Roman"/>
          <w:sz w:val="24"/>
          <w:szCs w:val="24"/>
        </w:rPr>
        <w:t>dukacyjnyc</w:t>
      </w:r>
      <w:r w:rsidR="00C245ED" w:rsidRPr="004421A8">
        <w:rPr>
          <w:rFonts w:ascii="Times New Roman" w:hAnsi="Times New Roman"/>
          <w:sz w:val="24"/>
          <w:szCs w:val="24"/>
        </w:rPr>
        <w:t>h.</w:t>
      </w:r>
    </w:p>
    <w:bookmarkEnd w:id="63"/>
    <w:bookmarkEnd w:id="65"/>
    <w:p w14:paraId="44526F10" w14:textId="07727217" w:rsidR="00CC5438" w:rsidRPr="004421A8" w:rsidRDefault="00CC5438" w:rsidP="00CC5438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t xml:space="preserve">Rysunek </w:t>
      </w:r>
      <w:r w:rsidR="000011B0" w:rsidRPr="004421A8">
        <w:rPr>
          <w:rFonts w:ascii="Times New Roman" w:hAnsi="Times New Roman" w:cs="Times New Roman"/>
          <w:sz w:val="20"/>
          <w:szCs w:val="20"/>
        </w:rPr>
        <w:t>38</w:t>
      </w:r>
      <w:r w:rsidR="00572601" w:rsidRPr="004421A8">
        <w:rPr>
          <w:rFonts w:ascii="Times New Roman" w:hAnsi="Times New Roman" w:cs="Times New Roman"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Przynależność do Ogólnopolskiej Sieci </w:t>
      </w:r>
      <w:r w:rsidR="00254376" w:rsidRPr="004421A8">
        <w:rPr>
          <w:rFonts w:ascii="Times New Roman" w:hAnsi="Times New Roman" w:cs="Times New Roman"/>
          <w:sz w:val="20"/>
          <w:szCs w:val="20"/>
        </w:rPr>
        <w:t>Zagród</w:t>
      </w:r>
      <w:r w:rsidRPr="004421A8">
        <w:rPr>
          <w:rFonts w:ascii="Times New Roman" w:hAnsi="Times New Roman" w:cs="Times New Roman"/>
          <w:sz w:val="20"/>
          <w:szCs w:val="20"/>
        </w:rPr>
        <w:t xml:space="preserve"> Edukacyjnych </w:t>
      </w:r>
    </w:p>
    <w:p w14:paraId="6167F43B" w14:textId="13D34939" w:rsidR="00920B71" w:rsidRPr="004421A8" w:rsidRDefault="00737676" w:rsidP="006C42BC">
      <w:pPr>
        <w:rPr>
          <w:rFonts w:ascii="Times New Roman" w:hAnsi="Times New Roman"/>
          <w:sz w:val="48"/>
          <w:szCs w:val="48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2BACBFD0" wp14:editId="3F783972">
            <wp:extent cx="5890260" cy="960120"/>
            <wp:effectExtent l="0" t="0" r="15240" b="11430"/>
            <wp:docPr id="2144059830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9DFCDF0E-06E7-AA96-F5CF-D68A5EF1780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  <w:r w:rsidR="00D1184D" w:rsidRPr="004421A8">
        <w:rPr>
          <w:rFonts w:ascii="Times New Roman" w:hAnsi="Times New Roman"/>
          <w:sz w:val="48"/>
          <w:szCs w:val="48"/>
        </w:rPr>
        <w:t xml:space="preserve"> </w:t>
      </w:r>
    </w:p>
    <w:p w14:paraId="26DD8146" w14:textId="77777777" w:rsidR="00254376" w:rsidRPr="004421A8" w:rsidRDefault="00254376" w:rsidP="00254376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>Źródło: Opracowanie własne na podstawie badań ankietowych</w:t>
      </w:r>
    </w:p>
    <w:p w14:paraId="78C9DD1F" w14:textId="77777777" w:rsidR="00F104C3" w:rsidRPr="004421A8" w:rsidRDefault="00604C4E" w:rsidP="005B08CB">
      <w:pPr>
        <w:ind w:firstLine="709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bookmarkStart w:id="66" w:name="_Hlk155861614"/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>Profil działalności Zagród Edukacyjnych</w:t>
      </w:r>
      <w:bookmarkStart w:id="67" w:name="_Hlk156219727"/>
      <w:r w:rsidR="00F104C3" w:rsidRPr="004421A8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</w:p>
    <w:p w14:paraId="41A244AE" w14:textId="794631ED" w:rsidR="002C4AA6" w:rsidRPr="004421A8" w:rsidRDefault="00F104C3" w:rsidP="005B08CB">
      <w:pPr>
        <w:ind w:firstLine="709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21A8">
        <w:rPr>
          <w:rFonts w:ascii="Times New Roman" w:hAnsi="Times New Roman"/>
          <w:sz w:val="24"/>
          <w:szCs w:val="24"/>
        </w:rPr>
        <w:t>Gospodarstwa</w:t>
      </w:r>
      <w:r w:rsidR="00521B99" w:rsidRPr="004421A8">
        <w:rPr>
          <w:rFonts w:ascii="Times New Roman" w:hAnsi="Times New Roman"/>
          <w:sz w:val="24"/>
          <w:szCs w:val="24"/>
        </w:rPr>
        <w:t xml:space="preserve"> zrzeszon</w:t>
      </w:r>
      <w:r w:rsidRPr="004421A8">
        <w:rPr>
          <w:rFonts w:ascii="Times New Roman" w:hAnsi="Times New Roman"/>
          <w:sz w:val="24"/>
          <w:szCs w:val="24"/>
        </w:rPr>
        <w:t>e</w:t>
      </w:r>
      <w:r w:rsidR="00521B99" w:rsidRPr="004421A8">
        <w:rPr>
          <w:rFonts w:ascii="Times New Roman" w:hAnsi="Times New Roman"/>
          <w:sz w:val="24"/>
          <w:szCs w:val="24"/>
        </w:rPr>
        <w:t xml:space="preserve"> w Ogólnopolskiej Sieci Zagród Edukacyjnych prowadz</w:t>
      </w:r>
      <w:r w:rsidR="009F5913" w:rsidRPr="004421A8">
        <w:rPr>
          <w:rFonts w:ascii="Times New Roman" w:hAnsi="Times New Roman"/>
          <w:sz w:val="24"/>
          <w:szCs w:val="24"/>
        </w:rPr>
        <w:t xml:space="preserve">ą głównie </w:t>
      </w:r>
      <w:r w:rsidR="00521B99" w:rsidRPr="004421A8">
        <w:rPr>
          <w:rFonts w:ascii="Times New Roman" w:hAnsi="Times New Roman"/>
          <w:sz w:val="24"/>
          <w:szCs w:val="24"/>
        </w:rPr>
        <w:t xml:space="preserve">zajęcia związane z </w:t>
      </w:r>
      <w:r w:rsidR="004B1B99" w:rsidRPr="004421A8">
        <w:rPr>
          <w:rFonts w:ascii="Times New Roman" w:hAnsi="Times New Roman"/>
          <w:sz w:val="24"/>
          <w:szCs w:val="24"/>
        </w:rPr>
        <w:t>edukacj</w:t>
      </w:r>
      <w:r w:rsidR="00521B99" w:rsidRPr="004421A8">
        <w:rPr>
          <w:rFonts w:ascii="Times New Roman" w:hAnsi="Times New Roman"/>
          <w:sz w:val="24"/>
          <w:szCs w:val="24"/>
        </w:rPr>
        <w:t>ą</w:t>
      </w:r>
      <w:r w:rsidR="004B1B99" w:rsidRPr="004421A8">
        <w:rPr>
          <w:rFonts w:ascii="Times New Roman" w:hAnsi="Times New Roman"/>
          <w:sz w:val="24"/>
          <w:szCs w:val="24"/>
        </w:rPr>
        <w:t xml:space="preserve"> w zakresie dziedzictwa kultury materialnej wsi, tradycyjnych zawodów, rękodzieła i twórczości ludowej</w:t>
      </w:r>
      <w:r w:rsidR="0000097C" w:rsidRPr="004421A8">
        <w:rPr>
          <w:rFonts w:ascii="Times New Roman" w:hAnsi="Times New Roman"/>
          <w:sz w:val="24"/>
          <w:szCs w:val="24"/>
        </w:rPr>
        <w:t xml:space="preserve"> (93,9%)</w:t>
      </w:r>
      <w:r w:rsidR="008A2052" w:rsidRPr="004421A8">
        <w:rPr>
          <w:rFonts w:ascii="Times New Roman" w:hAnsi="Times New Roman"/>
          <w:sz w:val="24"/>
          <w:szCs w:val="24"/>
        </w:rPr>
        <w:t>. Na drugim miejscu znalazło się przetwórstwo płodów rolnych</w:t>
      </w:r>
      <w:r w:rsidR="0000097C" w:rsidRPr="004421A8">
        <w:rPr>
          <w:rFonts w:ascii="Times New Roman" w:hAnsi="Times New Roman"/>
          <w:sz w:val="24"/>
          <w:szCs w:val="24"/>
        </w:rPr>
        <w:t xml:space="preserve"> (36,4%)</w:t>
      </w:r>
      <w:r w:rsidR="009949F9" w:rsidRPr="004421A8">
        <w:rPr>
          <w:rFonts w:ascii="Times New Roman" w:hAnsi="Times New Roman"/>
          <w:sz w:val="24"/>
          <w:szCs w:val="24"/>
        </w:rPr>
        <w:t xml:space="preserve">. </w:t>
      </w:r>
    </w:p>
    <w:bookmarkEnd w:id="66"/>
    <w:bookmarkEnd w:id="67"/>
    <w:p w14:paraId="59887236" w14:textId="77777777" w:rsidR="005954F4" w:rsidRDefault="005954F4" w:rsidP="002C4AA6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284C1551" w14:textId="77777777" w:rsidR="005954F4" w:rsidRDefault="005954F4" w:rsidP="002C4AA6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51D3AC2F" w14:textId="62927980" w:rsidR="002C4AA6" w:rsidRPr="004421A8" w:rsidRDefault="002C4AA6" w:rsidP="002C4AA6">
      <w:pPr>
        <w:pStyle w:val="Legenda"/>
        <w:rPr>
          <w:rFonts w:ascii="Times New Roman" w:hAnsi="Times New Roman" w:cs="Times New Roman"/>
          <w:i/>
          <w:iCs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lastRenderedPageBreak/>
        <w:t xml:space="preserve">Rysunek </w:t>
      </w:r>
      <w:r w:rsidR="005B08CB" w:rsidRPr="004421A8">
        <w:rPr>
          <w:rFonts w:ascii="Times New Roman" w:hAnsi="Times New Roman" w:cs="Times New Roman"/>
          <w:sz w:val="20"/>
          <w:szCs w:val="20"/>
        </w:rPr>
        <w:t>39.</w:t>
      </w:r>
      <w:r w:rsidRPr="004421A8">
        <w:rPr>
          <w:rFonts w:ascii="Times New Roman" w:hAnsi="Times New Roman" w:cs="Times New Roman"/>
          <w:sz w:val="20"/>
          <w:szCs w:val="20"/>
        </w:rPr>
        <w:t xml:space="preserve"> Profil działalności jako zagrody edukacyjnej </w:t>
      </w:r>
    </w:p>
    <w:p w14:paraId="4091EA1C" w14:textId="15A4D9D7" w:rsidR="002C4AA6" w:rsidRPr="004421A8" w:rsidRDefault="0062187C" w:rsidP="00254376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7045C3CD" wp14:editId="02EA714A">
            <wp:extent cx="6012180" cy="1264920"/>
            <wp:effectExtent l="0" t="0" r="7620" b="11430"/>
            <wp:docPr id="122781013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CF2C7909-A7F9-231F-06C5-53E7005622B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75C58361" w14:textId="5A05654C" w:rsidR="005046AB" w:rsidRPr="004421A8" w:rsidRDefault="005046AB" w:rsidP="005046AB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>Źródło: Opracowanie własne na podstawie badań ankietowych</w:t>
      </w:r>
    </w:p>
    <w:p w14:paraId="1495F79C" w14:textId="77777777" w:rsidR="00C41FD4" w:rsidRPr="004421A8" w:rsidRDefault="00C41FD4" w:rsidP="005046AB">
      <w:pPr>
        <w:rPr>
          <w:rFonts w:ascii="Times New Roman" w:hAnsi="Times New Roman"/>
          <w:i/>
          <w:iCs/>
          <w:sz w:val="20"/>
          <w:szCs w:val="20"/>
        </w:rPr>
      </w:pPr>
    </w:p>
    <w:p w14:paraId="7F89F095" w14:textId="77777777" w:rsidR="00C41FD4" w:rsidRPr="004421A8" w:rsidRDefault="00C41FD4" w:rsidP="005046AB">
      <w:pPr>
        <w:rPr>
          <w:rFonts w:ascii="Times New Roman" w:hAnsi="Times New Roman"/>
          <w:i/>
          <w:iCs/>
          <w:sz w:val="20"/>
          <w:szCs w:val="20"/>
        </w:rPr>
      </w:pPr>
    </w:p>
    <w:p w14:paraId="461E1A60" w14:textId="1597B684" w:rsidR="00B94893" w:rsidRPr="004421A8" w:rsidRDefault="00B94893" w:rsidP="00B94893">
      <w:pPr>
        <w:pStyle w:val="Nagwek2"/>
        <w:rPr>
          <w:rFonts w:ascii="Times New Roman" w:hAnsi="Times New Roman" w:cs="Times New Roman"/>
        </w:rPr>
      </w:pPr>
      <w:bookmarkStart w:id="68" w:name="_Toc159585370"/>
      <w:r w:rsidRPr="004421A8">
        <w:rPr>
          <w:rFonts w:ascii="Times New Roman" w:hAnsi="Times New Roman" w:cs="Times New Roman"/>
        </w:rPr>
        <w:t xml:space="preserve">5.8 </w:t>
      </w:r>
      <w:r w:rsidR="007B3B6B" w:rsidRPr="004421A8">
        <w:rPr>
          <w:rFonts w:ascii="Times New Roman" w:hAnsi="Times New Roman" w:cs="Times New Roman"/>
        </w:rPr>
        <w:t>Dotacje na prowadzenie działalności</w:t>
      </w:r>
      <w:bookmarkEnd w:id="68"/>
    </w:p>
    <w:p w14:paraId="043BFE26" w14:textId="4982CAD2" w:rsidR="00604C4E" w:rsidRPr="004421A8" w:rsidRDefault="00604C4E" w:rsidP="005954F4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69" w:name="_Hlk155861640"/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>Pozyskane dotacje na działalność turystyczną</w:t>
      </w:r>
    </w:p>
    <w:p w14:paraId="70CC85DF" w14:textId="01AF509E" w:rsidR="00A023EA" w:rsidRPr="004421A8" w:rsidRDefault="00C872C7" w:rsidP="005954F4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bookmarkStart w:id="70" w:name="_Hlk156219737"/>
      <w:r w:rsidRPr="004421A8">
        <w:rPr>
          <w:rFonts w:ascii="Times New Roman" w:hAnsi="Times New Roman"/>
          <w:sz w:val="24"/>
          <w:szCs w:val="24"/>
        </w:rPr>
        <w:t>Jak wynika z badań p</w:t>
      </w:r>
      <w:r w:rsidR="00316602" w:rsidRPr="004421A8">
        <w:rPr>
          <w:rFonts w:ascii="Times New Roman" w:hAnsi="Times New Roman"/>
          <w:sz w:val="24"/>
          <w:szCs w:val="24"/>
        </w:rPr>
        <w:t xml:space="preserve">onad 70% </w:t>
      </w:r>
      <w:r w:rsidR="004B0437" w:rsidRPr="004421A8">
        <w:rPr>
          <w:rFonts w:ascii="Times New Roman" w:hAnsi="Times New Roman"/>
          <w:sz w:val="24"/>
          <w:szCs w:val="24"/>
        </w:rPr>
        <w:t xml:space="preserve">respondentów </w:t>
      </w:r>
      <w:r w:rsidR="00F241F9" w:rsidRPr="004421A8">
        <w:rPr>
          <w:rFonts w:ascii="Times New Roman" w:hAnsi="Times New Roman"/>
          <w:sz w:val="24"/>
          <w:szCs w:val="24"/>
        </w:rPr>
        <w:t xml:space="preserve">nie pozyskiwała </w:t>
      </w:r>
      <w:r w:rsidRPr="004421A8">
        <w:rPr>
          <w:rFonts w:ascii="Times New Roman" w:hAnsi="Times New Roman"/>
          <w:sz w:val="24"/>
          <w:szCs w:val="24"/>
        </w:rPr>
        <w:t xml:space="preserve">żadnych </w:t>
      </w:r>
      <w:r w:rsidR="00D23030" w:rsidRPr="004421A8">
        <w:rPr>
          <w:rFonts w:ascii="Times New Roman" w:hAnsi="Times New Roman"/>
          <w:sz w:val="24"/>
          <w:szCs w:val="24"/>
        </w:rPr>
        <w:t xml:space="preserve">dotacji na prowadzenie działalności turystycznej. </w:t>
      </w:r>
    </w:p>
    <w:bookmarkEnd w:id="69"/>
    <w:bookmarkEnd w:id="70"/>
    <w:p w14:paraId="4382152E" w14:textId="7431C5CD" w:rsidR="00B94893" w:rsidRPr="004421A8" w:rsidRDefault="00B94893" w:rsidP="00B94893">
      <w:pPr>
        <w:pStyle w:val="Legenda"/>
        <w:rPr>
          <w:rFonts w:ascii="Times New Roman" w:hAnsi="Times New Roman" w:cs="Times New Roman"/>
          <w:i/>
          <w:iCs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t xml:space="preserve">Rysunek </w:t>
      </w:r>
      <w:r w:rsidR="000011B0" w:rsidRPr="004421A8">
        <w:rPr>
          <w:rFonts w:ascii="Times New Roman" w:hAnsi="Times New Roman" w:cs="Times New Roman"/>
          <w:sz w:val="20"/>
          <w:szCs w:val="20"/>
        </w:rPr>
        <w:t>40</w:t>
      </w:r>
      <w:r w:rsidR="00615938" w:rsidRPr="004421A8">
        <w:rPr>
          <w:rFonts w:ascii="Times New Roman" w:hAnsi="Times New Roman" w:cs="Times New Roman"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Dotacje na prowadzenie działalności</w:t>
      </w:r>
    </w:p>
    <w:p w14:paraId="70736B50" w14:textId="5D051FF5" w:rsidR="00B94893" w:rsidRPr="004421A8" w:rsidRDefault="00737676" w:rsidP="00B94893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28A7E142" wp14:editId="68AD8AB8">
            <wp:extent cx="5760720" cy="990600"/>
            <wp:effectExtent l="0" t="0" r="11430" b="0"/>
            <wp:docPr id="809068619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DD2EAF9D-F67F-83D9-8CDB-AC92C5E9E0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0E1B5110" w14:textId="77777777" w:rsidR="00B94893" w:rsidRPr="004421A8" w:rsidRDefault="00B94893" w:rsidP="00B94893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 xml:space="preserve">Źródło: Opracowanie własne na podstawie badań ankietowych </w:t>
      </w:r>
    </w:p>
    <w:p w14:paraId="4D9B5CC3" w14:textId="77777777" w:rsidR="001A2825" w:rsidRPr="004421A8" w:rsidRDefault="001A2825" w:rsidP="00C41FD4">
      <w:pPr>
        <w:ind w:firstLine="709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bookmarkStart w:id="71" w:name="_Hlk155861699"/>
    </w:p>
    <w:p w14:paraId="2DAF37F1" w14:textId="59365EFF" w:rsidR="00604C4E" w:rsidRPr="004421A8" w:rsidRDefault="00604C4E" w:rsidP="005954F4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 xml:space="preserve">Przeznaczenie pozyskanych dotacji </w:t>
      </w:r>
    </w:p>
    <w:p w14:paraId="02A135AB" w14:textId="26DFE5E0" w:rsidR="009F5913" w:rsidRPr="004421A8" w:rsidRDefault="00316602" w:rsidP="005954F4">
      <w:pPr>
        <w:spacing w:line="276" w:lineRule="auto"/>
        <w:ind w:firstLine="709"/>
        <w:rPr>
          <w:rFonts w:ascii="Times New Roman" w:hAnsi="Times New Roman"/>
        </w:rPr>
      </w:pPr>
      <w:bookmarkStart w:id="72" w:name="_Hlk156219745"/>
      <w:r w:rsidRPr="004421A8">
        <w:rPr>
          <w:rFonts w:ascii="Times New Roman" w:hAnsi="Times New Roman"/>
          <w:sz w:val="24"/>
          <w:szCs w:val="24"/>
        </w:rPr>
        <w:t xml:space="preserve">Wśród </w:t>
      </w:r>
      <w:r w:rsidR="00C96537" w:rsidRPr="004421A8">
        <w:rPr>
          <w:rFonts w:ascii="Times New Roman" w:hAnsi="Times New Roman"/>
          <w:sz w:val="24"/>
          <w:szCs w:val="24"/>
        </w:rPr>
        <w:t>2</w:t>
      </w:r>
      <w:r w:rsidR="00D82BFC" w:rsidRPr="004421A8">
        <w:rPr>
          <w:rFonts w:ascii="Times New Roman" w:hAnsi="Times New Roman"/>
          <w:sz w:val="24"/>
          <w:szCs w:val="24"/>
        </w:rPr>
        <w:t>9,7</w:t>
      </w:r>
      <w:r w:rsidRPr="004421A8">
        <w:rPr>
          <w:rFonts w:ascii="Times New Roman" w:hAnsi="Times New Roman"/>
          <w:sz w:val="24"/>
          <w:szCs w:val="24"/>
        </w:rPr>
        <w:t xml:space="preserve"> </w:t>
      </w:r>
      <w:r w:rsidR="00DD2946" w:rsidRPr="004421A8">
        <w:rPr>
          <w:rFonts w:ascii="Times New Roman" w:hAnsi="Times New Roman"/>
          <w:sz w:val="24"/>
          <w:szCs w:val="24"/>
        </w:rPr>
        <w:t xml:space="preserve">badanych </w:t>
      </w:r>
      <w:r w:rsidRPr="004421A8">
        <w:rPr>
          <w:rFonts w:ascii="Times New Roman" w:hAnsi="Times New Roman"/>
          <w:sz w:val="24"/>
          <w:szCs w:val="24"/>
        </w:rPr>
        <w:t>podmiotów, które zadeklarowały korzystanie z dotacji otrzymane środki przeznaczyli na: zakup wyposażenia</w:t>
      </w:r>
      <w:r w:rsidR="007B3B6B" w:rsidRPr="004421A8">
        <w:rPr>
          <w:rFonts w:ascii="Times New Roman" w:hAnsi="Times New Roman"/>
          <w:sz w:val="24"/>
          <w:szCs w:val="24"/>
        </w:rPr>
        <w:t xml:space="preserve"> </w:t>
      </w:r>
      <w:r w:rsidR="0000097C" w:rsidRPr="004421A8">
        <w:rPr>
          <w:rFonts w:ascii="Times New Roman" w:hAnsi="Times New Roman"/>
          <w:sz w:val="24"/>
          <w:szCs w:val="24"/>
        </w:rPr>
        <w:t>(</w:t>
      </w:r>
      <w:r w:rsidR="007B3B6B" w:rsidRPr="004421A8">
        <w:rPr>
          <w:rFonts w:ascii="Times New Roman" w:hAnsi="Times New Roman"/>
          <w:sz w:val="24"/>
          <w:szCs w:val="24"/>
        </w:rPr>
        <w:t>2</w:t>
      </w:r>
      <w:r w:rsidR="00C96537" w:rsidRPr="004421A8">
        <w:rPr>
          <w:rFonts w:ascii="Times New Roman" w:hAnsi="Times New Roman"/>
          <w:sz w:val="24"/>
          <w:szCs w:val="24"/>
        </w:rPr>
        <w:t>8,8%</w:t>
      </w:r>
      <w:r w:rsidR="0000097C" w:rsidRPr="004421A8">
        <w:rPr>
          <w:rFonts w:ascii="Times New Roman" w:hAnsi="Times New Roman"/>
          <w:sz w:val="24"/>
          <w:szCs w:val="24"/>
        </w:rPr>
        <w:t>)</w:t>
      </w:r>
      <w:r w:rsidRPr="004421A8">
        <w:rPr>
          <w:rFonts w:ascii="Times New Roman" w:hAnsi="Times New Roman"/>
          <w:sz w:val="24"/>
          <w:szCs w:val="24"/>
        </w:rPr>
        <w:t>, rozbudowę i modernizację obiektu</w:t>
      </w:r>
      <w:r w:rsidR="007B3B6B" w:rsidRPr="004421A8">
        <w:rPr>
          <w:rFonts w:ascii="Times New Roman" w:hAnsi="Times New Roman"/>
          <w:sz w:val="24"/>
          <w:szCs w:val="24"/>
        </w:rPr>
        <w:t xml:space="preserve"> </w:t>
      </w:r>
      <w:r w:rsidR="0000097C" w:rsidRPr="004421A8">
        <w:rPr>
          <w:rFonts w:ascii="Times New Roman" w:hAnsi="Times New Roman"/>
          <w:sz w:val="24"/>
          <w:szCs w:val="24"/>
        </w:rPr>
        <w:t>(</w:t>
      </w:r>
      <w:r w:rsidR="007B3B6B" w:rsidRPr="004421A8">
        <w:rPr>
          <w:rFonts w:ascii="Times New Roman" w:hAnsi="Times New Roman"/>
          <w:sz w:val="24"/>
          <w:szCs w:val="24"/>
        </w:rPr>
        <w:t>2</w:t>
      </w:r>
      <w:r w:rsidR="00C96537" w:rsidRPr="004421A8">
        <w:rPr>
          <w:rFonts w:ascii="Times New Roman" w:hAnsi="Times New Roman"/>
          <w:sz w:val="24"/>
          <w:szCs w:val="24"/>
        </w:rPr>
        <w:t>6</w:t>
      </w:r>
      <w:r w:rsidR="007B3B6B" w:rsidRPr="004421A8">
        <w:rPr>
          <w:rFonts w:ascii="Times New Roman" w:hAnsi="Times New Roman"/>
          <w:sz w:val="24"/>
          <w:szCs w:val="24"/>
        </w:rPr>
        <w:t>%</w:t>
      </w:r>
      <w:r w:rsidR="0000097C" w:rsidRPr="004421A8">
        <w:rPr>
          <w:rFonts w:ascii="Times New Roman" w:hAnsi="Times New Roman"/>
          <w:sz w:val="24"/>
          <w:szCs w:val="24"/>
        </w:rPr>
        <w:t>)</w:t>
      </w:r>
      <w:r w:rsidRPr="004421A8">
        <w:rPr>
          <w:rFonts w:ascii="Times New Roman" w:hAnsi="Times New Roman"/>
          <w:sz w:val="24"/>
          <w:szCs w:val="24"/>
        </w:rPr>
        <w:t xml:space="preserve">, budowę </w:t>
      </w:r>
      <w:r w:rsidR="007B3B6B" w:rsidRPr="004421A8">
        <w:rPr>
          <w:rFonts w:ascii="Times New Roman" w:hAnsi="Times New Roman"/>
          <w:sz w:val="24"/>
          <w:szCs w:val="24"/>
        </w:rPr>
        <w:t xml:space="preserve">obiektu agroturystycznego </w:t>
      </w:r>
      <w:r w:rsidR="0000097C" w:rsidRPr="004421A8">
        <w:rPr>
          <w:rFonts w:ascii="Times New Roman" w:hAnsi="Times New Roman"/>
          <w:sz w:val="24"/>
          <w:szCs w:val="24"/>
        </w:rPr>
        <w:t>(</w:t>
      </w:r>
      <w:r w:rsidR="007B3B6B" w:rsidRPr="004421A8">
        <w:rPr>
          <w:rFonts w:ascii="Times New Roman" w:hAnsi="Times New Roman"/>
          <w:sz w:val="24"/>
          <w:szCs w:val="24"/>
        </w:rPr>
        <w:t>1</w:t>
      </w:r>
      <w:r w:rsidR="00C96537" w:rsidRPr="004421A8">
        <w:rPr>
          <w:rFonts w:ascii="Times New Roman" w:hAnsi="Times New Roman"/>
          <w:sz w:val="24"/>
          <w:szCs w:val="24"/>
        </w:rPr>
        <w:t>7,8</w:t>
      </w:r>
      <w:r w:rsidR="007B3B6B" w:rsidRPr="004421A8">
        <w:rPr>
          <w:rFonts w:ascii="Times New Roman" w:hAnsi="Times New Roman"/>
          <w:sz w:val="24"/>
          <w:szCs w:val="24"/>
        </w:rPr>
        <w:t>%</w:t>
      </w:r>
      <w:r w:rsidR="0000097C" w:rsidRPr="004421A8">
        <w:rPr>
          <w:rFonts w:ascii="Times New Roman" w:hAnsi="Times New Roman"/>
          <w:sz w:val="24"/>
          <w:szCs w:val="24"/>
        </w:rPr>
        <w:t>)</w:t>
      </w:r>
      <w:r w:rsidR="007B3B6B" w:rsidRPr="004421A8">
        <w:rPr>
          <w:rFonts w:ascii="Times New Roman" w:hAnsi="Times New Roman"/>
          <w:sz w:val="24"/>
          <w:szCs w:val="24"/>
        </w:rPr>
        <w:t xml:space="preserve"> </w:t>
      </w:r>
      <w:r w:rsidRPr="004421A8">
        <w:rPr>
          <w:rFonts w:ascii="Times New Roman" w:hAnsi="Times New Roman"/>
          <w:sz w:val="24"/>
          <w:szCs w:val="24"/>
        </w:rPr>
        <w:t>oraz infrastrukturę zewnętrzną</w:t>
      </w:r>
      <w:r w:rsidR="007B3B6B" w:rsidRPr="004421A8">
        <w:rPr>
          <w:rFonts w:ascii="Times New Roman" w:hAnsi="Times New Roman"/>
          <w:sz w:val="24"/>
          <w:szCs w:val="24"/>
        </w:rPr>
        <w:t xml:space="preserve"> </w:t>
      </w:r>
      <w:r w:rsidR="0000097C" w:rsidRPr="004421A8">
        <w:rPr>
          <w:rFonts w:ascii="Times New Roman" w:hAnsi="Times New Roman"/>
          <w:sz w:val="24"/>
          <w:szCs w:val="24"/>
        </w:rPr>
        <w:t>(</w:t>
      </w:r>
      <w:r w:rsidR="007B3B6B" w:rsidRPr="004421A8">
        <w:rPr>
          <w:rFonts w:ascii="Times New Roman" w:hAnsi="Times New Roman"/>
          <w:sz w:val="24"/>
          <w:szCs w:val="24"/>
        </w:rPr>
        <w:t>1</w:t>
      </w:r>
      <w:r w:rsidR="00C96537" w:rsidRPr="004421A8">
        <w:rPr>
          <w:rFonts w:ascii="Times New Roman" w:hAnsi="Times New Roman"/>
          <w:sz w:val="24"/>
          <w:szCs w:val="24"/>
        </w:rPr>
        <w:t>3</w:t>
      </w:r>
      <w:r w:rsidR="007B3B6B" w:rsidRPr="004421A8">
        <w:rPr>
          <w:rFonts w:ascii="Times New Roman" w:hAnsi="Times New Roman"/>
          <w:sz w:val="24"/>
          <w:szCs w:val="24"/>
        </w:rPr>
        <w:t>,</w:t>
      </w:r>
      <w:r w:rsidR="00C96537" w:rsidRPr="004421A8">
        <w:rPr>
          <w:rFonts w:ascii="Times New Roman" w:hAnsi="Times New Roman"/>
          <w:sz w:val="24"/>
          <w:szCs w:val="24"/>
        </w:rPr>
        <w:t>7</w:t>
      </w:r>
      <w:r w:rsidR="007B3B6B" w:rsidRPr="004421A8">
        <w:rPr>
          <w:rFonts w:ascii="Times New Roman" w:hAnsi="Times New Roman"/>
          <w:sz w:val="24"/>
          <w:szCs w:val="24"/>
        </w:rPr>
        <w:t>%</w:t>
      </w:r>
      <w:r w:rsidR="0000097C" w:rsidRPr="004421A8">
        <w:rPr>
          <w:rFonts w:ascii="Times New Roman" w:hAnsi="Times New Roman"/>
          <w:sz w:val="24"/>
          <w:szCs w:val="24"/>
        </w:rPr>
        <w:t>)</w:t>
      </w:r>
      <w:r w:rsidRPr="004421A8">
        <w:rPr>
          <w:rFonts w:ascii="Times New Roman" w:hAnsi="Times New Roman"/>
          <w:sz w:val="24"/>
          <w:szCs w:val="24"/>
        </w:rPr>
        <w:t xml:space="preserve">. </w:t>
      </w:r>
      <w:bookmarkEnd w:id="71"/>
      <w:bookmarkEnd w:id="72"/>
    </w:p>
    <w:p w14:paraId="22750E32" w14:textId="77777777" w:rsidR="005954F4" w:rsidRDefault="005954F4" w:rsidP="009574CF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60B959CD" w14:textId="77777777" w:rsidR="005954F4" w:rsidRDefault="005954F4" w:rsidP="009574CF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253B870A" w14:textId="77777777" w:rsidR="005954F4" w:rsidRDefault="005954F4" w:rsidP="009574CF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77410FA5" w14:textId="77777777" w:rsidR="005954F4" w:rsidRDefault="005954F4" w:rsidP="009574CF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6A854D77" w14:textId="77777777" w:rsidR="005954F4" w:rsidRDefault="005954F4" w:rsidP="009574CF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5B360ECB" w14:textId="16F9BB7B" w:rsidR="00B94893" w:rsidRPr="004421A8" w:rsidRDefault="00175243" w:rsidP="009574CF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lastRenderedPageBreak/>
        <w:t xml:space="preserve">Rysunek </w:t>
      </w:r>
      <w:r w:rsidR="000011B0" w:rsidRPr="004421A8">
        <w:rPr>
          <w:rFonts w:ascii="Times New Roman" w:hAnsi="Times New Roman" w:cs="Times New Roman"/>
          <w:sz w:val="20"/>
          <w:szCs w:val="20"/>
        </w:rPr>
        <w:t>41</w:t>
      </w:r>
      <w:r w:rsidR="00615938" w:rsidRPr="004421A8">
        <w:rPr>
          <w:rFonts w:ascii="Times New Roman" w:hAnsi="Times New Roman" w:cs="Times New Roman"/>
          <w:sz w:val="20"/>
          <w:szCs w:val="20"/>
        </w:rPr>
        <w:t>.</w:t>
      </w:r>
      <w:r w:rsidR="009574CF" w:rsidRPr="004421A8">
        <w:rPr>
          <w:rFonts w:ascii="Times New Roman" w:hAnsi="Times New Roman" w:cs="Times New Roman"/>
          <w:sz w:val="20"/>
          <w:szCs w:val="20"/>
        </w:rPr>
        <w:t xml:space="preserve"> Rodzaj inwestycji finansowanych z dotacji </w:t>
      </w:r>
    </w:p>
    <w:p w14:paraId="22D1BE9A" w14:textId="49C10FC1" w:rsidR="00506A03" w:rsidRPr="004421A8" w:rsidRDefault="0016167A" w:rsidP="00506A03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530482A1" wp14:editId="7BF74BC6">
            <wp:extent cx="6031230" cy="2603500"/>
            <wp:effectExtent l="0" t="0" r="7620" b="6350"/>
            <wp:docPr id="1206617319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47253278-49FE-FFD0-EB5F-897E79E833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  <w:r w:rsidR="00506A03" w:rsidRPr="004421A8">
        <w:rPr>
          <w:rFonts w:ascii="Times New Roman" w:hAnsi="Times New Roman"/>
          <w:i/>
          <w:iCs/>
          <w:sz w:val="20"/>
          <w:szCs w:val="20"/>
        </w:rPr>
        <w:t>Źródło:</w:t>
      </w:r>
      <w:r w:rsidR="00870E3C" w:rsidRPr="004421A8">
        <w:rPr>
          <w:rFonts w:ascii="Times New Roman" w:hAnsi="Times New Roman"/>
          <w:noProof/>
        </w:rPr>
        <w:t xml:space="preserve"> </w:t>
      </w:r>
      <w:r w:rsidR="00506A03" w:rsidRPr="004421A8">
        <w:rPr>
          <w:rFonts w:ascii="Times New Roman" w:hAnsi="Times New Roman"/>
          <w:i/>
          <w:iCs/>
          <w:sz w:val="20"/>
          <w:szCs w:val="20"/>
        </w:rPr>
        <w:t xml:space="preserve">Opracowanie własne na podstawie badań ankietowych </w:t>
      </w:r>
    </w:p>
    <w:p w14:paraId="21EA7258" w14:textId="7FD5E213" w:rsidR="00CA311C" w:rsidRPr="004421A8" w:rsidRDefault="00CA311C" w:rsidP="00927BC0">
      <w:pPr>
        <w:ind w:firstLine="709"/>
        <w:jc w:val="both"/>
        <w:rPr>
          <w:rFonts w:ascii="Times New Roman" w:hAnsi="Times New Roman"/>
          <w:sz w:val="24"/>
          <w:szCs w:val="24"/>
          <w:lang w:eastAsia="pl-PL"/>
        </w:rPr>
      </w:pPr>
      <w:bookmarkStart w:id="73" w:name="_Hlk156219755"/>
      <w:bookmarkStart w:id="74" w:name="_Hlk155861900"/>
      <w:r w:rsidRPr="004421A8">
        <w:rPr>
          <w:rFonts w:ascii="Times New Roman" w:hAnsi="Times New Roman"/>
          <w:sz w:val="24"/>
          <w:szCs w:val="24"/>
          <w:lang w:eastAsia="pl-PL"/>
        </w:rPr>
        <w:t>Ankietowani odpowiedzieli, że w przypadku możliwości otrzymania dofinansowania przeznaczyliby je na</w:t>
      </w:r>
      <w:r w:rsidR="00166C73" w:rsidRPr="004421A8">
        <w:rPr>
          <w:rFonts w:ascii="Times New Roman" w:hAnsi="Times New Roman"/>
          <w:sz w:val="24"/>
          <w:szCs w:val="24"/>
          <w:lang w:eastAsia="pl-PL"/>
        </w:rPr>
        <w:t xml:space="preserve">: </w:t>
      </w:r>
      <w:r w:rsidR="00AE5888" w:rsidRPr="004421A8">
        <w:rPr>
          <w:rFonts w:ascii="Times New Roman" w:hAnsi="Times New Roman"/>
          <w:sz w:val="24"/>
          <w:szCs w:val="24"/>
          <w:lang w:eastAsia="pl-PL"/>
        </w:rPr>
        <w:t xml:space="preserve">rozbudowę zewnętrznej oferty rekreacyjnej (około 62%), </w:t>
      </w:r>
      <w:r w:rsidR="00166C73" w:rsidRPr="004421A8">
        <w:rPr>
          <w:rFonts w:ascii="Times New Roman" w:hAnsi="Times New Roman"/>
          <w:sz w:val="24"/>
          <w:szCs w:val="24"/>
          <w:lang w:eastAsia="pl-PL"/>
        </w:rPr>
        <w:t>modernizację/remont budynku</w:t>
      </w:r>
      <w:r w:rsidR="00DD2946" w:rsidRPr="004421A8">
        <w:rPr>
          <w:rFonts w:ascii="Times New Roman" w:hAnsi="Times New Roman"/>
          <w:sz w:val="24"/>
          <w:szCs w:val="24"/>
          <w:lang w:eastAsia="pl-PL"/>
        </w:rPr>
        <w:t xml:space="preserve"> (ok</w:t>
      </w:r>
      <w:r w:rsidR="00BB4252" w:rsidRPr="004421A8">
        <w:rPr>
          <w:rFonts w:ascii="Times New Roman" w:hAnsi="Times New Roman"/>
          <w:sz w:val="24"/>
          <w:szCs w:val="24"/>
          <w:lang w:eastAsia="pl-PL"/>
        </w:rPr>
        <w:t>oło</w:t>
      </w:r>
      <w:r w:rsidR="00DD2946" w:rsidRPr="004421A8">
        <w:rPr>
          <w:rFonts w:ascii="Times New Roman" w:hAnsi="Times New Roman"/>
          <w:sz w:val="24"/>
          <w:szCs w:val="24"/>
          <w:lang w:eastAsia="pl-PL"/>
        </w:rPr>
        <w:t xml:space="preserve"> 60%)</w:t>
      </w:r>
      <w:r w:rsidR="00166C73" w:rsidRPr="004421A8">
        <w:rPr>
          <w:rFonts w:ascii="Times New Roman" w:hAnsi="Times New Roman"/>
          <w:sz w:val="24"/>
          <w:szCs w:val="24"/>
          <w:lang w:eastAsia="pl-PL"/>
        </w:rPr>
        <w:t>, zakup nowego wyposażenia</w:t>
      </w:r>
      <w:r w:rsidR="00DD2946" w:rsidRPr="004421A8">
        <w:rPr>
          <w:rFonts w:ascii="Times New Roman" w:hAnsi="Times New Roman"/>
          <w:sz w:val="24"/>
          <w:szCs w:val="24"/>
          <w:lang w:eastAsia="pl-PL"/>
        </w:rPr>
        <w:t xml:space="preserve"> (ok</w:t>
      </w:r>
      <w:r w:rsidR="00BB4252" w:rsidRPr="004421A8">
        <w:rPr>
          <w:rFonts w:ascii="Times New Roman" w:hAnsi="Times New Roman"/>
          <w:sz w:val="24"/>
          <w:szCs w:val="24"/>
          <w:lang w:eastAsia="pl-PL"/>
        </w:rPr>
        <w:t>oło</w:t>
      </w:r>
      <w:r w:rsidR="00DD2946" w:rsidRPr="004421A8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="00A375D4" w:rsidRPr="004421A8">
        <w:rPr>
          <w:rFonts w:ascii="Times New Roman" w:hAnsi="Times New Roman"/>
          <w:sz w:val="24"/>
          <w:szCs w:val="24"/>
          <w:lang w:eastAsia="pl-PL"/>
        </w:rPr>
        <w:t>5</w:t>
      </w:r>
      <w:r w:rsidR="00DD2946" w:rsidRPr="004421A8">
        <w:rPr>
          <w:rFonts w:ascii="Times New Roman" w:hAnsi="Times New Roman"/>
          <w:sz w:val="24"/>
          <w:szCs w:val="24"/>
          <w:lang w:eastAsia="pl-PL"/>
        </w:rPr>
        <w:t>3%)</w:t>
      </w:r>
      <w:r w:rsidR="00166C73" w:rsidRPr="004421A8">
        <w:rPr>
          <w:rFonts w:ascii="Times New Roman" w:hAnsi="Times New Roman"/>
          <w:sz w:val="24"/>
          <w:szCs w:val="24"/>
          <w:lang w:eastAsia="pl-PL"/>
        </w:rPr>
        <w:t xml:space="preserve"> oraz zwiększenie promocji gospodarstwa</w:t>
      </w:r>
      <w:r w:rsidR="00566789" w:rsidRPr="004421A8">
        <w:rPr>
          <w:rFonts w:ascii="Times New Roman" w:hAnsi="Times New Roman"/>
          <w:sz w:val="24"/>
          <w:szCs w:val="24"/>
          <w:lang w:eastAsia="pl-PL"/>
        </w:rPr>
        <w:t xml:space="preserve"> (ok</w:t>
      </w:r>
      <w:r w:rsidR="00BB4252" w:rsidRPr="004421A8">
        <w:rPr>
          <w:rFonts w:ascii="Times New Roman" w:hAnsi="Times New Roman"/>
          <w:sz w:val="24"/>
          <w:szCs w:val="24"/>
          <w:lang w:eastAsia="pl-PL"/>
        </w:rPr>
        <w:t>oło</w:t>
      </w:r>
      <w:r w:rsidR="00566789" w:rsidRPr="004421A8">
        <w:rPr>
          <w:rFonts w:ascii="Times New Roman" w:hAnsi="Times New Roman"/>
          <w:sz w:val="24"/>
          <w:szCs w:val="24"/>
          <w:lang w:eastAsia="pl-PL"/>
        </w:rPr>
        <w:t xml:space="preserve"> 5</w:t>
      </w:r>
      <w:r w:rsidR="00A375D4" w:rsidRPr="004421A8">
        <w:rPr>
          <w:rFonts w:ascii="Times New Roman" w:hAnsi="Times New Roman"/>
          <w:sz w:val="24"/>
          <w:szCs w:val="24"/>
          <w:lang w:eastAsia="pl-PL"/>
        </w:rPr>
        <w:t>0</w:t>
      </w:r>
      <w:r w:rsidR="00566789" w:rsidRPr="004421A8">
        <w:rPr>
          <w:rFonts w:ascii="Times New Roman" w:hAnsi="Times New Roman"/>
          <w:sz w:val="24"/>
          <w:szCs w:val="24"/>
          <w:lang w:eastAsia="pl-PL"/>
        </w:rPr>
        <w:t>%)</w:t>
      </w:r>
      <w:r w:rsidR="00166C73" w:rsidRPr="004421A8">
        <w:rPr>
          <w:rFonts w:ascii="Times New Roman" w:hAnsi="Times New Roman"/>
          <w:sz w:val="24"/>
          <w:szCs w:val="24"/>
          <w:lang w:eastAsia="pl-PL"/>
        </w:rPr>
        <w:t>.</w:t>
      </w:r>
      <w:r w:rsidR="00566789" w:rsidRPr="004421A8">
        <w:rPr>
          <w:rFonts w:ascii="Times New Roman" w:hAnsi="Times New Roman"/>
          <w:sz w:val="24"/>
          <w:szCs w:val="24"/>
          <w:lang w:eastAsia="pl-PL"/>
        </w:rPr>
        <w:t xml:space="preserve"> Ponad 40% widzi potrzebę inwestycji w odnawialne źródła energii. </w:t>
      </w:r>
      <w:r w:rsidR="00166C73" w:rsidRPr="004421A8">
        <w:rPr>
          <w:rFonts w:ascii="Times New Roman" w:hAnsi="Times New Roman"/>
          <w:sz w:val="24"/>
          <w:szCs w:val="24"/>
          <w:lang w:eastAsia="pl-PL"/>
        </w:rPr>
        <w:t xml:space="preserve"> </w:t>
      </w:r>
    </w:p>
    <w:bookmarkEnd w:id="73"/>
    <w:p w14:paraId="5D40ABB3" w14:textId="22789F86" w:rsidR="00604C4E" w:rsidRPr="004421A8" w:rsidRDefault="00604C4E" w:rsidP="00604C4E">
      <w:pPr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>Plany przeznaczenia pozyskanych środków finansowych</w:t>
      </w:r>
    </w:p>
    <w:bookmarkEnd w:id="74"/>
    <w:p w14:paraId="1774BC91" w14:textId="4F9754EB" w:rsidR="007A1276" w:rsidRPr="004421A8" w:rsidRDefault="00CA311C" w:rsidP="0055668C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t>R</w:t>
      </w:r>
      <w:r w:rsidR="007A1276" w:rsidRPr="004421A8">
        <w:rPr>
          <w:rFonts w:ascii="Times New Roman" w:hAnsi="Times New Roman" w:cs="Times New Roman"/>
          <w:sz w:val="20"/>
          <w:szCs w:val="20"/>
        </w:rPr>
        <w:t xml:space="preserve">ysunek </w:t>
      </w:r>
      <w:r w:rsidR="000011B0" w:rsidRPr="004421A8">
        <w:rPr>
          <w:rFonts w:ascii="Times New Roman" w:hAnsi="Times New Roman" w:cs="Times New Roman"/>
          <w:sz w:val="20"/>
          <w:szCs w:val="20"/>
        </w:rPr>
        <w:t>42</w:t>
      </w:r>
      <w:r w:rsidR="00927BC0" w:rsidRPr="004421A8">
        <w:rPr>
          <w:rFonts w:ascii="Times New Roman" w:hAnsi="Times New Roman" w:cs="Times New Roman"/>
          <w:sz w:val="20"/>
          <w:szCs w:val="20"/>
        </w:rPr>
        <w:t>.</w:t>
      </w:r>
      <w:r w:rsidR="007A1276" w:rsidRPr="004421A8">
        <w:rPr>
          <w:rFonts w:ascii="Times New Roman" w:hAnsi="Times New Roman" w:cs="Times New Roman"/>
          <w:sz w:val="20"/>
          <w:szCs w:val="20"/>
        </w:rPr>
        <w:t xml:space="preserve"> Przeznaczenie środków finansowych</w:t>
      </w:r>
    </w:p>
    <w:p w14:paraId="01709596" w14:textId="0942EDAB" w:rsidR="00BB4252" w:rsidRPr="004421A8" w:rsidRDefault="00BB4252" w:rsidP="00BB4252">
      <w:pPr>
        <w:rPr>
          <w:rFonts w:ascii="Times New Roman" w:hAnsi="Times New Roman"/>
          <w:lang w:eastAsia="pl-PL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67A48000" wp14:editId="5BE0DDF3">
            <wp:extent cx="6031230" cy="1638300"/>
            <wp:effectExtent l="0" t="0" r="7620" b="0"/>
            <wp:docPr id="333227607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C774C8A5-0CD1-6A1B-8E02-8A9B0F8E80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7070BDF1" w14:textId="70297698" w:rsidR="001D0AED" w:rsidRPr="004421A8" w:rsidRDefault="001D0AED" w:rsidP="001D0AED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 xml:space="preserve">Źródło: Opracowanie własne na podstawie badań ankietowych </w:t>
      </w:r>
    </w:p>
    <w:p w14:paraId="37A8AE70" w14:textId="2AA13011" w:rsidR="00604C4E" w:rsidRPr="004421A8" w:rsidRDefault="00604C4E" w:rsidP="003B0B11">
      <w:pPr>
        <w:ind w:firstLine="709"/>
        <w:jc w:val="both"/>
        <w:rPr>
          <w:rFonts w:ascii="Times New Roman" w:hAnsi="Times New Roman"/>
          <w:sz w:val="24"/>
          <w:szCs w:val="24"/>
        </w:rPr>
      </w:pPr>
      <w:bookmarkStart w:id="75" w:name="_Hlk155861924"/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>Rozwiązania proekologiczne w prowadzeniu obiektów turystyki wiejskiej</w:t>
      </w:r>
    </w:p>
    <w:p w14:paraId="2E655ECB" w14:textId="5B5800F5" w:rsidR="00805CAA" w:rsidRPr="004421A8" w:rsidRDefault="00C245ED" w:rsidP="003B0B11">
      <w:pPr>
        <w:spacing w:before="100" w:after="20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76" w:name="_Hlk156219814"/>
      <w:r w:rsidRPr="004421A8">
        <w:rPr>
          <w:rFonts w:ascii="Times New Roman" w:hAnsi="Times New Roman"/>
          <w:sz w:val="24"/>
          <w:szCs w:val="24"/>
        </w:rPr>
        <w:t xml:space="preserve">Pozytywnym aspektem jest stosowanie </w:t>
      </w:r>
      <w:r w:rsidR="00BB6DA4" w:rsidRPr="004421A8">
        <w:rPr>
          <w:rFonts w:ascii="Times New Roman" w:hAnsi="Times New Roman"/>
          <w:sz w:val="24"/>
          <w:szCs w:val="24"/>
        </w:rPr>
        <w:t>rozwiązań proekologicznych</w:t>
      </w:r>
      <w:r w:rsidRPr="004421A8">
        <w:rPr>
          <w:rFonts w:ascii="Times New Roman" w:hAnsi="Times New Roman"/>
          <w:sz w:val="24"/>
          <w:szCs w:val="24"/>
        </w:rPr>
        <w:t xml:space="preserve"> w obiektach. Aż 9</w:t>
      </w:r>
      <w:r w:rsidR="00EA2CDF" w:rsidRPr="004421A8">
        <w:rPr>
          <w:rFonts w:ascii="Times New Roman" w:hAnsi="Times New Roman"/>
          <w:sz w:val="24"/>
          <w:szCs w:val="24"/>
        </w:rPr>
        <w:t>3</w:t>
      </w:r>
      <w:r w:rsidRPr="004421A8">
        <w:rPr>
          <w:rFonts w:ascii="Times New Roman" w:hAnsi="Times New Roman"/>
          <w:sz w:val="24"/>
          <w:szCs w:val="24"/>
        </w:rPr>
        <w:t xml:space="preserve">% ankietowanych segreguje śmieci, a </w:t>
      </w:r>
      <w:r w:rsidR="00180C9D" w:rsidRPr="004421A8">
        <w:rPr>
          <w:rFonts w:ascii="Times New Roman" w:hAnsi="Times New Roman"/>
          <w:sz w:val="24"/>
          <w:szCs w:val="24"/>
        </w:rPr>
        <w:t>4</w:t>
      </w:r>
      <w:r w:rsidR="00EA2CDF" w:rsidRPr="004421A8">
        <w:rPr>
          <w:rFonts w:ascii="Times New Roman" w:hAnsi="Times New Roman"/>
          <w:sz w:val="24"/>
          <w:szCs w:val="24"/>
        </w:rPr>
        <w:t>8</w:t>
      </w:r>
      <w:r w:rsidRPr="004421A8">
        <w:rPr>
          <w:rFonts w:ascii="Times New Roman" w:hAnsi="Times New Roman"/>
          <w:sz w:val="24"/>
          <w:szCs w:val="24"/>
        </w:rPr>
        <w:t xml:space="preserve">% posiada panele fotowoltaiczne. Coraz częściej gospodarstwa </w:t>
      </w:r>
      <w:r w:rsidR="00B00DE5" w:rsidRPr="004421A8">
        <w:rPr>
          <w:rFonts w:ascii="Times New Roman" w:hAnsi="Times New Roman"/>
          <w:sz w:val="24"/>
          <w:szCs w:val="24"/>
        </w:rPr>
        <w:t xml:space="preserve">wykorzystują promienie słoneczne w kolektorach solarnych (26%) oraz </w:t>
      </w:r>
      <w:r w:rsidRPr="004421A8">
        <w:rPr>
          <w:rFonts w:ascii="Times New Roman" w:hAnsi="Times New Roman"/>
          <w:sz w:val="24"/>
          <w:szCs w:val="24"/>
        </w:rPr>
        <w:t xml:space="preserve">zakładają przydomowe oczyszczalnie ścieków </w:t>
      </w:r>
      <w:r w:rsidR="00831A90" w:rsidRPr="004421A8">
        <w:rPr>
          <w:rFonts w:ascii="Times New Roman" w:hAnsi="Times New Roman"/>
          <w:sz w:val="24"/>
          <w:szCs w:val="24"/>
        </w:rPr>
        <w:t>(</w:t>
      </w:r>
      <w:r w:rsidRPr="004421A8">
        <w:rPr>
          <w:rFonts w:ascii="Times New Roman" w:hAnsi="Times New Roman"/>
          <w:sz w:val="24"/>
          <w:szCs w:val="24"/>
        </w:rPr>
        <w:t>23%</w:t>
      </w:r>
      <w:r w:rsidR="00831A90" w:rsidRPr="004421A8">
        <w:rPr>
          <w:rFonts w:ascii="Times New Roman" w:hAnsi="Times New Roman"/>
          <w:sz w:val="24"/>
          <w:szCs w:val="24"/>
        </w:rPr>
        <w:t>)</w:t>
      </w:r>
      <w:r w:rsidR="00062CF6" w:rsidRPr="004421A8">
        <w:rPr>
          <w:rFonts w:ascii="Times New Roman" w:hAnsi="Times New Roman"/>
          <w:sz w:val="24"/>
          <w:szCs w:val="24"/>
        </w:rPr>
        <w:t>.</w:t>
      </w:r>
      <w:r w:rsidRPr="004421A8">
        <w:rPr>
          <w:rFonts w:ascii="Times New Roman" w:hAnsi="Times New Roman"/>
          <w:sz w:val="24"/>
          <w:szCs w:val="24"/>
        </w:rPr>
        <w:t xml:space="preserve"> Oceniając wyniki należy stwierdzić, że respondenci dostrzegają potrzeb</w:t>
      </w:r>
      <w:r w:rsidR="00AF7D4E" w:rsidRPr="004421A8">
        <w:rPr>
          <w:rFonts w:ascii="Times New Roman" w:hAnsi="Times New Roman"/>
          <w:sz w:val="24"/>
          <w:szCs w:val="24"/>
        </w:rPr>
        <w:t xml:space="preserve">ę </w:t>
      </w:r>
      <w:r w:rsidRPr="004421A8">
        <w:rPr>
          <w:rFonts w:ascii="Times New Roman" w:hAnsi="Times New Roman"/>
          <w:sz w:val="24"/>
          <w:szCs w:val="24"/>
        </w:rPr>
        <w:t>dbania o środowisko</w:t>
      </w:r>
      <w:r w:rsidR="00805CAA" w:rsidRPr="004421A8">
        <w:rPr>
          <w:rFonts w:ascii="Times New Roman" w:hAnsi="Times New Roman"/>
          <w:sz w:val="24"/>
          <w:szCs w:val="24"/>
        </w:rPr>
        <w:t xml:space="preserve">, chociaż wachlarz </w:t>
      </w:r>
      <w:r w:rsidR="00ED1429" w:rsidRPr="004421A8">
        <w:rPr>
          <w:rFonts w:ascii="Times New Roman" w:hAnsi="Times New Roman"/>
          <w:sz w:val="24"/>
          <w:szCs w:val="24"/>
        </w:rPr>
        <w:t>stosowanych rozwiązań jest dosyć standardowy</w:t>
      </w:r>
      <w:r w:rsidR="008348D6" w:rsidRPr="004421A8">
        <w:rPr>
          <w:rFonts w:ascii="Times New Roman" w:hAnsi="Times New Roman"/>
          <w:sz w:val="24"/>
          <w:szCs w:val="24"/>
        </w:rPr>
        <w:t xml:space="preserve">. </w:t>
      </w:r>
    </w:p>
    <w:bookmarkEnd w:id="75"/>
    <w:bookmarkEnd w:id="76"/>
    <w:p w14:paraId="4F661C03" w14:textId="77777777" w:rsidR="00AB29B1" w:rsidRDefault="00AB29B1" w:rsidP="00C21073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0003FA99" w14:textId="5D423131" w:rsidR="00C21073" w:rsidRPr="004421A8" w:rsidRDefault="00C21073" w:rsidP="00C21073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lastRenderedPageBreak/>
        <w:t xml:space="preserve">Rysunek </w:t>
      </w:r>
      <w:r w:rsidR="000011B0" w:rsidRPr="004421A8">
        <w:rPr>
          <w:rFonts w:ascii="Times New Roman" w:hAnsi="Times New Roman" w:cs="Times New Roman"/>
          <w:sz w:val="20"/>
          <w:szCs w:val="20"/>
        </w:rPr>
        <w:t>43</w:t>
      </w:r>
      <w:r w:rsidR="00CE7FD3" w:rsidRPr="004421A8">
        <w:rPr>
          <w:rFonts w:ascii="Times New Roman" w:hAnsi="Times New Roman" w:cs="Times New Roman"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Rozwiązania proekologiczne </w:t>
      </w:r>
    </w:p>
    <w:p w14:paraId="21E1E329" w14:textId="431489C7" w:rsidR="00BB4252" w:rsidRPr="004421A8" w:rsidRDefault="00BB4252" w:rsidP="00BB4252">
      <w:pPr>
        <w:rPr>
          <w:rFonts w:ascii="Times New Roman" w:hAnsi="Times New Roman"/>
          <w:lang w:eastAsia="pl-PL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05F664FF" wp14:editId="2CCB5BDB">
            <wp:extent cx="5882640" cy="1783080"/>
            <wp:effectExtent l="0" t="0" r="3810" b="7620"/>
            <wp:docPr id="1641428779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CF069601-2B0F-85E2-E961-045E5997C0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18219D9E" w14:textId="77777777" w:rsidR="00C21073" w:rsidRPr="004421A8" w:rsidRDefault="00C21073" w:rsidP="00C21073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 xml:space="preserve">Źródło: Opracowanie własne na podstawie badań ankietowych </w:t>
      </w:r>
    </w:p>
    <w:p w14:paraId="77240A79" w14:textId="77777777" w:rsidR="00831A90" w:rsidRPr="004421A8" w:rsidRDefault="00831A90" w:rsidP="00C21073">
      <w:pPr>
        <w:rPr>
          <w:rFonts w:ascii="Times New Roman" w:hAnsi="Times New Roman"/>
          <w:i/>
          <w:iCs/>
          <w:sz w:val="20"/>
          <w:szCs w:val="20"/>
        </w:rPr>
      </w:pPr>
    </w:p>
    <w:p w14:paraId="39317316" w14:textId="07762E49" w:rsidR="00C4121B" w:rsidRPr="004421A8" w:rsidRDefault="00C4121B" w:rsidP="0014047E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>Główne problemy związane z prowadzeniem działalności turystycznej na obszarach wiejskich</w:t>
      </w:r>
    </w:p>
    <w:p w14:paraId="64E62459" w14:textId="6EC62DAB" w:rsidR="0014047E" w:rsidRPr="004421A8" w:rsidRDefault="00D82E76" w:rsidP="0014047E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 xml:space="preserve">Analizując potencjał gospodarstw agroturystycznych w Polsce zadano respondentom pytanie dotyczące głównych problemów, z jakimi spotykają się w swojej działalności. </w:t>
      </w:r>
      <w:r w:rsidR="0014047E" w:rsidRPr="004421A8">
        <w:rPr>
          <w:rFonts w:ascii="Times New Roman" w:hAnsi="Times New Roman"/>
          <w:sz w:val="24"/>
          <w:szCs w:val="24"/>
        </w:rPr>
        <w:t xml:space="preserve">Wśród odpowiedzi dominują aspekty ekonomiczne, choć na uwagę zasługują również te, które dotyczą np. sytuacji na Ukrainie, braku znajomości prawa czy wymiana pokoleniowa. </w:t>
      </w:r>
    </w:p>
    <w:p w14:paraId="0593A099" w14:textId="57202FBC" w:rsidR="00C4121B" w:rsidRPr="004421A8" w:rsidRDefault="00C4121B" w:rsidP="00C4121B">
      <w:pPr>
        <w:pStyle w:val="Legenda"/>
        <w:rPr>
          <w:rFonts w:ascii="Times New Roman" w:hAnsi="Times New Roman" w:cs="Times New Roman"/>
          <w:color w:val="FF0000"/>
          <w:sz w:val="20"/>
          <w:szCs w:val="20"/>
        </w:rPr>
      </w:pPr>
      <w:bookmarkStart w:id="77" w:name="_Hlk157793961"/>
      <w:r w:rsidRPr="004421A8">
        <w:rPr>
          <w:rFonts w:ascii="Times New Roman" w:hAnsi="Times New Roman" w:cs="Times New Roman"/>
          <w:sz w:val="20"/>
          <w:szCs w:val="20"/>
        </w:rPr>
        <w:t xml:space="preserve">Tabela </w:t>
      </w:r>
      <w:r w:rsidR="00432F9E">
        <w:rPr>
          <w:rFonts w:ascii="Times New Roman" w:hAnsi="Times New Roman" w:cs="Times New Roman"/>
          <w:sz w:val="20"/>
          <w:szCs w:val="20"/>
        </w:rPr>
        <w:t>4</w:t>
      </w:r>
      <w:r w:rsidRPr="004421A8">
        <w:rPr>
          <w:rFonts w:ascii="Times New Roman" w:hAnsi="Times New Roman" w:cs="Times New Roman"/>
          <w:sz w:val="20"/>
          <w:szCs w:val="20"/>
        </w:rPr>
        <w:t xml:space="preserve">. </w:t>
      </w:r>
      <w:r w:rsidR="00D82E76" w:rsidRPr="004421A8">
        <w:rPr>
          <w:rFonts w:ascii="Times New Roman" w:hAnsi="Times New Roman" w:cs="Times New Roman"/>
          <w:sz w:val="20"/>
          <w:szCs w:val="20"/>
        </w:rPr>
        <w:t>Główne problemy</w:t>
      </w:r>
    </w:p>
    <w:tbl>
      <w:tblPr>
        <w:tblW w:w="9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95"/>
        <w:gridCol w:w="851"/>
      </w:tblGrid>
      <w:tr w:rsidR="00C4121B" w:rsidRPr="004421A8" w14:paraId="15B35FC2" w14:textId="77777777" w:rsidTr="00594577">
        <w:trPr>
          <w:trHeight w:val="552"/>
        </w:trPr>
        <w:tc>
          <w:tcPr>
            <w:tcW w:w="8495" w:type="dxa"/>
            <w:shd w:val="clear" w:color="auto" w:fill="auto"/>
            <w:vAlign w:val="center"/>
            <w:hideMark/>
          </w:tcPr>
          <w:p w14:paraId="0B84B29A" w14:textId="77777777" w:rsidR="00C4121B" w:rsidRPr="004421A8" w:rsidRDefault="00C4121B" w:rsidP="00594577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pl-PL"/>
              </w:rPr>
            </w:pPr>
            <w:r w:rsidRPr="004421A8">
              <w:rPr>
                <w:rFonts w:ascii="Times New Roman" w:hAnsi="Times New Roman"/>
                <w:kern w:val="0"/>
                <w:sz w:val="24"/>
                <w:szCs w:val="24"/>
                <w:lang w:eastAsia="pl-PL"/>
              </w:rPr>
              <w:t>Krótkie terminy rezerwacji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C46714" w14:textId="77777777" w:rsidR="00C4121B" w:rsidRPr="004421A8" w:rsidRDefault="00C4121B" w:rsidP="00594577">
            <w:pPr>
              <w:spacing w:after="0" w:line="240" w:lineRule="auto"/>
              <w:jc w:val="right"/>
              <w:rPr>
                <w:rFonts w:ascii="Times New Roman" w:hAnsi="Times New Roman"/>
                <w:kern w:val="0"/>
                <w:sz w:val="24"/>
                <w:szCs w:val="24"/>
                <w:lang w:eastAsia="pl-PL"/>
              </w:rPr>
            </w:pPr>
            <w:r w:rsidRPr="004421A8">
              <w:rPr>
                <w:rFonts w:ascii="Times New Roman" w:hAnsi="Times New Roman"/>
                <w:kern w:val="0"/>
                <w:sz w:val="24"/>
                <w:szCs w:val="24"/>
                <w:lang w:eastAsia="pl-PL"/>
              </w:rPr>
              <w:t>54,0%</w:t>
            </w:r>
          </w:p>
        </w:tc>
      </w:tr>
      <w:tr w:rsidR="00C4121B" w:rsidRPr="004421A8" w14:paraId="772342F2" w14:textId="77777777" w:rsidTr="00594577">
        <w:trPr>
          <w:trHeight w:val="552"/>
        </w:trPr>
        <w:tc>
          <w:tcPr>
            <w:tcW w:w="8495" w:type="dxa"/>
            <w:shd w:val="clear" w:color="auto" w:fill="auto"/>
            <w:vAlign w:val="center"/>
            <w:hideMark/>
          </w:tcPr>
          <w:p w14:paraId="1D6D41C3" w14:textId="77777777" w:rsidR="00C4121B" w:rsidRPr="004421A8" w:rsidRDefault="00C4121B" w:rsidP="00594577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pl-PL"/>
              </w:rPr>
            </w:pPr>
            <w:r w:rsidRPr="004421A8">
              <w:rPr>
                <w:rFonts w:ascii="Times New Roman" w:hAnsi="Times New Roman"/>
                <w:kern w:val="0"/>
                <w:sz w:val="24"/>
                <w:szCs w:val="24"/>
                <w:lang w:eastAsia="pl-PL"/>
              </w:rPr>
              <w:t>Brak gości ze względu na sytuację gospodarczo-ekonomiczną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8096BB" w14:textId="77777777" w:rsidR="00C4121B" w:rsidRPr="004421A8" w:rsidRDefault="00C4121B" w:rsidP="00594577">
            <w:pPr>
              <w:spacing w:after="0" w:line="240" w:lineRule="auto"/>
              <w:jc w:val="right"/>
              <w:rPr>
                <w:rFonts w:ascii="Times New Roman" w:hAnsi="Times New Roman"/>
                <w:kern w:val="0"/>
                <w:sz w:val="24"/>
                <w:szCs w:val="24"/>
                <w:lang w:eastAsia="pl-PL"/>
              </w:rPr>
            </w:pPr>
            <w:r w:rsidRPr="004421A8">
              <w:rPr>
                <w:rFonts w:ascii="Times New Roman" w:hAnsi="Times New Roman"/>
                <w:kern w:val="0"/>
                <w:sz w:val="24"/>
                <w:szCs w:val="24"/>
                <w:lang w:eastAsia="pl-PL"/>
              </w:rPr>
              <w:t>52,7%</w:t>
            </w:r>
          </w:p>
        </w:tc>
      </w:tr>
      <w:tr w:rsidR="00C4121B" w:rsidRPr="004421A8" w14:paraId="409A97E1" w14:textId="77777777" w:rsidTr="00594577">
        <w:trPr>
          <w:trHeight w:val="552"/>
        </w:trPr>
        <w:tc>
          <w:tcPr>
            <w:tcW w:w="8495" w:type="dxa"/>
            <w:shd w:val="clear" w:color="000000" w:fill="E9F6D0"/>
            <w:vAlign w:val="center"/>
            <w:hideMark/>
          </w:tcPr>
          <w:p w14:paraId="1ECC34E7" w14:textId="77777777" w:rsidR="00C4121B" w:rsidRPr="004421A8" w:rsidRDefault="00C4121B" w:rsidP="00594577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pl-PL"/>
              </w:rPr>
            </w:pPr>
            <w:r w:rsidRPr="004421A8">
              <w:rPr>
                <w:rFonts w:ascii="Times New Roman" w:hAnsi="Times New Roman"/>
                <w:kern w:val="0"/>
                <w:sz w:val="24"/>
                <w:szCs w:val="24"/>
                <w:lang w:eastAsia="pl-PL"/>
              </w:rPr>
              <w:t>Wysokie koszty amortyzacyjne</w:t>
            </w:r>
          </w:p>
        </w:tc>
        <w:tc>
          <w:tcPr>
            <w:tcW w:w="851" w:type="dxa"/>
            <w:shd w:val="clear" w:color="000000" w:fill="E9F6D0"/>
            <w:noWrap/>
            <w:vAlign w:val="center"/>
            <w:hideMark/>
          </w:tcPr>
          <w:p w14:paraId="1B16467B" w14:textId="77777777" w:rsidR="00C4121B" w:rsidRPr="004421A8" w:rsidRDefault="00C4121B" w:rsidP="00594577">
            <w:pPr>
              <w:spacing w:after="0" w:line="240" w:lineRule="auto"/>
              <w:jc w:val="right"/>
              <w:rPr>
                <w:rFonts w:ascii="Times New Roman" w:hAnsi="Times New Roman"/>
                <w:kern w:val="0"/>
                <w:sz w:val="24"/>
                <w:szCs w:val="24"/>
                <w:lang w:eastAsia="pl-PL"/>
              </w:rPr>
            </w:pPr>
            <w:r w:rsidRPr="004421A8">
              <w:rPr>
                <w:rFonts w:ascii="Times New Roman" w:hAnsi="Times New Roman"/>
                <w:kern w:val="0"/>
                <w:sz w:val="24"/>
                <w:szCs w:val="24"/>
                <w:lang w:eastAsia="pl-PL"/>
              </w:rPr>
              <w:t>50,3%</w:t>
            </w:r>
          </w:p>
        </w:tc>
      </w:tr>
      <w:tr w:rsidR="00C4121B" w:rsidRPr="004421A8" w14:paraId="6B515949" w14:textId="77777777" w:rsidTr="00594577">
        <w:trPr>
          <w:trHeight w:val="552"/>
        </w:trPr>
        <w:tc>
          <w:tcPr>
            <w:tcW w:w="8495" w:type="dxa"/>
            <w:shd w:val="clear" w:color="auto" w:fill="auto"/>
            <w:vAlign w:val="center"/>
            <w:hideMark/>
          </w:tcPr>
          <w:p w14:paraId="05C15940" w14:textId="77777777" w:rsidR="00C4121B" w:rsidRPr="004421A8" w:rsidRDefault="00C4121B" w:rsidP="00594577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pl-PL"/>
              </w:rPr>
            </w:pPr>
            <w:r w:rsidRPr="004421A8">
              <w:rPr>
                <w:rFonts w:ascii="Times New Roman" w:hAnsi="Times New Roman"/>
                <w:kern w:val="0"/>
                <w:sz w:val="24"/>
                <w:szCs w:val="24"/>
                <w:lang w:eastAsia="pl-PL"/>
              </w:rPr>
              <w:t>Wysokie koszty promocyjne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899CCD" w14:textId="77777777" w:rsidR="00C4121B" w:rsidRPr="004421A8" w:rsidRDefault="00C4121B" w:rsidP="00594577">
            <w:pPr>
              <w:spacing w:after="0" w:line="240" w:lineRule="auto"/>
              <w:jc w:val="right"/>
              <w:rPr>
                <w:rFonts w:ascii="Times New Roman" w:hAnsi="Times New Roman"/>
                <w:kern w:val="0"/>
                <w:sz w:val="24"/>
                <w:szCs w:val="24"/>
                <w:lang w:eastAsia="pl-PL"/>
              </w:rPr>
            </w:pPr>
            <w:r w:rsidRPr="004421A8">
              <w:rPr>
                <w:rFonts w:ascii="Times New Roman" w:hAnsi="Times New Roman"/>
                <w:kern w:val="0"/>
                <w:sz w:val="24"/>
                <w:szCs w:val="24"/>
                <w:lang w:eastAsia="pl-PL"/>
              </w:rPr>
              <w:t>45,0%</w:t>
            </w:r>
          </w:p>
        </w:tc>
      </w:tr>
      <w:tr w:rsidR="00C4121B" w:rsidRPr="004421A8" w14:paraId="26B87BE7" w14:textId="77777777" w:rsidTr="00594577">
        <w:trPr>
          <w:trHeight w:val="552"/>
        </w:trPr>
        <w:tc>
          <w:tcPr>
            <w:tcW w:w="8495" w:type="dxa"/>
            <w:shd w:val="clear" w:color="000000" w:fill="E9F6D0"/>
            <w:vAlign w:val="center"/>
            <w:hideMark/>
          </w:tcPr>
          <w:p w14:paraId="2ADB262E" w14:textId="77777777" w:rsidR="00C4121B" w:rsidRPr="004421A8" w:rsidRDefault="00C4121B" w:rsidP="00594577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pl-PL"/>
              </w:rPr>
            </w:pPr>
            <w:r w:rsidRPr="004421A8">
              <w:rPr>
                <w:rFonts w:ascii="Times New Roman" w:hAnsi="Times New Roman"/>
                <w:kern w:val="0"/>
                <w:sz w:val="24"/>
                <w:szCs w:val="24"/>
                <w:lang w:eastAsia="pl-PL"/>
              </w:rPr>
              <w:t>Brak wsparcia finansowego przy zakładaniu i prowadzeniu obiektów świadczących usługi turystyczne na obszarach wiejskich</w:t>
            </w:r>
          </w:p>
        </w:tc>
        <w:tc>
          <w:tcPr>
            <w:tcW w:w="851" w:type="dxa"/>
            <w:shd w:val="clear" w:color="000000" w:fill="E9F6D0"/>
            <w:noWrap/>
            <w:vAlign w:val="center"/>
            <w:hideMark/>
          </w:tcPr>
          <w:p w14:paraId="3454727A" w14:textId="77777777" w:rsidR="00C4121B" w:rsidRPr="004421A8" w:rsidRDefault="00C4121B" w:rsidP="00594577">
            <w:pPr>
              <w:spacing w:after="0" w:line="240" w:lineRule="auto"/>
              <w:jc w:val="right"/>
              <w:rPr>
                <w:rFonts w:ascii="Times New Roman" w:hAnsi="Times New Roman"/>
                <w:kern w:val="0"/>
                <w:sz w:val="24"/>
                <w:szCs w:val="24"/>
                <w:lang w:eastAsia="pl-PL"/>
              </w:rPr>
            </w:pPr>
            <w:r w:rsidRPr="004421A8">
              <w:rPr>
                <w:rFonts w:ascii="Times New Roman" w:hAnsi="Times New Roman"/>
                <w:kern w:val="0"/>
                <w:sz w:val="24"/>
                <w:szCs w:val="24"/>
                <w:lang w:eastAsia="pl-PL"/>
              </w:rPr>
              <w:t>44,7%</w:t>
            </w:r>
          </w:p>
        </w:tc>
      </w:tr>
      <w:tr w:rsidR="00C4121B" w:rsidRPr="004421A8" w14:paraId="6B630466" w14:textId="77777777" w:rsidTr="00594577">
        <w:trPr>
          <w:trHeight w:val="552"/>
        </w:trPr>
        <w:tc>
          <w:tcPr>
            <w:tcW w:w="8495" w:type="dxa"/>
            <w:shd w:val="clear" w:color="000000" w:fill="E9F6D0"/>
            <w:vAlign w:val="center"/>
            <w:hideMark/>
          </w:tcPr>
          <w:p w14:paraId="0E760EA2" w14:textId="77777777" w:rsidR="00C4121B" w:rsidRPr="004421A8" w:rsidRDefault="00C4121B" w:rsidP="00594577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pl-PL"/>
              </w:rPr>
            </w:pPr>
            <w:r w:rsidRPr="004421A8">
              <w:rPr>
                <w:rFonts w:ascii="Times New Roman" w:hAnsi="Times New Roman"/>
                <w:kern w:val="0"/>
                <w:sz w:val="24"/>
                <w:szCs w:val="24"/>
                <w:lang w:eastAsia="pl-PL"/>
              </w:rPr>
              <w:t>Wysokie koszty produktów przy prowadzeniu wyżywienia</w:t>
            </w:r>
          </w:p>
        </w:tc>
        <w:tc>
          <w:tcPr>
            <w:tcW w:w="851" w:type="dxa"/>
            <w:shd w:val="clear" w:color="000000" w:fill="E9F6D0"/>
            <w:noWrap/>
            <w:vAlign w:val="center"/>
            <w:hideMark/>
          </w:tcPr>
          <w:p w14:paraId="621C1BCA" w14:textId="77777777" w:rsidR="00C4121B" w:rsidRPr="004421A8" w:rsidRDefault="00C4121B" w:rsidP="00594577">
            <w:pPr>
              <w:spacing w:after="0" w:line="240" w:lineRule="auto"/>
              <w:jc w:val="right"/>
              <w:rPr>
                <w:rFonts w:ascii="Times New Roman" w:hAnsi="Times New Roman"/>
                <w:kern w:val="0"/>
                <w:sz w:val="24"/>
                <w:szCs w:val="24"/>
                <w:lang w:eastAsia="pl-PL"/>
              </w:rPr>
            </w:pPr>
            <w:r w:rsidRPr="004421A8">
              <w:rPr>
                <w:rFonts w:ascii="Times New Roman" w:hAnsi="Times New Roman"/>
                <w:kern w:val="0"/>
                <w:sz w:val="24"/>
                <w:szCs w:val="24"/>
                <w:lang w:eastAsia="pl-PL"/>
              </w:rPr>
              <w:t>31,7%</w:t>
            </w:r>
          </w:p>
        </w:tc>
      </w:tr>
      <w:tr w:rsidR="00C4121B" w:rsidRPr="004421A8" w14:paraId="0E75E67A" w14:textId="77777777" w:rsidTr="00594577">
        <w:trPr>
          <w:trHeight w:val="552"/>
        </w:trPr>
        <w:tc>
          <w:tcPr>
            <w:tcW w:w="8495" w:type="dxa"/>
            <w:shd w:val="clear" w:color="000000" w:fill="E9F6D0"/>
            <w:vAlign w:val="center"/>
            <w:hideMark/>
          </w:tcPr>
          <w:p w14:paraId="50ACAC19" w14:textId="77777777" w:rsidR="00C4121B" w:rsidRPr="004421A8" w:rsidRDefault="00C4121B" w:rsidP="00594577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pl-PL"/>
              </w:rPr>
            </w:pPr>
            <w:r w:rsidRPr="004421A8">
              <w:rPr>
                <w:rFonts w:ascii="Times New Roman" w:hAnsi="Times New Roman"/>
                <w:kern w:val="0"/>
                <w:sz w:val="24"/>
                <w:szCs w:val="24"/>
                <w:lang w:eastAsia="pl-PL"/>
              </w:rPr>
              <w:t>Sytuacja na Ukrainie – strach przed wojną wśród gości</w:t>
            </w:r>
          </w:p>
        </w:tc>
        <w:tc>
          <w:tcPr>
            <w:tcW w:w="851" w:type="dxa"/>
            <w:shd w:val="clear" w:color="000000" w:fill="E9F6D0"/>
            <w:noWrap/>
            <w:vAlign w:val="center"/>
            <w:hideMark/>
          </w:tcPr>
          <w:p w14:paraId="0B531C6B" w14:textId="77777777" w:rsidR="00C4121B" w:rsidRPr="004421A8" w:rsidRDefault="00C4121B" w:rsidP="00594577">
            <w:pPr>
              <w:spacing w:after="0" w:line="240" w:lineRule="auto"/>
              <w:jc w:val="right"/>
              <w:rPr>
                <w:rFonts w:ascii="Times New Roman" w:hAnsi="Times New Roman"/>
                <w:kern w:val="0"/>
                <w:sz w:val="24"/>
                <w:szCs w:val="24"/>
                <w:lang w:eastAsia="pl-PL"/>
              </w:rPr>
            </w:pPr>
            <w:r w:rsidRPr="004421A8">
              <w:rPr>
                <w:rFonts w:ascii="Times New Roman" w:hAnsi="Times New Roman"/>
                <w:kern w:val="0"/>
                <w:sz w:val="24"/>
                <w:szCs w:val="24"/>
                <w:lang w:eastAsia="pl-PL"/>
              </w:rPr>
              <w:t>29,7%</w:t>
            </w:r>
          </w:p>
        </w:tc>
      </w:tr>
      <w:tr w:rsidR="00C4121B" w:rsidRPr="004421A8" w14:paraId="16E77846" w14:textId="77777777" w:rsidTr="00594577">
        <w:trPr>
          <w:trHeight w:val="552"/>
        </w:trPr>
        <w:tc>
          <w:tcPr>
            <w:tcW w:w="8495" w:type="dxa"/>
            <w:shd w:val="clear" w:color="auto" w:fill="auto"/>
            <w:vAlign w:val="center"/>
            <w:hideMark/>
          </w:tcPr>
          <w:p w14:paraId="5C17933C" w14:textId="77777777" w:rsidR="00C4121B" w:rsidRPr="004421A8" w:rsidRDefault="00C4121B" w:rsidP="00594577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pl-PL"/>
              </w:rPr>
            </w:pPr>
            <w:r w:rsidRPr="004421A8">
              <w:rPr>
                <w:rFonts w:ascii="Times New Roman" w:hAnsi="Times New Roman"/>
                <w:kern w:val="0"/>
                <w:sz w:val="24"/>
                <w:szCs w:val="24"/>
                <w:lang w:eastAsia="pl-PL"/>
              </w:rPr>
              <w:t>Starzenie się właścicieli i brak następców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78587D" w14:textId="77777777" w:rsidR="00C4121B" w:rsidRPr="004421A8" w:rsidRDefault="00C4121B" w:rsidP="00594577">
            <w:pPr>
              <w:spacing w:after="0" w:line="240" w:lineRule="auto"/>
              <w:jc w:val="right"/>
              <w:rPr>
                <w:rFonts w:ascii="Times New Roman" w:hAnsi="Times New Roman"/>
                <w:kern w:val="0"/>
                <w:sz w:val="24"/>
                <w:szCs w:val="24"/>
                <w:lang w:eastAsia="pl-PL"/>
              </w:rPr>
            </w:pPr>
            <w:r w:rsidRPr="004421A8">
              <w:rPr>
                <w:rFonts w:ascii="Times New Roman" w:hAnsi="Times New Roman"/>
                <w:kern w:val="0"/>
                <w:sz w:val="24"/>
                <w:szCs w:val="24"/>
                <w:lang w:eastAsia="pl-PL"/>
              </w:rPr>
              <w:t>25,0%</w:t>
            </w:r>
          </w:p>
        </w:tc>
      </w:tr>
      <w:tr w:rsidR="00C4121B" w:rsidRPr="004421A8" w14:paraId="7F554512" w14:textId="77777777" w:rsidTr="00594577">
        <w:trPr>
          <w:trHeight w:val="552"/>
        </w:trPr>
        <w:tc>
          <w:tcPr>
            <w:tcW w:w="8495" w:type="dxa"/>
            <w:shd w:val="clear" w:color="000000" w:fill="E9F6D0"/>
            <w:vAlign w:val="center"/>
            <w:hideMark/>
          </w:tcPr>
          <w:p w14:paraId="48FDC622" w14:textId="77777777" w:rsidR="00C4121B" w:rsidRPr="004421A8" w:rsidRDefault="00C4121B" w:rsidP="00594577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pl-PL"/>
              </w:rPr>
            </w:pPr>
            <w:r w:rsidRPr="004421A8">
              <w:rPr>
                <w:rFonts w:ascii="Times New Roman" w:hAnsi="Times New Roman"/>
                <w:kern w:val="0"/>
                <w:sz w:val="24"/>
                <w:szCs w:val="24"/>
                <w:lang w:eastAsia="pl-PL"/>
              </w:rPr>
              <w:t>Brak umiejętności wykorzystania nowych technologii w promocji działalności</w:t>
            </w:r>
          </w:p>
        </w:tc>
        <w:tc>
          <w:tcPr>
            <w:tcW w:w="851" w:type="dxa"/>
            <w:shd w:val="clear" w:color="000000" w:fill="E9F6D0"/>
            <w:noWrap/>
            <w:vAlign w:val="center"/>
            <w:hideMark/>
          </w:tcPr>
          <w:p w14:paraId="4AA6E2BD" w14:textId="77777777" w:rsidR="00C4121B" w:rsidRPr="004421A8" w:rsidRDefault="00C4121B" w:rsidP="00594577">
            <w:pPr>
              <w:spacing w:after="0" w:line="240" w:lineRule="auto"/>
              <w:jc w:val="right"/>
              <w:rPr>
                <w:rFonts w:ascii="Times New Roman" w:hAnsi="Times New Roman"/>
                <w:kern w:val="0"/>
                <w:sz w:val="24"/>
                <w:szCs w:val="24"/>
                <w:lang w:eastAsia="pl-PL"/>
              </w:rPr>
            </w:pPr>
            <w:r w:rsidRPr="004421A8">
              <w:rPr>
                <w:rFonts w:ascii="Times New Roman" w:hAnsi="Times New Roman"/>
                <w:kern w:val="0"/>
                <w:sz w:val="24"/>
                <w:szCs w:val="24"/>
                <w:lang w:eastAsia="pl-PL"/>
              </w:rPr>
              <w:t>15,7%</w:t>
            </w:r>
          </w:p>
        </w:tc>
      </w:tr>
      <w:tr w:rsidR="00C4121B" w:rsidRPr="004421A8" w14:paraId="4EC4881E" w14:textId="77777777" w:rsidTr="00594577">
        <w:trPr>
          <w:trHeight w:val="552"/>
        </w:trPr>
        <w:tc>
          <w:tcPr>
            <w:tcW w:w="8495" w:type="dxa"/>
            <w:shd w:val="clear" w:color="auto" w:fill="auto"/>
            <w:vAlign w:val="center"/>
            <w:hideMark/>
          </w:tcPr>
          <w:p w14:paraId="0547D0A2" w14:textId="77777777" w:rsidR="00C4121B" w:rsidRPr="004421A8" w:rsidRDefault="00C4121B" w:rsidP="00594577">
            <w:pPr>
              <w:spacing w:after="0" w:line="240" w:lineRule="auto"/>
              <w:rPr>
                <w:rFonts w:ascii="Times New Roman" w:hAnsi="Times New Roman"/>
                <w:kern w:val="0"/>
                <w:sz w:val="24"/>
                <w:szCs w:val="24"/>
                <w:lang w:eastAsia="pl-PL"/>
              </w:rPr>
            </w:pPr>
            <w:r w:rsidRPr="004421A8">
              <w:rPr>
                <w:rFonts w:ascii="Times New Roman" w:hAnsi="Times New Roman"/>
                <w:kern w:val="0"/>
                <w:sz w:val="24"/>
                <w:szCs w:val="24"/>
                <w:lang w:eastAsia="pl-PL"/>
              </w:rPr>
              <w:t>Brak znajomości przepisów prawa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1B8B87" w14:textId="77777777" w:rsidR="00C4121B" w:rsidRPr="004421A8" w:rsidRDefault="00C4121B" w:rsidP="00594577">
            <w:pPr>
              <w:spacing w:after="0" w:line="240" w:lineRule="auto"/>
              <w:jc w:val="right"/>
              <w:rPr>
                <w:rFonts w:ascii="Times New Roman" w:hAnsi="Times New Roman"/>
                <w:kern w:val="0"/>
                <w:sz w:val="24"/>
                <w:szCs w:val="24"/>
                <w:lang w:eastAsia="pl-PL"/>
              </w:rPr>
            </w:pPr>
            <w:r w:rsidRPr="004421A8">
              <w:rPr>
                <w:rFonts w:ascii="Times New Roman" w:hAnsi="Times New Roman"/>
                <w:kern w:val="0"/>
                <w:sz w:val="24"/>
                <w:szCs w:val="24"/>
                <w:lang w:eastAsia="pl-PL"/>
              </w:rPr>
              <w:t>12,7%</w:t>
            </w:r>
          </w:p>
        </w:tc>
      </w:tr>
    </w:tbl>
    <w:p w14:paraId="64A6CB13" w14:textId="11CAF186" w:rsidR="00C4121B" w:rsidRPr="004421A8" w:rsidRDefault="00C4121B" w:rsidP="00C4121B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 xml:space="preserve">Źródło: Opracowanie własne na podstawie badań ankietowych </w:t>
      </w:r>
    </w:p>
    <w:p w14:paraId="235ACC08" w14:textId="77777777" w:rsidR="0014047E" w:rsidRPr="004421A8" w:rsidRDefault="0014047E" w:rsidP="00C4121B">
      <w:pPr>
        <w:rPr>
          <w:rFonts w:ascii="Times New Roman" w:hAnsi="Times New Roman"/>
          <w:sz w:val="24"/>
          <w:szCs w:val="24"/>
          <w:lang w:eastAsia="pl-PL"/>
        </w:rPr>
      </w:pPr>
    </w:p>
    <w:p w14:paraId="6DC9927C" w14:textId="40A209B2" w:rsidR="00C4121B" w:rsidRPr="004421A8" w:rsidRDefault="00C4121B" w:rsidP="00C4121B">
      <w:pPr>
        <w:rPr>
          <w:rFonts w:ascii="Times New Roman" w:hAnsi="Times New Roman"/>
          <w:sz w:val="24"/>
          <w:szCs w:val="24"/>
          <w:lang w:eastAsia="pl-PL"/>
        </w:rPr>
      </w:pPr>
      <w:r w:rsidRPr="004421A8">
        <w:rPr>
          <w:rFonts w:ascii="Times New Roman" w:hAnsi="Times New Roman"/>
          <w:sz w:val="24"/>
          <w:szCs w:val="24"/>
          <w:lang w:eastAsia="pl-PL"/>
        </w:rPr>
        <w:lastRenderedPageBreak/>
        <w:t xml:space="preserve">Inne pojedyncze problemy wskazane w ankietach: </w:t>
      </w:r>
    </w:p>
    <w:p w14:paraId="69057F2D" w14:textId="77777777" w:rsidR="00C4121B" w:rsidRPr="004421A8" w:rsidRDefault="00C4121B" w:rsidP="00C4121B">
      <w:pPr>
        <w:pStyle w:val="Akapitzlist"/>
        <w:numPr>
          <w:ilvl w:val="0"/>
          <w:numId w:val="13"/>
        </w:numPr>
        <w:rPr>
          <w:rFonts w:ascii="Times New Roman" w:hAnsi="Times New Roman" w:cs="Times New Roman"/>
        </w:rPr>
      </w:pPr>
      <w:r w:rsidRPr="004421A8">
        <w:rPr>
          <w:rFonts w:ascii="Times New Roman" w:hAnsi="Times New Roman" w:cs="Times New Roman"/>
        </w:rPr>
        <w:t xml:space="preserve">wysokie koszty stałe, opłaty – prąd woda, opłaty za śmieci itd., </w:t>
      </w:r>
    </w:p>
    <w:p w14:paraId="12ECE35A" w14:textId="77777777" w:rsidR="00C4121B" w:rsidRPr="004421A8" w:rsidRDefault="00C4121B" w:rsidP="00C4121B">
      <w:pPr>
        <w:pStyle w:val="Akapitzlist"/>
        <w:numPr>
          <w:ilvl w:val="0"/>
          <w:numId w:val="13"/>
        </w:numPr>
        <w:rPr>
          <w:rFonts w:ascii="Times New Roman" w:hAnsi="Times New Roman" w:cs="Times New Roman"/>
        </w:rPr>
      </w:pPr>
      <w:r w:rsidRPr="004421A8">
        <w:rPr>
          <w:rFonts w:ascii="Times New Roman" w:hAnsi="Times New Roman" w:cs="Times New Roman"/>
        </w:rPr>
        <w:t>wysokie koszty podatkowe przy zatrudnianiu pracowników,</w:t>
      </w:r>
    </w:p>
    <w:p w14:paraId="24DAACCB" w14:textId="77777777" w:rsidR="00C4121B" w:rsidRPr="004421A8" w:rsidRDefault="00C4121B" w:rsidP="00C4121B">
      <w:pPr>
        <w:pStyle w:val="Akapitzlist"/>
        <w:numPr>
          <w:ilvl w:val="0"/>
          <w:numId w:val="13"/>
        </w:numPr>
        <w:rPr>
          <w:rFonts w:ascii="Times New Roman" w:hAnsi="Times New Roman" w:cs="Times New Roman"/>
        </w:rPr>
      </w:pPr>
      <w:r w:rsidRPr="004421A8">
        <w:rPr>
          <w:rFonts w:ascii="Times New Roman" w:hAnsi="Times New Roman" w:cs="Times New Roman"/>
        </w:rPr>
        <w:t xml:space="preserve">brak atrakcji turystycznych w regionie, </w:t>
      </w:r>
    </w:p>
    <w:p w14:paraId="7423AAF4" w14:textId="77777777" w:rsidR="00C4121B" w:rsidRPr="004421A8" w:rsidRDefault="00C4121B" w:rsidP="00C4121B">
      <w:pPr>
        <w:pStyle w:val="Akapitzlist"/>
        <w:numPr>
          <w:ilvl w:val="0"/>
          <w:numId w:val="13"/>
        </w:numPr>
        <w:rPr>
          <w:rFonts w:ascii="Times New Roman" w:hAnsi="Times New Roman" w:cs="Times New Roman"/>
        </w:rPr>
      </w:pPr>
      <w:r w:rsidRPr="004421A8">
        <w:rPr>
          <w:rFonts w:ascii="Times New Roman" w:hAnsi="Times New Roman" w:cs="Times New Roman"/>
        </w:rPr>
        <w:t>brak stabilizacji – trudne planowanie,</w:t>
      </w:r>
    </w:p>
    <w:p w14:paraId="17625039" w14:textId="77777777" w:rsidR="00C4121B" w:rsidRPr="004421A8" w:rsidRDefault="00C4121B" w:rsidP="00C4121B">
      <w:pPr>
        <w:pStyle w:val="Akapitzlist"/>
        <w:numPr>
          <w:ilvl w:val="0"/>
          <w:numId w:val="13"/>
        </w:numPr>
        <w:rPr>
          <w:rFonts w:ascii="Times New Roman" w:hAnsi="Times New Roman" w:cs="Times New Roman"/>
        </w:rPr>
      </w:pPr>
      <w:r w:rsidRPr="004421A8">
        <w:rPr>
          <w:rFonts w:ascii="Times New Roman" w:hAnsi="Times New Roman" w:cs="Times New Roman"/>
        </w:rPr>
        <w:t xml:space="preserve">niewystraczający popyt na produkty turystyki wiejskiej w Polsce (goście wolą wyjechać za granicę), </w:t>
      </w:r>
    </w:p>
    <w:p w14:paraId="31AC5EAB" w14:textId="4E4B2F56" w:rsidR="00C4121B" w:rsidRPr="004421A8" w:rsidRDefault="00C4121B" w:rsidP="00C4121B">
      <w:pPr>
        <w:pStyle w:val="Akapitzlist"/>
        <w:numPr>
          <w:ilvl w:val="0"/>
          <w:numId w:val="13"/>
        </w:numPr>
        <w:rPr>
          <w:rFonts w:ascii="Times New Roman" w:hAnsi="Times New Roman" w:cs="Times New Roman"/>
        </w:rPr>
      </w:pPr>
      <w:r w:rsidRPr="004421A8">
        <w:rPr>
          <w:rFonts w:ascii="Times New Roman" w:hAnsi="Times New Roman" w:cs="Times New Roman"/>
        </w:rPr>
        <w:t>inflacja w Polsce</w:t>
      </w:r>
      <w:r w:rsidR="0014047E" w:rsidRPr="004421A8">
        <w:rPr>
          <w:rFonts w:ascii="Times New Roman" w:hAnsi="Times New Roman" w:cs="Times New Roman"/>
        </w:rPr>
        <w:t xml:space="preserve"> -</w:t>
      </w:r>
      <w:r w:rsidRPr="004421A8">
        <w:rPr>
          <w:rFonts w:ascii="Times New Roman" w:hAnsi="Times New Roman" w:cs="Times New Roman"/>
        </w:rPr>
        <w:t xml:space="preserve"> niekorzystna relacja cen do usług, </w:t>
      </w:r>
    </w:p>
    <w:bookmarkEnd w:id="77"/>
    <w:p w14:paraId="583E5391" w14:textId="01F36F65" w:rsidR="0014047E" w:rsidRPr="004421A8" w:rsidRDefault="0014047E" w:rsidP="00C4121B">
      <w:pPr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>Wśród pojedynczych odpowiedzi pojawiły się również:</w:t>
      </w:r>
    </w:p>
    <w:p w14:paraId="3FD541C5" w14:textId="77777777" w:rsidR="0014047E" w:rsidRPr="004421A8" w:rsidRDefault="00C4121B" w:rsidP="00432F9E">
      <w:pPr>
        <w:pStyle w:val="Akapitzlist"/>
        <w:numPr>
          <w:ilvl w:val="0"/>
          <w:numId w:val="49"/>
        </w:numPr>
        <w:spacing w:line="276" w:lineRule="auto"/>
        <w:rPr>
          <w:rFonts w:ascii="Times New Roman" w:hAnsi="Times New Roman" w:cs="Times New Roman"/>
          <w:i/>
          <w:iCs/>
          <w:szCs w:val="24"/>
        </w:rPr>
      </w:pPr>
      <w:r w:rsidRPr="004421A8">
        <w:rPr>
          <w:rFonts w:ascii="Times New Roman" w:hAnsi="Times New Roman" w:cs="Times New Roman"/>
          <w:szCs w:val="24"/>
        </w:rPr>
        <w:t xml:space="preserve">spadek kultury wypoczynku niektórych osób (zniszczenia, poczucie bezkarności, roszczeniowość gości, przypadki szantażu opiniami) przekładające się na wzrost kosztów funkcjonowania kwatery. </w:t>
      </w:r>
    </w:p>
    <w:p w14:paraId="0D54D76D" w14:textId="1C32B3B8" w:rsidR="000E7FF3" w:rsidRPr="004421A8" w:rsidRDefault="0014047E" w:rsidP="00432F9E">
      <w:pPr>
        <w:pStyle w:val="Akapitzlist"/>
        <w:numPr>
          <w:ilvl w:val="0"/>
          <w:numId w:val="49"/>
        </w:numPr>
        <w:spacing w:line="276" w:lineRule="auto"/>
        <w:rPr>
          <w:rFonts w:ascii="Times New Roman" w:hAnsi="Times New Roman" w:cs="Times New Roman"/>
          <w:i/>
          <w:iCs/>
          <w:color w:val="FF0000"/>
          <w:szCs w:val="24"/>
        </w:rPr>
      </w:pPr>
      <w:r w:rsidRPr="00F101BF">
        <w:rPr>
          <w:rFonts w:ascii="Times New Roman" w:hAnsi="Times New Roman" w:cs="Times New Roman"/>
          <w:szCs w:val="24"/>
        </w:rPr>
        <w:t>g</w:t>
      </w:r>
      <w:r w:rsidR="00C4121B" w:rsidRPr="00F101BF">
        <w:rPr>
          <w:rFonts w:ascii="Times New Roman" w:hAnsi="Times New Roman" w:cs="Times New Roman"/>
          <w:szCs w:val="24"/>
        </w:rPr>
        <w:t xml:space="preserve">oście </w:t>
      </w:r>
      <w:r w:rsidR="00AA5A85" w:rsidRPr="00F101BF">
        <w:rPr>
          <w:rFonts w:ascii="Times New Roman" w:hAnsi="Times New Roman" w:cs="Times New Roman"/>
          <w:szCs w:val="24"/>
        </w:rPr>
        <w:t xml:space="preserve">nadmiernie wykorzystują wszelkie </w:t>
      </w:r>
      <w:r w:rsidR="00C4121B" w:rsidRPr="00F101BF">
        <w:rPr>
          <w:rFonts w:ascii="Times New Roman" w:hAnsi="Times New Roman" w:cs="Times New Roman"/>
          <w:szCs w:val="24"/>
        </w:rPr>
        <w:t>udogodnie</w:t>
      </w:r>
      <w:r w:rsidR="00AA5A85" w:rsidRPr="00F101BF">
        <w:rPr>
          <w:rFonts w:ascii="Times New Roman" w:hAnsi="Times New Roman" w:cs="Times New Roman"/>
          <w:szCs w:val="24"/>
        </w:rPr>
        <w:t>nia</w:t>
      </w:r>
      <w:r w:rsidR="00C4121B" w:rsidRPr="00F101BF">
        <w:rPr>
          <w:rFonts w:ascii="Times New Roman" w:hAnsi="Times New Roman" w:cs="Times New Roman"/>
          <w:szCs w:val="24"/>
        </w:rPr>
        <w:t xml:space="preserve"> wprowadzan</w:t>
      </w:r>
      <w:r w:rsidR="00AA5A85" w:rsidRPr="00F101BF">
        <w:rPr>
          <w:rFonts w:ascii="Times New Roman" w:hAnsi="Times New Roman" w:cs="Times New Roman"/>
          <w:szCs w:val="24"/>
        </w:rPr>
        <w:t>e</w:t>
      </w:r>
      <w:r w:rsidR="00C4121B" w:rsidRPr="00F101BF">
        <w:rPr>
          <w:rFonts w:ascii="Times New Roman" w:hAnsi="Times New Roman" w:cs="Times New Roman"/>
          <w:szCs w:val="24"/>
        </w:rPr>
        <w:t xml:space="preserve"> w ramach </w:t>
      </w:r>
      <w:r w:rsidR="00C4121B" w:rsidRPr="004421A8">
        <w:rPr>
          <w:rFonts w:ascii="Times New Roman" w:hAnsi="Times New Roman" w:cs="Times New Roman"/>
          <w:szCs w:val="24"/>
        </w:rPr>
        <w:t>podnoszenia jakości usług, np. elektroniczne termostaty czy klimatyzacja ustawione na maksimum przy otwartych oknach i drzwiach, zmywarki uruchomione z dwoma nakryciami po śniadaniu itp..</w:t>
      </w:r>
    </w:p>
    <w:p w14:paraId="625FEEA9" w14:textId="77777777" w:rsidR="000E7FF3" w:rsidRPr="004421A8" w:rsidRDefault="000E7FF3" w:rsidP="00C21073">
      <w:pPr>
        <w:rPr>
          <w:rFonts w:ascii="Times New Roman" w:hAnsi="Times New Roman"/>
          <w:i/>
          <w:iCs/>
          <w:sz w:val="20"/>
          <w:szCs w:val="20"/>
        </w:rPr>
      </w:pPr>
    </w:p>
    <w:p w14:paraId="72F1D891" w14:textId="77777777" w:rsidR="000E7FF3" w:rsidRPr="004421A8" w:rsidRDefault="000E7FF3" w:rsidP="00C21073">
      <w:pPr>
        <w:rPr>
          <w:rFonts w:ascii="Times New Roman" w:hAnsi="Times New Roman"/>
          <w:i/>
          <w:iCs/>
          <w:sz w:val="20"/>
          <w:szCs w:val="20"/>
        </w:rPr>
      </w:pPr>
    </w:p>
    <w:p w14:paraId="608388E2" w14:textId="47698978" w:rsidR="00ED56BC" w:rsidRPr="004421A8" w:rsidRDefault="006C42BC" w:rsidP="00670015">
      <w:pPr>
        <w:pStyle w:val="Nagwek2"/>
        <w:rPr>
          <w:rFonts w:ascii="Times New Roman" w:hAnsi="Times New Roman" w:cs="Times New Roman"/>
        </w:rPr>
      </w:pPr>
      <w:bookmarkStart w:id="78" w:name="_Toc159585371"/>
      <w:r w:rsidRPr="004421A8">
        <w:rPr>
          <w:rFonts w:ascii="Times New Roman" w:hAnsi="Times New Roman" w:cs="Times New Roman"/>
        </w:rPr>
        <w:t>5.</w:t>
      </w:r>
      <w:r w:rsidR="006D1517" w:rsidRPr="004421A8">
        <w:rPr>
          <w:rFonts w:ascii="Times New Roman" w:hAnsi="Times New Roman" w:cs="Times New Roman"/>
        </w:rPr>
        <w:t>9</w:t>
      </w:r>
      <w:r w:rsidRPr="004421A8">
        <w:rPr>
          <w:rFonts w:ascii="Times New Roman" w:hAnsi="Times New Roman" w:cs="Times New Roman"/>
        </w:rPr>
        <w:t>. Czynniki pozytywne w prowadzeniu działalności agroturystycznej</w:t>
      </w:r>
      <w:r w:rsidR="00B81C99" w:rsidRPr="004421A8">
        <w:rPr>
          <w:rFonts w:ascii="Times New Roman" w:hAnsi="Times New Roman" w:cs="Times New Roman"/>
        </w:rPr>
        <w:t xml:space="preserve"> i turystycznej na obszarach wiejskich</w:t>
      </w:r>
      <w:bookmarkEnd w:id="78"/>
      <w:r w:rsidR="00B81C99" w:rsidRPr="004421A8">
        <w:rPr>
          <w:rFonts w:ascii="Times New Roman" w:hAnsi="Times New Roman" w:cs="Times New Roman"/>
        </w:rPr>
        <w:t xml:space="preserve"> </w:t>
      </w:r>
    </w:p>
    <w:p w14:paraId="303D7AA2" w14:textId="5ED05F43" w:rsidR="00050A95" w:rsidRPr="004421A8" w:rsidRDefault="00050A95" w:rsidP="00804F50">
      <w:pPr>
        <w:pStyle w:val="Legenda"/>
        <w:ind w:firstLine="709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Rozwój </w:t>
      </w:r>
      <w:r w:rsidR="0014047E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działalności</w:t>
      </w: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agroturystyczne</w:t>
      </w:r>
      <w:r w:rsidR="0014047E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j</w:t>
      </w: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uwarunkowany jest od wielu czynników, w tym np. ekonomiczne, infrastrukturalne czy psychograficzne. Zostały one szczegółowo opisane w </w:t>
      </w:r>
      <w:r w:rsidR="00393013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poniższej </w:t>
      </w: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tabeli</w:t>
      </w:r>
      <w:r w:rsidR="00393013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. </w:t>
      </w:r>
    </w:p>
    <w:p w14:paraId="2E4A9CEE" w14:textId="503ED290" w:rsidR="00ED56BC" w:rsidRPr="004421A8" w:rsidRDefault="00BD00BC" w:rsidP="00BD00BC">
      <w:pPr>
        <w:pStyle w:val="Legenda"/>
        <w:rPr>
          <w:rFonts w:ascii="Times New Roman" w:hAnsi="Times New Roman" w:cs="Times New Roman"/>
          <w:sz w:val="20"/>
          <w:szCs w:val="20"/>
        </w:rPr>
      </w:pPr>
      <w:bookmarkStart w:id="79" w:name="_Hlk155862124"/>
      <w:r w:rsidRPr="004421A8">
        <w:rPr>
          <w:rFonts w:ascii="Times New Roman" w:hAnsi="Times New Roman" w:cs="Times New Roman"/>
          <w:sz w:val="20"/>
          <w:szCs w:val="20"/>
        </w:rPr>
        <w:t xml:space="preserve">Tabela </w:t>
      </w:r>
      <w:r w:rsidR="00432F9E">
        <w:rPr>
          <w:rFonts w:ascii="Times New Roman" w:hAnsi="Times New Roman" w:cs="Times New Roman"/>
          <w:sz w:val="20"/>
          <w:szCs w:val="20"/>
        </w:rPr>
        <w:t>5</w:t>
      </w:r>
      <w:r w:rsidR="00067F83" w:rsidRPr="004421A8">
        <w:rPr>
          <w:rFonts w:ascii="Times New Roman" w:hAnsi="Times New Roman" w:cs="Times New Roman"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Czynniki pozytywne w prowadzeniu działalności turystycznej na obszarach wiejskich </w:t>
      </w:r>
    </w:p>
    <w:tbl>
      <w:tblPr>
        <w:tblStyle w:val="redniecieniowanie1akcent11"/>
        <w:tblW w:w="9204" w:type="dxa"/>
        <w:tblLook w:val="04A0" w:firstRow="1" w:lastRow="0" w:firstColumn="1" w:lastColumn="0" w:noHBand="0" w:noVBand="1"/>
      </w:tblPr>
      <w:tblGrid>
        <w:gridCol w:w="2829"/>
        <w:gridCol w:w="6375"/>
      </w:tblGrid>
      <w:tr w:rsidR="00ED56BC" w:rsidRPr="004421A8" w14:paraId="6288E08E" w14:textId="77777777" w:rsidTr="00180C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</w:tcPr>
          <w:p w14:paraId="65437677" w14:textId="02CF251A" w:rsidR="00ED56BC" w:rsidRPr="004421A8" w:rsidRDefault="00ED56BC" w:rsidP="00ED56BC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 xml:space="preserve">Kategoria czynników </w:t>
            </w:r>
          </w:p>
        </w:tc>
        <w:tc>
          <w:tcPr>
            <w:tcW w:w="6375" w:type="dxa"/>
          </w:tcPr>
          <w:p w14:paraId="6824B035" w14:textId="7AAD4839" w:rsidR="00ED56BC" w:rsidRPr="004421A8" w:rsidRDefault="00C17E08" w:rsidP="00ED56B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 xml:space="preserve">Opis czynnika </w:t>
            </w:r>
          </w:p>
        </w:tc>
      </w:tr>
      <w:tr w:rsidR="00C85EDF" w:rsidRPr="004421A8" w14:paraId="5AD84873" w14:textId="77777777" w:rsidTr="00180C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  <w:vMerge w:val="restart"/>
          </w:tcPr>
          <w:p w14:paraId="381B98BA" w14:textId="7A280415" w:rsidR="00C85EDF" w:rsidRPr="004421A8" w:rsidRDefault="00C85EDF" w:rsidP="00ED56BC">
            <w:pPr>
              <w:rPr>
                <w:rFonts w:ascii="Times New Roman" w:hAnsi="Times New Roman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 xml:space="preserve">Czynniki ekonomiczne </w:t>
            </w:r>
          </w:p>
        </w:tc>
        <w:tc>
          <w:tcPr>
            <w:tcW w:w="6375" w:type="dxa"/>
          </w:tcPr>
          <w:p w14:paraId="15BEFC0D" w14:textId="376AED51" w:rsidR="00C85EDF" w:rsidRPr="004421A8" w:rsidRDefault="00C85EDF" w:rsidP="00F954C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>Działalność turystyczna stanowi dodatkowy dochód dla właścicieli gospodarstw</w:t>
            </w:r>
            <w:r w:rsidR="00670015" w:rsidRPr="004421A8">
              <w:rPr>
                <w:rFonts w:ascii="Times New Roman" w:hAnsi="Times New Roman"/>
                <w:sz w:val="24"/>
                <w:szCs w:val="24"/>
              </w:rPr>
              <w:t xml:space="preserve">, ale dla większości właścicieli </w:t>
            </w:r>
            <w:r w:rsidR="00DD2467" w:rsidRPr="004421A8">
              <w:rPr>
                <w:rFonts w:ascii="Times New Roman" w:hAnsi="Times New Roman"/>
                <w:sz w:val="24"/>
                <w:szCs w:val="24"/>
              </w:rPr>
              <w:t>w bardzo ograniczonym zakresie</w:t>
            </w:r>
            <w:r w:rsidR="00116A10" w:rsidRPr="004421A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85EDF" w:rsidRPr="004421A8" w14:paraId="1B301AD2" w14:textId="77777777" w:rsidTr="00180C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  <w:vMerge/>
          </w:tcPr>
          <w:p w14:paraId="366059CA" w14:textId="77777777" w:rsidR="00C85EDF" w:rsidRPr="004421A8" w:rsidRDefault="00C85EDF" w:rsidP="00ED56B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5" w:type="dxa"/>
          </w:tcPr>
          <w:p w14:paraId="29617772" w14:textId="17EAC146" w:rsidR="00C85EDF" w:rsidRPr="004421A8" w:rsidRDefault="00C85EDF" w:rsidP="00F954C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>Możliwość pozyskania dodatkowych środków finansowych na rozwój działalności turystycznej ze źródeł zewnętrznych</w:t>
            </w:r>
            <w:r w:rsidR="00116A10" w:rsidRPr="004421A8">
              <w:rPr>
                <w:rFonts w:ascii="Times New Roman" w:hAnsi="Times New Roman"/>
                <w:sz w:val="24"/>
                <w:szCs w:val="24"/>
              </w:rPr>
              <w:t>.</w:t>
            </w:r>
            <w:r w:rsidRPr="00442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85EDF" w:rsidRPr="004421A8" w14:paraId="6D112565" w14:textId="77777777" w:rsidTr="00180C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  <w:vMerge/>
          </w:tcPr>
          <w:p w14:paraId="6EDB2427" w14:textId="77777777" w:rsidR="00C85EDF" w:rsidRPr="004421A8" w:rsidRDefault="00C85EDF" w:rsidP="00ED56B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5" w:type="dxa"/>
          </w:tcPr>
          <w:p w14:paraId="6806EF24" w14:textId="6B71FF9C" w:rsidR="00C85EDF" w:rsidRPr="004421A8" w:rsidRDefault="00C85EDF" w:rsidP="00F954C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 xml:space="preserve">Połowa z gospodarstw realizujących działalność </w:t>
            </w:r>
            <w:r w:rsidR="0080199C" w:rsidRPr="004421A8">
              <w:rPr>
                <w:rFonts w:ascii="Times New Roman" w:hAnsi="Times New Roman"/>
                <w:sz w:val="24"/>
                <w:szCs w:val="24"/>
              </w:rPr>
              <w:t>turystyczną prowadzi</w:t>
            </w:r>
            <w:r w:rsidRPr="004421A8">
              <w:rPr>
                <w:rFonts w:ascii="Times New Roman" w:hAnsi="Times New Roman"/>
                <w:sz w:val="24"/>
                <w:szCs w:val="24"/>
              </w:rPr>
              <w:t xml:space="preserve"> również działalność rolniczą</w:t>
            </w:r>
            <w:r w:rsidR="00376647" w:rsidRPr="004421A8">
              <w:rPr>
                <w:rFonts w:ascii="Times New Roman" w:hAnsi="Times New Roman"/>
                <w:sz w:val="24"/>
                <w:szCs w:val="24"/>
              </w:rPr>
              <w:t xml:space="preserve">, co pozwala na </w:t>
            </w:r>
            <w:r w:rsidRPr="004421A8">
              <w:rPr>
                <w:rFonts w:ascii="Times New Roman" w:hAnsi="Times New Roman"/>
                <w:sz w:val="24"/>
                <w:szCs w:val="24"/>
              </w:rPr>
              <w:t>dywersyfikacj</w:t>
            </w:r>
            <w:r w:rsidR="00376647" w:rsidRPr="004421A8">
              <w:rPr>
                <w:rFonts w:ascii="Times New Roman" w:hAnsi="Times New Roman"/>
                <w:sz w:val="24"/>
                <w:szCs w:val="24"/>
              </w:rPr>
              <w:t>ę</w:t>
            </w:r>
            <w:r w:rsidRPr="004421A8">
              <w:rPr>
                <w:rFonts w:ascii="Times New Roman" w:hAnsi="Times New Roman"/>
                <w:sz w:val="24"/>
                <w:szCs w:val="24"/>
              </w:rPr>
              <w:t xml:space="preserve"> dochodów</w:t>
            </w:r>
            <w:r w:rsidR="0056360E" w:rsidRPr="004421A8">
              <w:rPr>
                <w:rFonts w:ascii="Times New Roman" w:hAnsi="Times New Roman"/>
                <w:sz w:val="24"/>
                <w:szCs w:val="24"/>
              </w:rPr>
              <w:t>. Gospodarstwa są</w:t>
            </w:r>
            <w:r w:rsidR="00722827" w:rsidRPr="004421A8">
              <w:rPr>
                <w:rFonts w:ascii="Times New Roman" w:hAnsi="Times New Roman"/>
                <w:sz w:val="24"/>
                <w:szCs w:val="24"/>
              </w:rPr>
              <w:t xml:space="preserve"> w większości</w:t>
            </w:r>
            <w:r w:rsidR="0056360E" w:rsidRPr="004421A8">
              <w:rPr>
                <w:rFonts w:ascii="Times New Roman" w:hAnsi="Times New Roman"/>
                <w:sz w:val="24"/>
                <w:szCs w:val="24"/>
              </w:rPr>
              <w:t xml:space="preserve"> całoroczne</w:t>
            </w:r>
            <w:r w:rsidR="000D4693" w:rsidRPr="004421A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6360E" w:rsidRPr="00442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B05DB" w:rsidRPr="004421A8" w14:paraId="2AEE58C7" w14:textId="77777777" w:rsidTr="00180C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  <w:vMerge w:val="restart"/>
          </w:tcPr>
          <w:p w14:paraId="5ED9A6C0" w14:textId="6C2FD742" w:rsidR="00EB05DB" w:rsidRPr="004421A8" w:rsidRDefault="00EB05DB" w:rsidP="00ED56BC">
            <w:pPr>
              <w:rPr>
                <w:rFonts w:ascii="Times New Roman" w:hAnsi="Times New Roman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 xml:space="preserve">Czynniki infrastrukturalne </w:t>
            </w:r>
          </w:p>
        </w:tc>
        <w:tc>
          <w:tcPr>
            <w:tcW w:w="6375" w:type="dxa"/>
          </w:tcPr>
          <w:p w14:paraId="5EDEF874" w14:textId="1C1F12AC" w:rsidR="00EB05DB" w:rsidRPr="004421A8" w:rsidRDefault="00EB05DB" w:rsidP="00062CF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 xml:space="preserve">Pokoje gościnne znajdują się w większości wydzielonej części domu, choć wskazano również na samodzielne jednostki </w:t>
            </w:r>
            <w:r w:rsidRPr="004421A8">
              <w:rPr>
                <w:rFonts w:ascii="Times New Roman" w:hAnsi="Times New Roman"/>
                <w:sz w:val="24"/>
                <w:szCs w:val="24"/>
              </w:rPr>
              <w:lastRenderedPageBreak/>
              <w:t>mieszkalne i domki, które w szczególności zyskały na popularności w pandemii Covid-19</w:t>
            </w:r>
            <w:r w:rsidR="00116A10" w:rsidRPr="004421A8">
              <w:rPr>
                <w:rFonts w:ascii="Times New Roman" w:hAnsi="Times New Roman"/>
                <w:sz w:val="24"/>
                <w:szCs w:val="24"/>
              </w:rPr>
              <w:t>.</w:t>
            </w:r>
            <w:r w:rsidRPr="00442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B05DB" w:rsidRPr="004421A8" w14:paraId="0FADE0C8" w14:textId="77777777" w:rsidTr="00180C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  <w:vMerge/>
          </w:tcPr>
          <w:p w14:paraId="04C065E4" w14:textId="77777777" w:rsidR="00EB05DB" w:rsidRPr="004421A8" w:rsidRDefault="00EB05DB" w:rsidP="00ED56B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5" w:type="dxa"/>
          </w:tcPr>
          <w:p w14:paraId="6411887C" w14:textId="6F1C0694" w:rsidR="00EB05DB" w:rsidRPr="004421A8" w:rsidRDefault="00EB05DB" w:rsidP="00062CF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>P</w:t>
            </w:r>
            <w:r w:rsidR="001143E6" w:rsidRPr="004421A8">
              <w:rPr>
                <w:rFonts w:ascii="Times New Roman" w:hAnsi="Times New Roman"/>
                <w:sz w:val="24"/>
                <w:szCs w:val="24"/>
              </w:rPr>
              <w:t xml:space="preserve">rawie </w:t>
            </w:r>
            <w:r w:rsidRPr="004421A8">
              <w:rPr>
                <w:rFonts w:ascii="Times New Roman" w:hAnsi="Times New Roman"/>
                <w:sz w:val="24"/>
                <w:szCs w:val="24"/>
              </w:rPr>
              <w:t>połowa obiektów posiada zwierzęta gospodarskie stanowiące atrakcję turystyczną</w:t>
            </w:r>
            <w:r w:rsidR="00116A10" w:rsidRPr="004421A8">
              <w:rPr>
                <w:rFonts w:ascii="Times New Roman" w:hAnsi="Times New Roman"/>
                <w:sz w:val="24"/>
                <w:szCs w:val="24"/>
              </w:rPr>
              <w:t>.</w:t>
            </w:r>
            <w:r w:rsidRPr="00442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B05DB" w:rsidRPr="004421A8" w14:paraId="00BAA8AF" w14:textId="77777777" w:rsidTr="00180C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  <w:vMerge/>
          </w:tcPr>
          <w:p w14:paraId="2825BFBF" w14:textId="77777777" w:rsidR="00EB05DB" w:rsidRPr="004421A8" w:rsidRDefault="00EB05DB" w:rsidP="00ED56B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5" w:type="dxa"/>
          </w:tcPr>
          <w:p w14:paraId="4B39BAA8" w14:textId="70D150B1" w:rsidR="00EB05DB" w:rsidRPr="004421A8" w:rsidRDefault="00393013" w:rsidP="00062CF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>Dość bogata</w:t>
            </w:r>
            <w:r w:rsidR="00EB05DB" w:rsidRPr="004421A8">
              <w:rPr>
                <w:rFonts w:ascii="Times New Roman" w:hAnsi="Times New Roman"/>
                <w:sz w:val="24"/>
                <w:szCs w:val="24"/>
              </w:rPr>
              <w:t xml:space="preserve"> oferta usług/atrakcji dodatkowych oferowanych przez gospodarstwa</w:t>
            </w:r>
            <w:r w:rsidRPr="004421A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3C58E0" w:rsidRPr="004421A8" w14:paraId="2D66047B" w14:textId="77777777" w:rsidTr="00180C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  <w:vMerge w:val="restart"/>
          </w:tcPr>
          <w:p w14:paraId="14D08D95" w14:textId="7072C025" w:rsidR="003C58E0" w:rsidRPr="004421A8" w:rsidRDefault="003C58E0" w:rsidP="00ED56BC">
            <w:pPr>
              <w:rPr>
                <w:rFonts w:ascii="Times New Roman" w:hAnsi="Times New Roman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 xml:space="preserve">Czynniki psychograficzne </w:t>
            </w:r>
          </w:p>
        </w:tc>
        <w:tc>
          <w:tcPr>
            <w:tcW w:w="6375" w:type="dxa"/>
          </w:tcPr>
          <w:p w14:paraId="1FD444F4" w14:textId="7BCF6056" w:rsidR="003C58E0" w:rsidRPr="004421A8" w:rsidRDefault="003C58E0" w:rsidP="00062CF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>Agroturystyka to tradycja rodzinna, która często scala rodzinę dając wszystkim poczucie bezpieczeństwa i stabilizacji</w:t>
            </w:r>
            <w:r w:rsidR="00116A10" w:rsidRPr="004421A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D1517" w:rsidRPr="004421A8" w14:paraId="17C5AAFF" w14:textId="77777777" w:rsidTr="00180C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  <w:vMerge/>
          </w:tcPr>
          <w:p w14:paraId="3CB82C4F" w14:textId="77777777" w:rsidR="006D1517" w:rsidRPr="004421A8" w:rsidRDefault="006D1517" w:rsidP="00ED56B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5" w:type="dxa"/>
          </w:tcPr>
          <w:p w14:paraId="0088B648" w14:textId="5DAFBDAC" w:rsidR="006D1517" w:rsidRPr="004421A8" w:rsidRDefault="00E63993" w:rsidP="00062CF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>M</w:t>
            </w:r>
            <w:r w:rsidR="006D1517" w:rsidRPr="004421A8">
              <w:rPr>
                <w:rFonts w:ascii="Times New Roman" w:hAnsi="Times New Roman"/>
                <w:sz w:val="24"/>
                <w:szCs w:val="24"/>
              </w:rPr>
              <w:t>ożliwoś</w:t>
            </w:r>
            <w:r w:rsidR="009D031F" w:rsidRPr="004421A8">
              <w:rPr>
                <w:rFonts w:ascii="Times New Roman" w:hAnsi="Times New Roman"/>
                <w:sz w:val="24"/>
                <w:szCs w:val="24"/>
              </w:rPr>
              <w:t>ci</w:t>
            </w:r>
            <w:r w:rsidR="006D1517" w:rsidRPr="004421A8">
              <w:rPr>
                <w:rFonts w:ascii="Times New Roman" w:hAnsi="Times New Roman"/>
                <w:sz w:val="24"/>
                <w:szCs w:val="24"/>
              </w:rPr>
              <w:t xml:space="preserve"> rozwoju gospodarstwa przez zachowanie dziedzictwa przyrodniczo </w:t>
            </w:r>
            <w:r w:rsidR="00A5798E" w:rsidRPr="004421A8">
              <w:rPr>
                <w:rFonts w:ascii="Times New Roman" w:hAnsi="Times New Roman"/>
                <w:sz w:val="24"/>
                <w:szCs w:val="24"/>
              </w:rPr>
              <w:t>–</w:t>
            </w:r>
            <w:r w:rsidR="006D1517" w:rsidRPr="004421A8">
              <w:rPr>
                <w:rFonts w:ascii="Times New Roman" w:hAnsi="Times New Roman"/>
                <w:sz w:val="24"/>
                <w:szCs w:val="24"/>
              </w:rPr>
              <w:t xml:space="preserve"> historycznego</w:t>
            </w:r>
            <w:r w:rsidR="00116A10" w:rsidRPr="004421A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C58E0" w:rsidRPr="004421A8" w14:paraId="6BEC35A4" w14:textId="77777777" w:rsidTr="00180C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  <w:vMerge/>
          </w:tcPr>
          <w:p w14:paraId="3DC6B33B" w14:textId="0016422C" w:rsidR="003C58E0" w:rsidRPr="004421A8" w:rsidRDefault="003C58E0" w:rsidP="00ED56B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5" w:type="dxa"/>
          </w:tcPr>
          <w:p w14:paraId="0AD6C264" w14:textId="0C6E568F" w:rsidR="003C58E0" w:rsidRPr="004421A8" w:rsidRDefault="003C58E0" w:rsidP="00ED56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 xml:space="preserve">Kontakt z klientami. Wielokrotnie </w:t>
            </w:r>
            <w:proofErr w:type="spellStart"/>
            <w:r w:rsidRPr="004421A8">
              <w:rPr>
                <w:rFonts w:ascii="Times New Roman" w:hAnsi="Times New Roman"/>
                <w:sz w:val="24"/>
                <w:szCs w:val="24"/>
              </w:rPr>
              <w:t>kwaterodawcy</w:t>
            </w:r>
            <w:proofErr w:type="spellEnd"/>
            <w:r w:rsidRPr="004421A8">
              <w:rPr>
                <w:rFonts w:ascii="Times New Roman" w:hAnsi="Times New Roman"/>
                <w:sz w:val="24"/>
                <w:szCs w:val="24"/>
              </w:rPr>
              <w:t xml:space="preserve"> powtarzali, że goście do nich regularnie wracają, potem dzieci a nawet wnukowie. Tworzą coś na kształt rodziny. </w:t>
            </w:r>
          </w:p>
        </w:tc>
      </w:tr>
      <w:tr w:rsidR="003C58E0" w:rsidRPr="004421A8" w14:paraId="18567CAA" w14:textId="77777777" w:rsidTr="00180C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  <w:vMerge/>
          </w:tcPr>
          <w:p w14:paraId="5FD2C113" w14:textId="77777777" w:rsidR="003C58E0" w:rsidRPr="004421A8" w:rsidRDefault="003C58E0" w:rsidP="00ED56B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5" w:type="dxa"/>
          </w:tcPr>
          <w:p w14:paraId="3345D058" w14:textId="7FFB6DBC" w:rsidR="003C58E0" w:rsidRPr="004421A8" w:rsidRDefault="003C58E0" w:rsidP="00ED56B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>Poczucie satysfakcji z wykonywanej pracy</w:t>
            </w:r>
          </w:p>
        </w:tc>
      </w:tr>
      <w:tr w:rsidR="003C58E0" w:rsidRPr="004421A8" w14:paraId="75B2FC0B" w14:textId="77777777" w:rsidTr="00180C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9" w:type="dxa"/>
            <w:vMerge/>
          </w:tcPr>
          <w:p w14:paraId="5516AE4E" w14:textId="77777777" w:rsidR="003C58E0" w:rsidRPr="004421A8" w:rsidRDefault="003C58E0" w:rsidP="00ED56B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5" w:type="dxa"/>
          </w:tcPr>
          <w:p w14:paraId="6229B934" w14:textId="3A0C6832" w:rsidR="003C58E0" w:rsidRPr="004421A8" w:rsidRDefault="003C58E0" w:rsidP="00E80D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>Możliwość rozwoju gospodarstwa nie tylko dla gości</w:t>
            </w:r>
            <w:r w:rsidR="00FF59EE" w:rsidRPr="004421A8">
              <w:rPr>
                <w:rFonts w:ascii="Times New Roman" w:hAnsi="Times New Roman"/>
                <w:sz w:val="24"/>
                <w:szCs w:val="24"/>
              </w:rPr>
              <w:t>,</w:t>
            </w:r>
            <w:r w:rsidRPr="004421A8">
              <w:rPr>
                <w:rFonts w:ascii="Times New Roman" w:hAnsi="Times New Roman"/>
                <w:sz w:val="24"/>
                <w:szCs w:val="24"/>
              </w:rPr>
              <w:t xml:space="preserve"> ale dla samego siebie (tzn. elementy rekreacyjne wykorzystywane są również przez mieszkańców obiektu)</w:t>
            </w:r>
            <w:r w:rsidR="00116A10" w:rsidRPr="004421A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6F7EF04F" w14:textId="77777777" w:rsidR="00613694" w:rsidRPr="004421A8" w:rsidRDefault="00613694" w:rsidP="00613694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 xml:space="preserve">Źródło: Opracowanie własne na podstawie badań ankietowych </w:t>
      </w:r>
    </w:p>
    <w:bookmarkEnd w:id="79"/>
    <w:p w14:paraId="38DED0D4" w14:textId="77777777" w:rsidR="007A131F" w:rsidRPr="004421A8" w:rsidRDefault="007A131F" w:rsidP="00613694">
      <w:pPr>
        <w:rPr>
          <w:rFonts w:ascii="Times New Roman" w:hAnsi="Times New Roman"/>
        </w:rPr>
      </w:pPr>
    </w:p>
    <w:p w14:paraId="044ADAC7" w14:textId="69CAF1EB" w:rsidR="006C42BC" w:rsidRDefault="006C42BC" w:rsidP="00613694">
      <w:pPr>
        <w:pStyle w:val="Nagwek2"/>
        <w:rPr>
          <w:rFonts w:ascii="Times New Roman" w:hAnsi="Times New Roman" w:cs="Times New Roman"/>
        </w:rPr>
      </w:pPr>
      <w:bookmarkStart w:id="80" w:name="_Toc159585372"/>
      <w:r w:rsidRPr="004421A8">
        <w:rPr>
          <w:rFonts w:ascii="Times New Roman" w:hAnsi="Times New Roman" w:cs="Times New Roman"/>
        </w:rPr>
        <w:t>5.</w:t>
      </w:r>
      <w:r w:rsidR="00984C89" w:rsidRPr="004421A8">
        <w:rPr>
          <w:rFonts w:ascii="Times New Roman" w:hAnsi="Times New Roman" w:cs="Times New Roman"/>
        </w:rPr>
        <w:t>10</w:t>
      </w:r>
      <w:r w:rsidRPr="004421A8">
        <w:rPr>
          <w:rFonts w:ascii="Times New Roman" w:hAnsi="Times New Roman" w:cs="Times New Roman"/>
        </w:rPr>
        <w:t>. Czynniki negatywne w prowadzeniu działalności agroturystycznej</w:t>
      </w:r>
      <w:bookmarkEnd w:id="80"/>
    </w:p>
    <w:p w14:paraId="14DB1F0A" w14:textId="2871AEE5" w:rsidR="00F101BF" w:rsidRPr="004421A8" w:rsidRDefault="00F101BF" w:rsidP="00F101BF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t xml:space="preserve">Tabela </w:t>
      </w:r>
      <w:r>
        <w:rPr>
          <w:rFonts w:ascii="Times New Roman" w:hAnsi="Times New Roman" w:cs="Times New Roman"/>
          <w:sz w:val="20"/>
          <w:szCs w:val="20"/>
        </w:rPr>
        <w:t>6</w:t>
      </w:r>
      <w:r w:rsidRPr="004421A8">
        <w:rPr>
          <w:rFonts w:ascii="Times New Roman" w:hAnsi="Times New Roman" w:cs="Times New Roman"/>
          <w:sz w:val="20"/>
          <w:szCs w:val="20"/>
        </w:rPr>
        <w:t xml:space="preserve">. Czynniki </w:t>
      </w:r>
      <w:r>
        <w:rPr>
          <w:rFonts w:ascii="Times New Roman" w:hAnsi="Times New Roman" w:cs="Times New Roman"/>
          <w:sz w:val="20"/>
          <w:szCs w:val="20"/>
        </w:rPr>
        <w:t>negatywne</w:t>
      </w:r>
      <w:r w:rsidRPr="004421A8">
        <w:rPr>
          <w:rFonts w:ascii="Times New Roman" w:hAnsi="Times New Roman" w:cs="Times New Roman"/>
          <w:sz w:val="20"/>
          <w:szCs w:val="20"/>
        </w:rPr>
        <w:t xml:space="preserve"> w prowadzeniu działalności turystycznej na obszarach wiejskich </w:t>
      </w:r>
    </w:p>
    <w:tbl>
      <w:tblPr>
        <w:tblStyle w:val="redniecieniowanie1akcent11"/>
        <w:tblW w:w="9204" w:type="dxa"/>
        <w:tblLook w:val="04A0" w:firstRow="1" w:lastRow="0" w:firstColumn="1" w:lastColumn="0" w:noHBand="0" w:noVBand="1"/>
      </w:tblPr>
      <w:tblGrid>
        <w:gridCol w:w="2400"/>
        <w:gridCol w:w="6804"/>
      </w:tblGrid>
      <w:tr w:rsidR="0014047E" w:rsidRPr="004421A8" w14:paraId="2D368050" w14:textId="77777777" w:rsidTr="002762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</w:tcPr>
          <w:p w14:paraId="42FB7ACB" w14:textId="77777777" w:rsidR="0014047E" w:rsidRPr="004421A8" w:rsidRDefault="0014047E" w:rsidP="00594577">
            <w:pP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bookmarkStart w:id="81" w:name="_Hlk155862067"/>
            <w:r w:rsidRPr="004421A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Kategoria czynników </w:t>
            </w:r>
          </w:p>
        </w:tc>
        <w:tc>
          <w:tcPr>
            <w:tcW w:w="6804" w:type="dxa"/>
          </w:tcPr>
          <w:p w14:paraId="44A29B8E" w14:textId="77777777" w:rsidR="0014047E" w:rsidRPr="004421A8" w:rsidRDefault="0014047E" w:rsidP="005945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Opis czynnika </w:t>
            </w:r>
          </w:p>
        </w:tc>
      </w:tr>
      <w:tr w:rsidR="00393013" w:rsidRPr="004421A8" w14:paraId="411C00B7" w14:textId="77777777" w:rsidTr="00276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Merge w:val="restart"/>
          </w:tcPr>
          <w:p w14:paraId="23F3E700" w14:textId="77777777" w:rsidR="00393013" w:rsidRPr="004421A8" w:rsidRDefault="00393013" w:rsidP="0059457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 xml:space="preserve">Czynniki ekonomiczne </w:t>
            </w:r>
          </w:p>
          <w:p w14:paraId="1EE53BDB" w14:textId="77777777" w:rsidR="00393013" w:rsidRPr="004421A8" w:rsidRDefault="00393013" w:rsidP="003930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5B35FC46" w14:textId="085F7631" w:rsidR="00393013" w:rsidRPr="004421A8" w:rsidRDefault="00393013" w:rsidP="005945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 xml:space="preserve">Działalność turystyczna stanowi dość niski dodatkowy dochód </w:t>
            </w:r>
          </w:p>
        </w:tc>
      </w:tr>
      <w:tr w:rsidR="00393013" w:rsidRPr="004421A8" w14:paraId="034CB3A4" w14:textId="77777777" w:rsidTr="002762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Merge/>
          </w:tcPr>
          <w:p w14:paraId="6A544CE9" w14:textId="77777777" w:rsidR="00393013" w:rsidRPr="004421A8" w:rsidRDefault="00393013" w:rsidP="005945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3F177E15" w14:textId="74A1A600" w:rsidR="00393013" w:rsidRPr="004421A8" w:rsidRDefault="00393013" w:rsidP="0059457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>Dość niskie zainteresowanie lub posiadanie możliwości absorbcji środków zewnętrznych na rozwój działalności turystycznej,</w:t>
            </w:r>
          </w:p>
        </w:tc>
      </w:tr>
      <w:tr w:rsidR="00393013" w:rsidRPr="004421A8" w14:paraId="31E85DB1" w14:textId="77777777" w:rsidTr="00276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Merge/>
          </w:tcPr>
          <w:p w14:paraId="30943D0C" w14:textId="77777777" w:rsidR="00393013" w:rsidRPr="004421A8" w:rsidRDefault="00393013" w:rsidP="005945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41F6BE1E" w14:textId="1E5A8C15" w:rsidR="00393013" w:rsidRPr="004421A8" w:rsidRDefault="00393013" w:rsidP="005945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>Mała ilość obiektów osiągających dochody z prowadzenia wyżywienia,</w:t>
            </w:r>
          </w:p>
        </w:tc>
      </w:tr>
      <w:tr w:rsidR="00393013" w:rsidRPr="004421A8" w14:paraId="0AA92935" w14:textId="77777777" w:rsidTr="002762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Merge/>
          </w:tcPr>
          <w:p w14:paraId="20A03487" w14:textId="77777777" w:rsidR="00393013" w:rsidRPr="004421A8" w:rsidRDefault="00393013" w:rsidP="005945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3D0BD9A3" w14:textId="2EF02652" w:rsidR="00393013" w:rsidRPr="004421A8" w:rsidRDefault="00393013" w:rsidP="0059457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>Wzrost kosztów prowadzenia działalności turystycznej</w:t>
            </w:r>
          </w:p>
        </w:tc>
      </w:tr>
      <w:tr w:rsidR="00393013" w:rsidRPr="004421A8" w14:paraId="14FE2410" w14:textId="77777777" w:rsidTr="00276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Merge/>
          </w:tcPr>
          <w:p w14:paraId="685AC445" w14:textId="77777777" w:rsidR="00393013" w:rsidRPr="004421A8" w:rsidRDefault="00393013" w:rsidP="005945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7D287ADB" w14:textId="79EA974E" w:rsidR="00393013" w:rsidRPr="004421A8" w:rsidRDefault="00393013" w:rsidP="005945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 xml:space="preserve">Wzrost kosztów produktów jako czynnik wyeliminowania wyżywienia z oferty gospodarstw. </w:t>
            </w:r>
          </w:p>
        </w:tc>
      </w:tr>
      <w:tr w:rsidR="0014047E" w:rsidRPr="004421A8" w14:paraId="1D555A75" w14:textId="77777777" w:rsidTr="002762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Merge w:val="restart"/>
          </w:tcPr>
          <w:p w14:paraId="6D03B866" w14:textId="77777777" w:rsidR="00FA233A" w:rsidRPr="004421A8" w:rsidRDefault="00FA233A" w:rsidP="00594577">
            <w:pPr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14:paraId="3A5F0C25" w14:textId="12BCB8A1" w:rsidR="0014047E" w:rsidRPr="004421A8" w:rsidRDefault="0014047E" w:rsidP="00594577">
            <w:pPr>
              <w:rPr>
                <w:rFonts w:ascii="Times New Roman" w:hAnsi="Times New Roman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Czynniki infrastrukturalne </w:t>
            </w:r>
          </w:p>
        </w:tc>
        <w:tc>
          <w:tcPr>
            <w:tcW w:w="6804" w:type="dxa"/>
          </w:tcPr>
          <w:p w14:paraId="6B61ADCC" w14:textId="6CC862AA" w:rsidR="0014047E" w:rsidRPr="004421A8" w:rsidRDefault="00393013" w:rsidP="0059457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Relatywnie mała ilość samodzielnych jednostek mieszkalnych oraz domków. </w:t>
            </w:r>
          </w:p>
        </w:tc>
      </w:tr>
      <w:tr w:rsidR="0014047E" w:rsidRPr="004421A8" w14:paraId="4E192A79" w14:textId="77777777" w:rsidTr="00276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Merge/>
          </w:tcPr>
          <w:p w14:paraId="6E7BEAFB" w14:textId="77777777" w:rsidR="0014047E" w:rsidRPr="004421A8" w:rsidRDefault="0014047E" w:rsidP="005945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22F28D08" w14:textId="0A843DCE" w:rsidR="0014047E" w:rsidRPr="004421A8" w:rsidRDefault="00393013" w:rsidP="005945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>Działalność prowadzona na małą skalę</w:t>
            </w:r>
            <w:r w:rsidR="0014047E" w:rsidRPr="00442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83106" w:rsidRPr="004421A8">
              <w:rPr>
                <w:rFonts w:ascii="Times New Roman" w:hAnsi="Times New Roman"/>
                <w:sz w:val="24"/>
                <w:szCs w:val="24"/>
              </w:rPr>
              <w:t xml:space="preserve">co z jednej strony pozwala na zachowanie charakteru prowadzonej działalności jako „wypoczynek u rodziny wiejskiej” ale nie pozwala na osiąganie satysfakcjonujących dochodów. </w:t>
            </w:r>
          </w:p>
        </w:tc>
      </w:tr>
      <w:tr w:rsidR="0014047E" w:rsidRPr="004421A8" w14:paraId="5B13C686" w14:textId="77777777" w:rsidTr="002762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Merge/>
          </w:tcPr>
          <w:p w14:paraId="367F3122" w14:textId="77777777" w:rsidR="0014047E" w:rsidRPr="004421A8" w:rsidRDefault="0014047E" w:rsidP="005945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488CC2A3" w14:textId="77777777" w:rsidR="0014047E" w:rsidRPr="004421A8" w:rsidRDefault="0014047E" w:rsidP="0059457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 xml:space="preserve">Wyżywienie nie jest powszechną dodatkową usługą w obiekcie, co może wynikać z kilku powodów: coraz większych wymagań gości dotyczących różnych diet, braku możliwości zatrudnienia dodatkowego personelu (wysokie koszty pracy), ale także z powodu zapotrzebowania rynku i zmian pandemicznych (bezpieczeństwo sanitarne), które zostało na dłużej kształtując postawy gości. </w:t>
            </w:r>
          </w:p>
        </w:tc>
      </w:tr>
      <w:tr w:rsidR="0014047E" w:rsidRPr="004421A8" w14:paraId="43AFCFAD" w14:textId="77777777" w:rsidTr="00276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Merge/>
          </w:tcPr>
          <w:p w14:paraId="20B3DE52" w14:textId="77777777" w:rsidR="0014047E" w:rsidRPr="004421A8" w:rsidRDefault="0014047E" w:rsidP="005945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2F64A8E3" w14:textId="5299CBF2" w:rsidR="0014047E" w:rsidRPr="004421A8" w:rsidRDefault="00393013" w:rsidP="005945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>M</w:t>
            </w:r>
            <w:r w:rsidR="0014047E" w:rsidRPr="004421A8">
              <w:rPr>
                <w:rFonts w:ascii="Times New Roman" w:hAnsi="Times New Roman"/>
                <w:sz w:val="24"/>
                <w:szCs w:val="24"/>
              </w:rPr>
              <w:t>ałe powiązanie</w:t>
            </w:r>
            <w:r w:rsidRPr="004421A8">
              <w:rPr>
                <w:rFonts w:ascii="Times New Roman" w:hAnsi="Times New Roman"/>
                <w:sz w:val="24"/>
                <w:szCs w:val="24"/>
              </w:rPr>
              <w:t xml:space="preserve"> oferty dodatkowej</w:t>
            </w:r>
            <w:r w:rsidR="0014047E" w:rsidRPr="004421A8">
              <w:rPr>
                <w:rFonts w:ascii="Times New Roman" w:hAnsi="Times New Roman"/>
                <w:sz w:val="24"/>
                <w:szCs w:val="24"/>
              </w:rPr>
              <w:t xml:space="preserve"> z tradycją wsi i atrakcjami dostępnymi w okolicy. </w:t>
            </w:r>
          </w:p>
        </w:tc>
      </w:tr>
      <w:tr w:rsidR="00F83106" w:rsidRPr="004421A8" w14:paraId="2AFE5A51" w14:textId="77777777" w:rsidTr="002762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</w:tcPr>
          <w:p w14:paraId="2DE7F10B" w14:textId="77777777" w:rsidR="00F83106" w:rsidRPr="004421A8" w:rsidRDefault="00F83106" w:rsidP="005945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3616FD40" w14:textId="08E35F9C" w:rsidR="00F83106" w:rsidRPr="004421A8" w:rsidRDefault="00F83106" w:rsidP="0059457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>Mała oferta dla seniorów i osób ze szczególnymi potrzebami w kontekście starzenia się społeczeństwa</w:t>
            </w:r>
          </w:p>
        </w:tc>
      </w:tr>
      <w:tr w:rsidR="0014047E" w:rsidRPr="004421A8" w14:paraId="2ACD0DE4" w14:textId="77777777" w:rsidTr="002762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Merge w:val="restart"/>
          </w:tcPr>
          <w:p w14:paraId="4ABEF710" w14:textId="77777777" w:rsidR="0014047E" w:rsidRPr="004421A8" w:rsidRDefault="0014047E" w:rsidP="00594577">
            <w:pPr>
              <w:rPr>
                <w:rFonts w:ascii="Times New Roman" w:hAnsi="Times New Roman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 xml:space="preserve">Czynniki psychograficzne </w:t>
            </w:r>
          </w:p>
        </w:tc>
        <w:tc>
          <w:tcPr>
            <w:tcW w:w="6804" w:type="dxa"/>
          </w:tcPr>
          <w:p w14:paraId="1B190B23" w14:textId="725A4CCC" w:rsidR="0014047E" w:rsidRPr="004421A8" w:rsidRDefault="00F83106" w:rsidP="005945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 xml:space="preserve">Brak stabilizacji ekonomicznej nie pozwala na planowanie </w:t>
            </w:r>
          </w:p>
        </w:tc>
      </w:tr>
      <w:tr w:rsidR="0014047E" w:rsidRPr="004421A8" w14:paraId="4F2B3737" w14:textId="77777777" w:rsidTr="002762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Merge/>
          </w:tcPr>
          <w:p w14:paraId="179AA4F2" w14:textId="77777777" w:rsidR="0014047E" w:rsidRPr="004421A8" w:rsidRDefault="0014047E" w:rsidP="005945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14:paraId="22B68579" w14:textId="6B965314" w:rsidR="0014047E" w:rsidRPr="004421A8" w:rsidRDefault="00F83106" w:rsidP="0059457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4421A8">
              <w:rPr>
                <w:rFonts w:ascii="Times New Roman" w:hAnsi="Times New Roman"/>
                <w:sz w:val="24"/>
                <w:szCs w:val="24"/>
              </w:rPr>
              <w:t>Niskie dochody osiągane z działalności turystycznej prowadzonej na małą skalę wpływają negatywnie na satysfakcję z prowadzonej działalności</w:t>
            </w:r>
          </w:p>
        </w:tc>
      </w:tr>
    </w:tbl>
    <w:p w14:paraId="61E13AE4" w14:textId="77777777" w:rsidR="0014047E" w:rsidRPr="004421A8" w:rsidRDefault="0014047E" w:rsidP="0014047E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 xml:space="preserve">Źródło: Opracowanie własne na podstawie badań ankietowych </w:t>
      </w:r>
    </w:p>
    <w:p w14:paraId="6FC00015" w14:textId="77777777" w:rsidR="007A131F" w:rsidRPr="004421A8" w:rsidRDefault="007A131F" w:rsidP="0014047E">
      <w:pPr>
        <w:rPr>
          <w:rFonts w:ascii="Times New Roman" w:hAnsi="Times New Roman"/>
        </w:rPr>
      </w:pPr>
    </w:p>
    <w:p w14:paraId="5AA052AE" w14:textId="3993935F" w:rsidR="000E6271" w:rsidRPr="004421A8" w:rsidRDefault="000E6271" w:rsidP="000E7FF3">
      <w:pPr>
        <w:pStyle w:val="Nagwek2"/>
        <w:rPr>
          <w:rFonts w:ascii="Times New Roman" w:hAnsi="Times New Roman" w:cs="Times New Roman"/>
        </w:rPr>
      </w:pPr>
      <w:bookmarkStart w:id="82" w:name="_Toc159585373"/>
      <w:r w:rsidRPr="004421A8">
        <w:rPr>
          <w:rFonts w:ascii="Times New Roman" w:hAnsi="Times New Roman" w:cs="Times New Roman"/>
        </w:rPr>
        <w:t xml:space="preserve">5.11 </w:t>
      </w:r>
      <w:r w:rsidR="00036E44" w:rsidRPr="004421A8">
        <w:rPr>
          <w:rFonts w:ascii="Times New Roman" w:hAnsi="Times New Roman" w:cs="Times New Roman"/>
        </w:rPr>
        <w:t>Podsumowanie</w:t>
      </w:r>
      <w:bookmarkEnd w:id="82"/>
      <w:r w:rsidR="00036E44" w:rsidRPr="004421A8">
        <w:rPr>
          <w:rFonts w:ascii="Times New Roman" w:hAnsi="Times New Roman" w:cs="Times New Roman"/>
        </w:rPr>
        <w:t xml:space="preserve"> </w:t>
      </w:r>
    </w:p>
    <w:p w14:paraId="748E5F94" w14:textId="34B6A4C6" w:rsidR="000E6271" w:rsidRPr="004421A8" w:rsidRDefault="002A6575" w:rsidP="00276264">
      <w:pPr>
        <w:spacing w:before="100"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>Analiza udzielonych w ankietach odpowiedzi pozwala na wyciągnięcie następujących wniosków</w:t>
      </w:r>
      <w:r w:rsidR="00D97ABA" w:rsidRPr="004421A8">
        <w:rPr>
          <w:rFonts w:ascii="Times New Roman" w:hAnsi="Times New Roman"/>
          <w:sz w:val="24"/>
          <w:szCs w:val="24"/>
        </w:rPr>
        <w:t xml:space="preserve">: </w:t>
      </w:r>
    </w:p>
    <w:p w14:paraId="18E02C7B" w14:textId="52610E8C" w:rsidR="002F7E5B" w:rsidRPr="004421A8" w:rsidRDefault="007D7CAE" w:rsidP="00276264">
      <w:pPr>
        <w:pStyle w:val="Akapitzlist"/>
        <w:numPr>
          <w:ilvl w:val="0"/>
          <w:numId w:val="20"/>
        </w:numPr>
        <w:spacing w:beforeAutospacing="0" w:after="200" w:afterAutospacing="0" w:line="276" w:lineRule="auto"/>
        <w:contextualSpacing w:val="0"/>
        <w:rPr>
          <w:rFonts w:ascii="Times New Roman" w:hAnsi="Times New Roman" w:cs="Times New Roman"/>
          <w:szCs w:val="24"/>
        </w:rPr>
      </w:pPr>
      <w:bookmarkStart w:id="83" w:name="_Hlk156236826"/>
      <w:r w:rsidRPr="004421A8">
        <w:rPr>
          <w:rFonts w:ascii="Times New Roman" w:hAnsi="Times New Roman" w:cs="Times New Roman"/>
          <w:szCs w:val="24"/>
        </w:rPr>
        <w:t>P</w:t>
      </w:r>
      <w:r w:rsidR="00BB4252" w:rsidRPr="004421A8">
        <w:rPr>
          <w:rFonts w:ascii="Times New Roman" w:hAnsi="Times New Roman" w:cs="Times New Roman"/>
          <w:szCs w:val="24"/>
        </w:rPr>
        <w:t xml:space="preserve">rawie </w:t>
      </w:r>
      <w:r w:rsidR="002F7E5B" w:rsidRPr="004421A8">
        <w:rPr>
          <w:rFonts w:ascii="Times New Roman" w:hAnsi="Times New Roman" w:cs="Times New Roman"/>
          <w:szCs w:val="24"/>
        </w:rPr>
        <w:t>80% gospodarstw prowadzi swoją działalność przez cały rok</w:t>
      </w:r>
      <w:r w:rsidRPr="004421A8">
        <w:rPr>
          <w:rFonts w:ascii="Times New Roman" w:hAnsi="Times New Roman" w:cs="Times New Roman"/>
          <w:szCs w:val="24"/>
        </w:rPr>
        <w:t>;</w:t>
      </w:r>
      <w:r w:rsidR="002F7E5B" w:rsidRPr="004421A8">
        <w:rPr>
          <w:rFonts w:ascii="Times New Roman" w:hAnsi="Times New Roman" w:cs="Times New Roman"/>
          <w:szCs w:val="24"/>
        </w:rPr>
        <w:t xml:space="preserve"> </w:t>
      </w:r>
    </w:p>
    <w:p w14:paraId="44C238E6" w14:textId="58DDC2F5" w:rsidR="002F7E5B" w:rsidRPr="004421A8" w:rsidRDefault="007D7CAE" w:rsidP="00276264">
      <w:pPr>
        <w:pStyle w:val="Akapitzlist"/>
        <w:numPr>
          <w:ilvl w:val="0"/>
          <w:numId w:val="20"/>
        </w:numPr>
        <w:spacing w:beforeAutospacing="0" w:after="200" w:afterAutospacing="0" w:line="276" w:lineRule="auto"/>
        <w:contextualSpacing w:val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P</w:t>
      </w:r>
      <w:r w:rsidR="002F7E5B" w:rsidRPr="004421A8">
        <w:rPr>
          <w:rFonts w:ascii="Times New Roman" w:hAnsi="Times New Roman" w:cs="Times New Roman"/>
          <w:szCs w:val="24"/>
        </w:rPr>
        <w:t>onad 90% obiektów usytuowanych jest na wsi</w:t>
      </w:r>
      <w:r w:rsidRPr="004421A8">
        <w:rPr>
          <w:rFonts w:ascii="Times New Roman" w:hAnsi="Times New Roman" w:cs="Times New Roman"/>
          <w:szCs w:val="24"/>
        </w:rPr>
        <w:t>;</w:t>
      </w:r>
      <w:r w:rsidR="002B1FB3" w:rsidRPr="004421A8">
        <w:rPr>
          <w:rFonts w:ascii="Times New Roman" w:hAnsi="Times New Roman" w:cs="Times New Roman"/>
          <w:szCs w:val="24"/>
        </w:rPr>
        <w:t xml:space="preserve"> </w:t>
      </w:r>
    </w:p>
    <w:p w14:paraId="554B1941" w14:textId="77777777" w:rsidR="00AA5A85" w:rsidRPr="004421A8" w:rsidRDefault="00AA5A85" w:rsidP="00276264">
      <w:pPr>
        <w:pStyle w:val="Legenda"/>
        <w:numPr>
          <w:ilvl w:val="0"/>
          <w:numId w:val="20"/>
        </w:numPr>
        <w:spacing w:beforeAutospacing="0" w:after="200" w:afterAutospacing="0" w:line="276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Ponad 94 % badanych obiektów działa zgodnie z prawem i </w:t>
      </w:r>
      <w:r w:rsidR="002F7E5B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posiada wymagany wpis do ewidencji innych obiektów, w których świadczone są usługi hotelarskie, prowadzonej przez gminę lub w przypadku posiadania obiektu hotelarskiego, posiada decyzję administracyjną właściwego marszałka województwa o zaszeregowaniu do rodzaju i nadaniu kategorii. Jednocześnie blisko 6% nie posiada stosownego wpisu,</w:t>
      </w: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co dyskwalifikuje zgodnie z prawem te podmioty z prowadzenia działalności turystycznej. Stan ten może wynikać </w:t>
      </w:r>
      <w:r w:rsidR="002F7E5B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braku udziału w szkoleniach i kursach</w:t>
      </w: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na temat zakładania i prowadzenia działalności turystycznej, co w konsekwencji sprowadza się do braku znajomości prawa.</w:t>
      </w:r>
    </w:p>
    <w:p w14:paraId="4EF62573" w14:textId="6020A3EB" w:rsidR="00AA5A85" w:rsidRPr="004421A8" w:rsidRDefault="00AA5A85" w:rsidP="00276264">
      <w:pPr>
        <w:pStyle w:val="Legenda"/>
        <w:numPr>
          <w:ilvl w:val="0"/>
          <w:numId w:val="20"/>
        </w:numPr>
        <w:spacing w:beforeAutospacing="0" w:after="200" w:afterAutospacing="0" w:line="276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4421A8">
        <w:rPr>
          <w:rFonts w:ascii="Times New Roman" w:eastAsia="Times New Roman" w:hAnsi="Times New Roman" w:cs="Times New Roman"/>
          <w:b w:val="0"/>
          <w:bCs w:val="0"/>
          <w:color w:val="auto"/>
          <w:kern w:val="2"/>
          <w:sz w:val="24"/>
          <w:szCs w:val="24"/>
          <w:lang w:eastAsia="en-US"/>
        </w:rPr>
        <w:t xml:space="preserve">Analizując powierzchnię prowadzonych gospodarstw rolnych należy stwierdzić, że dominują gospodarstwa </w:t>
      </w:r>
      <w:proofErr w:type="spellStart"/>
      <w:r w:rsidRPr="004421A8">
        <w:rPr>
          <w:rFonts w:ascii="Times New Roman" w:eastAsia="Times New Roman" w:hAnsi="Times New Roman" w:cs="Times New Roman"/>
          <w:b w:val="0"/>
          <w:bCs w:val="0"/>
          <w:color w:val="auto"/>
          <w:kern w:val="2"/>
          <w:sz w:val="24"/>
          <w:szCs w:val="24"/>
          <w:lang w:eastAsia="en-US"/>
        </w:rPr>
        <w:t>niskoobszarowe</w:t>
      </w:r>
      <w:proofErr w:type="spellEnd"/>
      <w:r w:rsidRPr="004421A8">
        <w:rPr>
          <w:rFonts w:ascii="Times New Roman" w:eastAsia="Times New Roman" w:hAnsi="Times New Roman" w:cs="Times New Roman"/>
          <w:b w:val="0"/>
          <w:bCs w:val="0"/>
          <w:color w:val="auto"/>
          <w:kern w:val="2"/>
          <w:sz w:val="24"/>
          <w:szCs w:val="24"/>
          <w:lang w:eastAsia="en-US"/>
        </w:rPr>
        <w:t xml:space="preserve">. Ponad 60 % gospodarstw posiada powierzchnię do 5 ha. </w:t>
      </w: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Ponad 22% respondentów prowadzi gospodarstwa od 5 ha do 15 ha, a gospodarstwa o powierzchni </w:t>
      </w: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lastRenderedPageBreak/>
        <w:t xml:space="preserve">powyżej 15 ha posiada 16,3% badanych. </w:t>
      </w:r>
      <w:r w:rsidR="004421A3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Jest to zgodne z pierwotnymi założeniami turystyki wiejskiej i jej istotą. To właśnie prowadzenia działalności agroturystycznej miało w założeniu alternatywnym i dodatkowym źródłem dochodu</w:t>
      </w:r>
      <w:r w:rsidR="00CF3B03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;</w:t>
      </w:r>
      <w:r w:rsidR="004421A3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 </w:t>
      </w: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</w:p>
    <w:p w14:paraId="4DCA39EF" w14:textId="1BE2A9D9" w:rsidR="002E0DFE" w:rsidRPr="004421A8" w:rsidRDefault="004421A3" w:rsidP="00276264">
      <w:pPr>
        <w:pStyle w:val="Akapitzlist"/>
        <w:numPr>
          <w:ilvl w:val="0"/>
          <w:numId w:val="20"/>
        </w:numPr>
        <w:spacing w:beforeAutospacing="0" w:after="200" w:afterAutospacing="0" w:line="276" w:lineRule="auto"/>
        <w:contextualSpacing w:val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Analizując bazę noclegową należy stwierdzić, że p</w:t>
      </w:r>
      <w:r w:rsidR="002E0DFE" w:rsidRPr="004421A8">
        <w:rPr>
          <w:rFonts w:ascii="Times New Roman" w:hAnsi="Times New Roman" w:cs="Times New Roman"/>
          <w:szCs w:val="24"/>
        </w:rPr>
        <w:t xml:space="preserve">onad </w:t>
      </w:r>
      <w:r w:rsidRPr="004421A8">
        <w:rPr>
          <w:rFonts w:ascii="Times New Roman" w:hAnsi="Times New Roman" w:cs="Times New Roman"/>
          <w:szCs w:val="24"/>
        </w:rPr>
        <w:t>70%</w:t>
      </w:r>
      <w:r w:rsidR="002E0DFE" w:rsidRPr="004421A8">
        <w:rPr>
          <w:rFonts w:ascii="Times New Roman" w:hAnsi="Times New Roman" w:cs="Times New Roman"/>
          <w:szCs w:val="24"/>
        </w:rPr>
        <w:t xml:space="preserve"> właścicieli </w:t>
      </w:r>
      <w:r w:rsidRPr="004421A8">
        <w:rPr>
          <w:rFonts w:ascii="Times New Roman" w:hAnsi="Times New Roman" w:cs="Times New Roman"/>
          <w:szCs w:val="24"/>
        </w:rPr>
        <w:t xml:space="preserve">obiektów turystyki wiejskiej </w:t>
      </w:r>
      <w:r w:rsidR="002E0DFE" w:rsidRPr="004421A8">
        <w:rPr>
          <w:rFonts w:ascii="Times New Roman" w:hAnsi="Times New Roman" w:cs="Times New Roman"/>
          <w:szCs w:val="24"/>
        </w:rPr>
        <w:t>wynajmuje do 5 pokoi</w:t>
      </w:r>
      <w:r w:rsidRPr="004421A8">
        <w:rPr>
          <w:rFonts w:ascii="Times New Roman" w:hAnsi="Times New Roman" w:cs="Times New Roman"/>
          <w:szCs w:val="24"/>
        </w:rPr>
        <w:t>. Jest to niewątpliwie efekt funkcjonujących przepisów podatkowych. Efektem posiadania takiej bazy noclegowej jest deklarowana przez ponad 75% ankietowanych możliwość przyjęcia do 20 osób.  Blisko 75% bazy noclegowej stanowią pokoje gościnne</w:t>
      </w:r>
      <w:r w:rsidR="00CF3B03" w:rsidRPr="004421A8">
        <w:rPr>
          <w:rFonts w:ascii="Times New Roman" w:hAnsi="Times New Roman" w:cs="Times New Roman"/>
          <w:szCs w:val="24"/>
        </w:rPr>
        <w:t>. Pozostała część ankietowanych deklaruje przyjmowanie swoich gości w samodzielnych jednostkach mieszkalnych oraz domkach. P</w:t>
      </w:r>
      <w:r w:rsidR="002E0DFE" w:rsidRPr="004421A8">
        <w:rPr>
          <w:rFonts w:ascii="Times New Roman" w:hAnsi="Times New Roman" w:cs="Times New Roman"/>
          <w:szCs w:val="24"/>
        </w:rPr>
        <w:t>onad 62% miejsc</w:t>
      </w:r>
      <w:r w:rsidR="00CF3B03" w:rsidRPr="004421A8">
        <w:rPr>
          <w:rFonts w:ascii="Times New Roman" w:hAnsi="Times New Roman" w:cs="Times New Roman"/>
          <w:szCs w:val="24"/>
        </w:rPr>
        <w:t xml:space="preserve"> noclegowych </w:t>
      </w:r>
      <w:r w:rsidR="002E0DFE" w:rsidRPr="004421A8">
        <w:rPr>
          <w:rFonts w:ascii="Times New Roman" w:hAnsi="Times New Roman" w:cs="Times New Roman"/>
          <w:szCs w:val="24"/>
        </w:rPr>
        <w:t xml:space="preserve"> jest usytuowanych w wydzielonej części budynku mieszkalnego zamieszkanego przez rodzinę</w:t>
      </w:r>
      <w:r w:rsidR="00CF3B03" w:rsidRPr="004421A8">
        <w:rPr>
          <w:rFonts w:ascii="Times New Roman" w:hAnsi="Times New Roman" w:cs="Times New Roman"/>
          <w:szCs w:val="24"/>
        </w:rPr>
        <w:t>;</w:t>
      </w:r>
      <w:r w:rsidR="002E0DFE" w:rsidRPr="004421A8">
        <w:rPr>
          <w:rFonts w:ascii="Times New Roman" w:hAnsi="Times New Roman" w:cs="Times New Roman"/>
          <w:szCs w:val="24"/>
        </w:rPr>
        <w:t xml:space="preserve"> </w:t>
      </w:r>
    </w:p>
    <w:p w14:paraId="5F169A29" w14:textId="41C267B3" w:rsidR="002E0DFE" w:rsidRPr="004421A8" w:rsidRDefault="00F60522" w:rsidP="00276264">
      <w:pPr>
        <w:pStyle w:val="Akapitzlist"/>
        <w:numPr>
          <w:ilvl w:val="0"/>
          <w:numId w:val="20"/>
        </w:numPr>
        <w:spacing w:beforeAutospacing="0" w:after="200" w:afterAutospacing="0" w:line="276" w:lineRule="auto"/>
        <w:contextualSpacing w:val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W</w:t>
      </w:r>
      <w:r w:rsidR="002E0DFE" w:rsidRPr="004421A8">
        <w:rPr>
          <w:rFonts w:ascii="Times New Roman" w:hAnsi="Times New Roman" w:cs="Times New Roman"/>
          <w:szCs w:val="24"/>
        </w:rPr>
        <w:t xml:space="preserve"> kontekście prowadzenia usług dodatkowych z badania wynika, że ponad 52% posiada dodatkową ofertę poza ofertą usług noclegowych</w:t>
      </w:r>
      <w:r w:rsidRPr="004421A8">
        <w:rPr>
          <w:rFonts w:ascii="Times New Roman" w:hAnsi="Times New Roman" w:cs="Times New Roman"/>
          <w:szCs w:val="24"/>
        </w:rPr>
        <w:t>;</w:t>
      </w:r>
    </w:p>
    <w:p w14:paraId="4523C93C" w14:textId="2379005D" w:rsidR="001C0033" w:rsidRPr="004421A8" w:rsidRDefault="00F60522" w:rsidP="00F101BF">
      <w:pPr>
        <w:pStyle w:val="Akapitzlist"/>
        <w:numPr>
          <w:ilvl w:val="0"/>
          <w:numId w:val="16"/>
        </w:numPr>
        <w:spacing w:after="200" w:line="276" w:lineRule="auto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B</w:t>
      </w:r>
      <w:r w:rsidR="00245317" w:rsidRPr="004421A8">
        <w:rPr>
          <w:rFonts w:ascii="Times New Roman" w:hAnsi="Times New Roman" w:cs="Times New Roman"/>
          <w:szCs w:val="24"/>
        </w:rPr>
        <w:t>adając</w:t>
      </w:r>
      <w:r w:rsidR="00D23A77" w:rsidRPr="004421A8">
        <w:rPr>
          <w:rFonts w:ascii="Times New Roman" w:hAnsi="Times New Roman" w:cs="Times New Roman"/>
          <w:szCs w:val="24"/>
        </w:rPr>
        <w:t xml:space="preserve"> gospodarstwa jako komplementarne produkty turystyczne należy wskazać</w:t>
      </w:r>
      <w:r w:rsidR="00A638ED" w:rsidRPr="004421A8">
        <w:rPr>
          <w:rFonts w:ascii="Times New Roman" w:hAnsi="Times New Roman" w:cs="Times New Roman"/>
          <w:szCs w:val="24"/>
        </w:rPr>
        <w:t xml:space="preserve">, że </w:t>
      </w:r>
      <w:r w:rsidR="001233D8" w:rsidRPr="004421A8">
        <w:rPr>
          <w:rFonts w:ascii="Times New Roman" w:hAnsi="Times New Roman" w:cs="Times New Roman"/>
          <w:szCs w:val="24"/>
        </w:rPr>
        <w:t xml:space="preserve">wśród </w:t>
      </w:r>
      <w:r w:rsidR="00A638ED" w:rsidRPr="004421A8">
        <w:rPr>
          <w:rFonts w:ascii="Times New Roman" w:hAnsi="Times New Roman" w:cs="Times New Roman"/>
          <w:szCs w:val="24"/>
        </w:rPr>
        <w:t>ofert</w:t>
      </w:r>
      <w:r w:rsidR="001233D8" w:rsidRPr="004421A8">
        <w:rPr>
          <w:rFonts w:ascii="Times New Roman" w:hAnsi="Times New Roman" w:cs="Times New Roman"/>
          <w:szCs w:val="24"/>
        </w:rPr>
        <w:t xml:space="preserve"> znajdują się</w:t>
      </w:r>
      <w:r w:rsidR="001C0033" w:rsidRPr="004421A8">
        <w:rPr>
          <w:rFonts w:ascii="Times New Roman" w:hAnsi="Times New Roman" w:cs="Times New Roman"/>
          <w:szCs w:val="24"/>
        </w:rPr>
        <w:t xml:space="preserve">: </w:t>
      </w:r>
    </w:p>
    <w:p w14:paraId="78D22A40" w14:textId="6C4B3E4D" w:rsidR="003A6A59" w:rsidRPr="004421A8" w:rsidRDefault="00BB4252" w:rsidP="00F101BF">
      <w:pPr>
        <w:pStyle w:val="Akapitzlist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o</w:t>
      </w:r>
      <w:r w:rsidR="003A6A59" w:rsidRPr="004421A8">
        <w:rPr>
          <w:rFonts w:ascii="Times New Roman" w:hAnsi="Times New Roman" w:cs="Times New Roman"/>
          <w:szCs w:val="24"/>
        </w:rPr>
        <w:t>ferty dla rodzin z dziećmi, o czym świadczą dodatkowe atrakcje wskazane przez respondentów (place zabaw, mała infrastruktura</w:t>
      </w:r>
      <w:r w:rsidR="000E6E0D" w:rsidRPr="004421A8">
        <w:rPr>
          <w:rFonts w:ascii="Times New Roman" w:hAnsi="Times New Roman" w:cs="Times New Roman"/>
          <w:szCs w:val="24"/>
        </w:rPr>
        <w:t>, zabawy i gry, boiska, inna</w:t>
      </w:r>
      <w:r w:rsidR="00831A90" w:rsidRPr="004421A8">
        <w:rPr>
          <w:rFonts w:ascii="Times New Roman" w:hAnsi="Times New Roman" w:cs="Times New Roman"/>
          <w:szCs w:val="24"/>
        </w:rPr>
        <w:t xml:space="preserve"> </w:t>
      </w:r>
      <w:r w:rsidR="000E6E0D" w:rsidRPr="004421A8">
        <w:rPr>
          <w:rFonts w:ascii="Times New Roman" w:hAnsi="Times New Roman" w:cs="Times New Roman"/>
          <w:szCs w:val="24"/>
        </w:rPr>
        <w:t>infrastruktura w gospodarstwie</w:t>
      </w:r>
      <w:r w:rsidR="00BA6360" w:rsidRPr="004421A8">
        <w:rPr>
          <w:rFonts w:ascii="Times New Roman" w:hAnsi="Times New Roman" w:cs="Times New Roman"/>
          <w:szCs w:val="24"/>
        </w:rPr>
        <w:t>)</w:t>
      </w:r>
      <w:r w:rsidR="00640FD7" w:rsidRPr="004421A8">
        <w:rPr>
          <w:rFonts w:ascii="Times New Roman" w:hAnsi="Times New Roman" w:cs="Times New Roman"/>
          <w:szCs w:val="24"/>
        </w:rPr>
        <w:t>,</w:t>
      </w:r>
      <w:r w:rsidR="003A6A59" w:rsidRPr="004421A8">
        <w:rPr>
          <w:rFonts w:ascii="Times New Roman" w:hAnsi="Times New Roman" w:cs="Times New Roman"/>
          <w:szCs w:val="24"/>
        </w:rPr>
        <w:t xml:space="preserve"> </w:t>
      </w:r>
    </w:p>
    <w:p w14:paraId="1252ACA8" w14:textId="529C144A" w:rsidR="00742AAB" w:rsidRPr="004421A8" w:rsidRDefault="00BB4252" w:rsidP="00F101BF">
      <w:pPr>
        <w:pStyle w:val="Akapitzlist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o</w:t>
      </w:r>
      <w:r w:rsidR="003A6A59" w:rsidRPr="004421A8">
        <w:rPr>
          <w:rFonts w:ascii="Times New Roman" w:hAnsi="Times New Roman" w:cs="Times New Roman"/>
          <w:szCs w:val="24"/>
        </w:rPr>
        <w:t xml:space="preserve">ferty dotyczące turystyki aktywnej </w:t>
      </w:r>
      <w:r w:rsidR="002B7ECD" w:rsidRPr="004421A8">
        <w:rPr>
          <w:rFonts w:ascii="Times New Roman" w:hAnsi="Times New Roman" w:cs="Times New Roman"/>
          <w:szCs w:val="24"/>
        </w:rPr>
        <w:t xml:space="preserve">– rowery, jazda konna, kijki </w:t>
      </w:r>
      <w:proofErr w:type="spellStart"/>
      <w:r w:rsidR="002B7ECD" w:rsidRPr="004421A8">
        <w:rPr>
          <w:rFonts w:ascii="Times New Roman" w:hAnsi="Times New Roman" w:cs="Times New Roman"/>
          <w:szCs w:val="24"/>
        </w:rPr>
        <w:t>nordic</w:t>
      </w:r>
      <w:proofErr w:type="spellEnd"/>
      <w:r w:rsidR="002B7ECD" w:rsidRPr="004421A8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B7ECD" w:rsidRPr="004421A8">
        <w:rPr>
          <w:rFonts w:ascii="Times New Roman" w:hAnsi="Times New Roman" w:cs="Times New Roman"/>
          <w:szCs w:val="24"/>
        </w:rPr>
        <w:t>walking</w:t>
      </w:r>
      <w:proofErr w:type="spellEnd"/>
      <w:r w:rsidR="002B7ECD" w:rsidRPr="004421A8">
        <w:rPr>
          <w:rFonts w:ascii="Times New Roman" w:hAnsi="Times New Roman" w:cs="Times New Roman"/>
          <w:szCs w:val="24"/>
        </w:rPr>
        <w:t xml:space="preserve"> etc.</w:t>
      </w:r>
      <w:r w:rsidR="00640FD7" w:rsidRPr="004421A8">
        <w:rPr>
          <w:rFonts w:ascii="Times New Roman" w:hAnsi="Times New Roman" w:cs="Times New Roman"/>
          <w:szCs w:val="24"/>
        </w:rPr>
        <w:t>,</w:t>
      </w:r>
      <w:r w:rsidR="002B7ECD" w:rsidRPr="004421A8">
        <w:rPr>
          <w:rFonts w:ascii="Times New Roman" w:hAnsi="Times New Roman" w:cs="Times New Roman"/>
          <w:szCs w:val="24"/>
        </w:rPr>
        <w:t xml:space="preserve"> </w:t>
      </w:r>
    </w:p>
    <w:p w14:paraId="17990988" w14:textId="6CFE0E52" w:rsidR="00732EDA" w:rsidRPr="004421A8" w:rsidRDefault="00BB4252" w:rsidP="00F101BF">
      <w:pPr>
        <w:pStyle w:val="Akapitzlist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o</w:t>
      </w:r>
      <w:r w:rsidR="00AF10A2" w:rsidRPr="004421A8">
        <w:rPr>
          <w:rFonts w:ascii="Times New Roman" w:hAnsi="Times New Roman" w:cs="Times New Roman"/>
          <w:szCs w:val="24"/>
        </w:rPr>
        <w:t xml:space="preserve">ferty, w których widoczne jest poszukiwanie </w:t>
      </w:r>
      <w:r w:rsidR="001C58A8" w:rsidRPr="004421A8">
        <w:rPr>
          <w:rFonts w:ascii="Times New Roman" w:hAnsi="Times New Roman" w:cs="Times New Roman"/>
          <w:szCs w:val="24"/>
        </w:rPr>
        <w:t>nowych pomysłów</w:t>
      </w:r>
      <w:r w:rsidR="00ED14C2" w:rsidRPr="004421A8">
        <w:rPr>
          <w:rFonts w:ascii="Times New Roman" w:hAnsi="Times New Roman" w:cs="Times New Roman"/>
          <w:szCs w:val="24"/>
        </w:rPr>
        <w:t xml:space="preserve"> nie związanych wprost z życiem wsi</w:t>
      </w:r>
      <w:r w:rsidR="001C58A8" w:rsidRPr="004421A8">
        <w:rPr>
          <w:rFonts w:ascii="Times New Roman" w:hAnsi="Times New Roman" w:cs="Times New Roman"/>
          <w:szCs w:val="24"/>
        </w:rPr>
        <w:t xml:space="preserve"> np. </w:t>
      </w:r>
      <w:r w:rsidR="00ED14C2" w:rsidRPr="004421A8">
        <w:rPr>
          <w:rFonts w:ascii="Times New Roman" w:hAnsi="Times New Roman" w:cs="Times New Roman"/>
          <w:szCs w:val="24"/>
        </w:rPr>
        <w:t xml:space="preserve">sauny, malarstwo, wieczory poetyckie, taniec, </w:t>
      </w:r>
      <w:r w:rsidR="005F2561" w:rsidRPr="004421A8">
        <w:rPr>
          <w:rFonts w:ascii="Times New Roman" w:hAnsi="Times New Roman" w:cs="Times New Roman"/>
          <w:szCs w:val="24"/>
        </w:rPr>
        <w:t>gimnastyka</w:t>
      </w:r>
      <w:r w:rsidR="004A0AF8" w:rsidRPr="004421A8">
        <w:rPr>
          <w:rFonts w:ascii="Times New Roman" w:hAnsi="Times New Roman" w:cs="Times New Roman"/>
          <w:szCs w:val="24"/>
        </w:rPr>
        <w:t xml:space="preserve"> (choć w badaniach jest to mały odsetek)</w:t>
      </w:r>
      <w:r w:rsidR="00640FD7" w:rsidRPr="004421A8">
        <w:rPr>
          <w:rFonts w:ascii="Times New Roman" w:hAnsi="Times New Roman" w:cs="Times New Roman"/>
          <w:szCs w:val="24"/>
        </w:rPr>
        <w:t>,</w:t>
      </w:r>
    </w:p>
    <w:p w14:paraId="36A1BC94" w14:textId="198F2560" w:rsidR="0029653C" w:rsidRPr="004421A8" w:rsidRDefault="00BB4252" w:rsidP="00F101BF">
      <w:pPr>
        <w:pStyle w:val="Akapitzlist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e</w:t>
      </w:r>
      <w:r w:rsidR="00B13B75" w:rsidRPr="004421A8">
        <w:rPr>
          <w:rFonts w:ascii="Times New Roman" w:hAnsi="Times New Roman" w:cs="Times New Roman"/>
          <w:szCs w:val="24"/>
        </w:rPr>
        <w:t>lementy ofert nawiązujące do życia wsi – zbiory</w:t>
      </w:r>
      <w:r w:rsidR="00BA178F" w:rsidRPr="004421A8">
        <w:rPr>
          <w:rFonts w:ascii="Times New Roman" w:hAnsi="Times New Roman" w:cs="Times New Roman"/>
          <w:szCs w:val="24"/>
        </w:rPr>
        <w:t>,</w:t>
      </w:r>
      <w:r w:rsidR="00B13B75" w:rsidRPr="004421A8">
        <w:rPr>
          <w:rFonts w:ascii="Times New Roman" w:hAnsi="Times New Roman" w:cs="Times New Roman"/>
          <w:szCs w:val="24"/>
        </w:rPr>
        <w:t xml:space="preserve"> narzędzia, izby regionalne </w:t>
      </w:r>
      <w:r w:rsidR="0029653C" w:rsidRPr="004421A8">
        <w:rPr>
          <w:rFonts w:ascii="Times New Roman" w:hAnsi="Times New Roman" w:cs="Times New Roman"/>
          <w:szCs w:val="24"/>
        </w:rPr>
        <w:t xml:space="preserve">oraz </w:t>
      </w:r>
      <w:r w:rsidR="0037218C" w:rsidRPr="004421A8">
        <w:rPr>
          <w:rFonts w:ascii="Times New Roman" w:hAnsi="Times New Roman" w:cs="Times New Roman"/>
          <w:szCs w:val="24"/>
        </w:rPr>
        <w:t>nawiązujące do</w:t>
      </w:r>
      <w:r w:rsidR="005F2561" w:rsidRPr="004421A8">
        <w:rPr>
          <w:rFonts w:ascii="Times New Roman" w:hAnsi="Times New Roman" w:cs="Times New Roman"/>
          <w:szCs w:val="24"/>
        </w:rPr>
        <w:t xml:space="preserve"> </w:t>
      </w:r>
      <w:r w:rsidR="0029653C" w:rsidRPr="004421A8">
        <w:rPr>
          <w:rFonts w:ascii="Times New Roman" w:hAnsi="Times New Roman" w:cs="Times New Roman"/>
          <w:szCs w:val="24"/>
        </w:rPr>
        <w:t>twórczości ludow</w:t>
      </w:r>
      <w:r w:rsidR="0037218C" w:rsidRPr="004421A8">
        <w:rPr>
          <w:rFonts w:ascii="Times New Roman" w:hAnsi="Times New Roman" w:cs="Times New Roman"/>
          <w:szCs w:val="24"/>
        </w:rPr>
        <w:t xml:space="preserve">ej oraz ginących zawodów </w:t>
      </w:r>
      <w:r w:rsidR="0029653C" w:rsidRPr="004421A8">
        <w:rPr>
          <w:rFonts w:ascii="Times New Roman" w:hAnsi="Times New Roman" w:cs="Times New Roman"/>
          <w:szCs w:val="24"/>
        </w:rPr>
        <w:t>(warsztaty)</w:t>
      </w:r>
      <w:r w:rsidR="00640FD7" w:rsidRPr="004421A8">
        <w:rPr>
          <w:rFonts w:ascii="Times New Roman" w:hAnsi="Times New Roman" w:cs="Times New Roman"/>
          <w:szCs w:val="24"/>
        </w:rPr>
        <w:t>,</w:t>
      </w:r>
    </w:p>
    <w:p w14:paraId="04FC7574" w14:textId="119DB13F" w:rsidR="006D4826" w:rsidRPr="004421A8" w:rsidRDefault="00BB4252" w:rsidP="00F101BF">
      <w:pPr>
        <w:pStyle w:val="Akapitzlist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o</w:t>
      </w:r>
      <w:r w:rsidR="006D4826" w:rsidRPr="004421A8">
        <w:rPr>
          <w:rFonts w:ascii="Times New Roman" w:hAnsi="Times New Roman" w:cs="Times New Roman"/>
          <w:szCs w:val="24"/>
        </w:rPr>
        <w:t>ferty kulinarne – warsztaty kulinarne, regionalna kuchnia w obiekcie</w:t>
      </w:r>
      <w:r w:rsidR="00640FD7" w:rsidRPr="004421A8">
        <w:rPr>
          <w:rFonts w:ascii="Times New Roman" w:hAnsi="Times New Roman" w:cs="Times New Roman"/>
          <w:szCs w:val="24"/>
        </w:rPr>
        <w:t>,</w:t>
      </w:r>
      <w:r w:rsidR="006D4826" w:rsidRPr="004421A8">
        <w:rPr>
          <w:rFonts w:ascii="Times New Roman" w:hAnsi="Times New Roman" w:cs="Times New Roman"/>
          <w:szCs w:val="24"/>
        </w:rPr>
        <w:t xml:space="preserve"> </w:t>
      </w:r>
    </w:p>
    <w:p w14:paraId="6AA79D0E" w14:textId="390BAAAB" w:rsidR="0091383A" w:rsidRPr="004421A8" w:rsidRDefault="00BB4252" w:rsidP="00F101BF">
      <w:pPr>
        <w:pStyle w:val="Akapitzlist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o</w:t>
      </w:r>
      <w:r w:rsidR="0091383A" w:rsidRPr="004421A8">
        <w:rPr>
          <w:rFonts w:ascii="Times New Roman" w:hAnsi="Times New Roman" w:cs="Times New Roman"/>
          <w:szCs w:val="24"/>
        </w:rPr>
        <w:t xml:space="preserve">ferty, w których widoczne są komponenty związane ze ekologią i rozwiązaniami stosowanymi w obiekcie (np. </w:t>
      </w:r>
      <w:proofErr w:type="spellStart"/>
      <w:r w:rsidR="0091383A" w:rsidRPr="004421A8">
        <w:rPr>
          <w:rFonts w:ascii="Times New Roman" w:hAnsi="Times New Roman" w:cs="Times New Roman"/>
          <w:szCs w:val="24"/>
        </w:rPr>
        <w:t>permakultura</w:t>
      </w:r>
      <w:proofErr w:type="spellEnd"/>
      <w:r w:rsidR="0091383A" w:rsidRPr="004421A8">
        <w:rPr>
          <w:rFonts w:ascii="Times New Roman" w:hAnsi="Times New Roman" w:cs="Times New Roman"/>
          <w:szCs w:val="24"/>
        </w:rPr>
        <w:t>)</w:t>
      </w:r>
      <w:r w:rsidR="00640FD7" w:rsidRPr="004421A8">
        <w:rPr>
          <w:rFonts w:ascii="Times New Roman" w:hAnsi="Times New Roman" w:cs="Times New Roman"/>
          <w:szCs w:val="24"/>
        </w:rPr>
        <w:t>,</w:t>
      </w:r>
    </w:p>
    <w:p w14:paraId="71B5DD1D" w14:textId="4208B09F" w:rsidR="002E52B3" w:rsidRPr="004421A8" w:rsidRDefault="00BB4252" w:rsidP="00F101BF">
      <w:pPr>
        <w:pStyle w:val="Akapitzlist"/>
        <w:numPr>
          <w:ilvl w:val="0"/>
          <w:numId w:val="21"/>
        </w:numPr>
        <w:spacing w:line="276" w:lineRule="auto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o</w:t>
      </w:r>
      <w:r w:rsidR="002E52B3" w:rsidRPr="004421A8">
        <w:rPr>
          <w:rFonts w:ascii="Times New Roman" w:hAnsi="Times New Roman" w:cs="Times New Roman"/>
          <w:szCs w:val="24"/>
        </w:rPr>
        <w:t xml:space="preserve">ferty </w:t>
      </w:r>
      <w:r w:rsidR="00E63BEA" w:rsidRPr="004421A8">
        <w:rPr>
          <w:rFonts w:ascii="Times New Roman" w:hAnsi="Times New Roman" w:cs="Times New Roman"/>
          <w:szCs w:val="24"/>
        </w:rPr>
        <w:t xml:space="preserve">specjalistyczne </w:t>
      </w:r>
      <w:r w:rsidR="002E52B3" w:rsidRPr="004421A8">
        <w:rPr>
          <w:rFonts w:ascii="Times New Roman" w:hAnsi="Times New Roman" w:cs="Times New Roman"/>
          <w:szCs w:val="24"/>
        </w:rPr>
        <w:t>nawiązujące do systemu kategoryzacji prowadzonej przez PFTW „GG” (dla rodzin z dziećmi, grzybiarzy i wędkarzy)</w:t>
      </w:r>
      <w:r w:rsidR="00640FD7" w:rsidRPr="004421A8">
        <w:rPr>
          <w:rFonts w:ascii="Times New Roman" w:hAnsi="Times New Roman" w:cs="Times New Roman"/>
          <w:szCs w:val="24"/>
        </w:rPr>
        <w:t>,</w:t>
      </w:r>
    </w:p>
    <w:p w14:paraId="158FA722" w14:textId="013408E7" w:rsidR="009A328A" w:rsidRPr="004421A8" w:rsidRDefault="00BB4252" w:rsidP="00F101BF">
      <w:pPr>
        <w:pStyle w:val="Akapitzlist"/>
        <w:numPr>
          <w:ilvl w:val="0"/>
          <w:numId w:val="21"/>
        </w:numPr>
        <w:spacing w:after="200" w:line="276" w:lineRule="auto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a</w:t>
      </w:r>
      <w:r w:rsidR="009A328A" w:rsidRPr="004421A8">
        <w:rPr>
          <w:rFonts w:ascii="Times New Roman" w:hAnsi="Times New Roman" w:cs="Times New Roman"/>
          <w:szCs w:val="24"/>
        </w:rPr>
        <w:t>trakcją turystyczną w gospodarstwie są również zwierzęta</w:t>
      </w:r>
      <w:r w:rsidR="00640FD7" w:rsidRPr="004421A8">
        <w:rPr>
          <w:rFonts w:ascii="Times New Roman" w:hAnsi="Times New Roman" w:cs="Times New Roman"/>
          <w:szCs w:val="24"/>
        </w:rPr>
        <w:t>,</w:t>
      </w:r>
      <w:r w:rsidR="009A328A" w:rsidRPr="004421A8">
        <w:rPr>
          <w:rFonts w:ascii="Times New Roman" w:hAnsi="Times New Roman" w:cs="Times New Roman"/>
          <w:szCs w:val="24"/>
        </w:rPr>
        <w:t xml:space="preserve"> </w:t>
      </w:r>
    </w:p>
    <w:p w14:paraId="5418F7BE" w14:textId="37569485" w:rsidR="00B1585A" w:rsidRPr="004421A8" w:rsidRDefault="00BB4252" w:rsidP="00F101BF">
      <w:pPr>
        <w:pStyle w:val="Akapitzlist"/>
        <w:numPr>
          <w:ilvl w:val="0"/>
          <w:numId w:val="21"/>
        </w:numPr>
        <w:spacing w:after="200" w:line="276" w:lineRule="auto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w</w:t>
      </w:r>
      <w:r w:rsidR="00B1585A" w:rsidRPr="004421A8">
        <w:rPr>
          <w:rFonts w:ascii="Times New Roman" w:hAnsi="Times New Roman" w:cs="Times New Roman"/>
          <w:szCs w:val="24"/>
        </w:rPr>
        <w:t xml:space="preserve">ażnym segmentem są zagrody edukacyjne, które </w:t>
      </w:r>
      <w:r w:rsidR="00E63BEA" w:rsidRPr="004421A8">
        <w:rPr>
          <w:rFonts w:ascii="Times New Roman" w:hAnsi="Times New Roman" w:cs="Times New Roman"/>
          <w:szCs w:val="24"/>
        </w:rPr>
        <w:t xml:space="preserve">jednak </w:t>
      </w:r>
      <w:r w:rsidR="00B1585A" w:rsidRPr="004421A8">
        <w:rPr>
          <w:rFonts w:ascii="Times New Roman" w:hAnsi="Times New Roman" w:cs="Times New Roman"/>
          <w:szCs w:val="24"/>
        </w:rPr>
        <w:t>w niniejszym badaniu jednak nie stanowiły znaczącego odsetka</w:t>
      </w:r>
      <w:r w:rsidR="009775F8" w:rsidRPr="004421A8">
        <w:rPr>
          <w:rFonts w:ascii="Times New Roman" w:hAnsi="Times New Roman" w:cs="Times New Roman"/>
          <w:szCs w:val="24"/>
        </w:rPr>
        <w:t xml:space="preserve">, a to one budują produkt w nawiązaniu do tradycji wsi oraz </w:t>
      </w:r>
      <w:r w:rsidR="00F0759C" w:rsidRPr="004421A8">
        <w:rPr>
          <w:rFonts w:ascii="Times New Roman" w:hAnsi="Times New Roman" w:cs="Times New Roman"/>
          <w:szCs w:val="24"/>
        </w:rPr>
        <w:t>towarzyszącego jej rzemiosła</w:t>
      </w:r>
      <w:r w:rsidR="006D0D16" w:rsidRPr="004421A8">
        <w:rPr>
          <w:rFonts w:ascii="Times New Roman" w:hAnsi="Times New Roman" w:cs="Times New Roman"/>
          <w:szCs w:val="24"/>
        </w:rPr>
        <w:t xml:space="preserve"> budując poczucie tożsamości </w:t>
      </w:r>
      <w:r w:rsidR="00286B68" w:rsidRPr="004421A8">
        <w:rPr>
          <w:rFonts w:ascii="Times New Roman" w:hAnsi="Times New Roman" w:cs="Times New Roman"/>
          <w:szCs w:val="24"/>
        </w:rPr>
        <w:t xml:space="preserve">oraz </w:t>
      </w:r>
      <w:r w:rsidR="009B16F6" w:rsidRPr="004421A8">
        <w:rPr>
          <w:rFonts w:ascii="Times New Roman" w:hAnsi="Times New Roman" w:cs="Times New Roman"/>
          <w:szCs w:val="24"/>
        </w:rPr>
        <w:t>przekazując i upowszechniając wiedzę i tradycje</w:t>
      </w:r>
      <w:r w:rsidR="00640FD7" w:rsidRPr="004421A8">
        <w:rPr>
          <w:rFonts w:ascii="Times New Roman" w:hAnsi="Times New Roman" w:cs="Times New Roman"/>
          <w:szCs w:val="24"/>
        </w:rPr>
        <w:t>,</w:t>
      </w:r>
      <w:r w:rsidR="009B16F6" w:rsidRPr="004421A8">
        <w:rPr>
          <w:rFonts w:ascii="Times New Roman" w:hAnsi="Times New Roman" w:cs="Times New Roman"/>
          <w:szCs w:val="24"/>
        </w:rPr>
        <w:t xml:space="preserve"> </w:t>
      </w:r>
    </w:p>
    <w:p w14:paraId="119D8567" w14:textId="77777777" w:rsidR="00F6338E" w:rsidRPr="004421A8" w:rsidRDefault="00BB4252" w:rsidP="00F101BF">
      <w:pPr>
        <w:pStyle w:val="Akapitzlist"/>
        <w:numPr>
          <w:ilvl w:val="0"/>
          <w:numId w:val="21"/>
        </w:numPr>
        <w:spacing w:after="200" w:line="276" w:lineRule="auto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z</w:t>
      </w:r>
      <w:r w:rsidR="003A6A59" w:rsidRPr="004421A8">
        <w:rPr>
          <w:rFonts w:ascii="Times New Roman" w:hAnsi="Times New Roman" w:cs="Times New Roman"/>
          <w:szCs w:val="24"/>
        </w:rPr>
        <w:t>wraca również uwagę spor</w:t>
      </w:r>
      <w:r w:rsidR="00A17E00" w:rsidRPr="004421A8">
        <w:rPr>
          <w:rFonts w:ascii="Times New Roman" w:hAnsi="Times New Roman" w:cs="Times New Roman"/>
          <w:szCs w:val="24"/>
        </w:rPr>
        <w:t>a</w:t>
      </w:r>
      <w:r w:rsidR="003A6A59" w:rsidRPr="004421A8">
        <w:rPr>
          <w:rFonts w:ascii="Times New Roman" w:hAnsi="Times New Roman" w:cs="Times New Roman"/>
          <w:szCs w:val="24"/>
        </w:rPr>
        <w:t xml:space="preserve"> liczba atrakcji „</w:t>
      </w:r>
      <w:proofErr w:type="spellStart"/>
      <w:r w:rsidR="003A6A59" w:rsidRPr="004421A8">
        <w:rPr>
          <w:rFonts w:ascii="Times New Roman" w:hAnsi="Times New Roman" w:cs="Times New Roman"/>
          <w:szCs w:val="24"/>
        </w:rPr>
        <w:t>weather</w:t>
      </w:r>
      <w:proofErr w:type="spellEnd"/>
      <w:r w:rsidR="003A6A59" w:rsidRPr="004421A8">
        <w:rPr>
          <w:rFonts w:ascii="Times New Roman" w:hAnsi="Times New Roman" w:cs="Times New Roman"/>
          <w:szCs w:val="24"/>
        </w:rPr>
        <w:t xml:space="preserve"> independent”, czyli atrakcji pod dachem, niezależnych od pogody</w:t>
      </w:r>
      <w:r w:rsidR="00640FD7" w:rsidRPr="004421A8">
        <w:rPr>
          <w:rFonts w:ascii="Times New Roman" w:hAnsi="Times New Roman" w:cs="Times New Roman"/>
          <w:szCs w:val="24"/>
        </w:rPr>
        <w:t>.</w:t>
      </w:r>
    </w:p>
    <w:p w14:paraId="776D456F" w14:textId="2B092DAF" w:rsidR="003A6A59" w:rsidRPr="004421A8" w:rsidRDefault="00F6338E" w:rsidP="00F101BF">
      <w:pPr>
        <w:pStyle w:val="Akapitzlist"/>
        <w:numPr>
          <w:ilvl w:val="0"/>
          <w:numId w:val="21"/>
        </w:numPr>
        <w:spacing w:after="200" w:line="276" w:lineRule="auto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 xml:space="preserve">Należy zauważyć, że relatywnie mała ilość ankietowanych deklaruje świadczenie usług prozdrowotnych. </w:t>
      </w:r>
      <w:r w:rsidR="00640FD7" w:rsidRPr="004421A8">
        <w:rPr>
          <w:rFonts w:ascii="Times New Roman" w:hAnsi="Times New Roman" w:cs="Times New Roman"/>
          <w:szCs w:val="24"/>
        </w:rPr>
        <w:t xml:space="preserve"> </w:t>
      </w:r>
      <w:r w:rsidR="003A6A59" w:rsidRPr="004421A8">
        <w:rPr>
          <w:rFonts w:ascii="Times New Roman" w:hAnsi="Times New Roman" w:cs="Times New Roman"/>
          <w:szCs w:val="24"/>
        </w:rPr>
        <w:t xml:space="preserve"> </w:t>
      </w:r>
    </w:p>
    <w:p w14:paraId="596BFED7" w14:textId="2B312CE8" w:rsidR="00D21378" w:rsidRPr="004421A8" w:rsidRDefault="00923521" w:rsidP="00276264">
      <w:pPr>
        <w:pStyle w:val="Legenda"/>
        <w:numPr>
          <w:ilvl w:val="0"/>
          <w:numId w:val="50"/>
        </w:numPr>
        <w:spacing w:before="120" w:beforeAutospacing="0" w:after="200" w:afterAutospacing="0" w:line="276" w:lineRule="auto"/>
        <w:ind w:left="357" w:hanging="357"/>
        <w:jc w:val="left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Wśród zmian jakie można zaobserwować w ofercie obiektów turystyki wiejskiej</w:t>
      </w:r>
      <w:r w:rsidR="00F37E42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, które nastąpiły</w:t>
      </w: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w wyniku pandemii Covid – 19 jest</w:t>
      </w:r>
      <w:r w:rsidR="00F37E42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niewątpliwie</w:t>
      </w: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oferta wyżywienia. </w:t>
      </w:r>
      <w:r w:rsidR="00D21378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Jak wynika z badania </w:t>
      </w:r>
      <w:r w:rsidR="00F37E42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większość </w:t>
      </w:r>
      <w:r w:rsidR="00D21378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właścicieli obiektów udostępnia </w:t>
      </w:r>
      <w:r w:rsidR="00F37E42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swoim gościom </w:t>
      </w:r>
      <w:r w:rsidR="00D21378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miejsce do przygotowania posiłków</w:t>
      </w:r>
      <w:r w:rsidR="00F37E42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. </w:t>
      </w:r>
      <w:r w:rsidR="00F37E42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lastRenderedPageBreak/>
        <w:t xml:space="preserve">Tylko około 6% </w:t>
      </w:r>
      <w:proofErr w:type="spellStart"/>
      <w:r w:rsidR="00F37E42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kwaterodawców</w:t>
      </w:r>
      <w:proofErr w:type="spellEnd"/>
      <w:r w:rsidR="00F37E42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prowadzi działalność wyłącznie z wyżywieniem</w:t>
      </w:r>
      <w:r w:rsidR="00D21378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="00F37E42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a ponad 48% serwuje wyżywienie na życzenie gości. Blisko połowa badanych </w:t>
      </w:r>
      <w:r w:rsidR="00D21378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właścicieli obiektów nie prowadzi wyżywienia</w:t>
      </w:r>
      <w:r w:rsidR="00F37E42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. Duża część gospodarstw przygotowana jest do samodzielnego przygotowania posiłków przez gości. Jest to niewątpliwie jeden z aspektów „</w:t>
      </w:r>
      <w:proofErr w:type="spellStart"/>
      <w:r w:rsidR="00F37E42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pocovidowych</w:t>
      </w:r>
      <w:proofErr w:type="spellEnd"/>
      <w:r w:rsidR="00F37E42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”. </w:t>
      </w:r>
      <w:r w:rsidR="00D21378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</w:p>
    <w:p w14:paraId="09580D01" w14:textId="77777777" w:rsidR="00923521" w:rsidRPr="004421A8" w:rsidRDefault="00923521" w:rsidP="00276264">
      <w:pPr>
        <w:pStyle w:val="Akapitzlist"/>
        <w:numPr>
          <w:ilvl w:val="0"/>
          <w:numId w:val="50"/>
        </w:numPr>
        <w:spacing w:before="120" w:beforeAutospacing="0" w:after="200" w:afterAutospacing="0" w:line="276" w:lineRule="auto"/>
        <w:ind w:left="357" w:hanging="357"/>
        <w:contextualSpacing w:val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 xml:space="preserve">Wśród gospodarstw, które zadeklarowały prowadzenie wyżywienia, całodzienne wyżywienie oferuje 40% respondentów, natomiast wyżywienie niepełne, tzn. wyłącznie śniadania oferuje prawie 60% gospodarstw. </w:t>
      </w:r>
    </w:p>
    <w:p w14:paraId="11A3C84B" w14:textId="3F24BD6C" w:rsidR="00CF3B03" w:rsidRPr="004421A8" w:rsidRDefault="00CF3B03" w:rsidP="00276264">
      <w:pPr>
        <w:pStyle w:val="Akapitzlist"/>
        <w:numPr>
          <w:ilvl w:val="0"/>
          <w:numId w:val="22"/>
        </w:numPr>
        <w:spacing w:before="120" w:beforeAutospacing="0" w:after="200" w:afterAutospacing="0" w:line="276" w:lineRule="auto"/>
        <w:ind w:left="357" w:hanging="357"/>
        <w:contextualSpacing w:val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Bardzo duży odsetek (p</w:t>
      </w:r>
      <w:r w:rsidR="002E0DFE" w:rsidRPr="004421A8">
        <w:rPr>
          <w:rFonts w:ascii="Times New Roman" w:hAnsi="Times New Roman" w:cs="Times New Roman"/>
          <w:szCs w:val="24"/>
        </w:rPr>
        <w:t>onad 70%</w:t>
      </w:r>
      <w:r w:rsidRPr="004421A8">
        <w:rPr>
          <w:rFonts w:ascii="Times New Roman" w:hAnsi="Times New Roman" w:cs="Times New Roman"/>
          <w:szCs w:val="24"/>
        </w:rPr>
        <w:t>)</w:t>
      </w:r>
      <w:r w:rsidR="002E0DFE" w:rsidRPr="004421A8">
        <w:rPr>
          <w:rFonts w:ascii="Times New Roman" w:hAnsi="Times New Roman" w:cs="Times New Roman"/>
          <w:szCs w:val="24"/>
        </w:rPr>
        <w:t xml:space="preserve"> respondentów nie pozyskiwała dotacji na prowadzenie działalności turystycznej</w:t>
      </w:r>
      <w:r w:rsidRPr="004421A8">
        <w:rPr>
          <w:rFonts w:ascii="Times New Roman" w:hAnsi="Times New Roman" w:cs="Times New Roman"/>
          <w:szCs w:val="24"/>
        </w:rPr>
        <w:t>. Wśród właścicieli obiektów turystyki wiejskiej, którzy zadeklarowali korzystanie z dotacji otrzymane środki głównie przeznaczyli na zakup wyposażenia, rozbudowę i modernizację obiektu, budowę obiektu agroturystycznego oraz wykonanie infrastruktury zewnętrznej.</w:t>
      </w:r>
      <w:r w:rsidR="00F37E42" w:rsidRPr="004421A8">
        <w:rPr>
          <w:rFonts w:ascii="Times New Roman" w:hAnsi="Times New Roman" w:cs="Times New Roman"/>
          <w:szCs w:val="24"/>
        </w:rPr>
        <w:t xml:space="preserve"> </w:t>
      </w:r>
    </w:p>
    <w:p w14:paraId="40904C7C" w14:textId="11C61488" w:rsidR="002E0DFE" w:rsidRPr="004421A8" w:rsidRDefault="0049243E" w:rsidP="00276264">
      <w:pPr>
        <w:pStyle w:val="Akapitzlist"/>
        <w:numPr>
          <w:ilvl w:val="0"/>
          <w:numId w:val="22"/>
        </w:numPr>
        <w:spacing w:before="120" w:beforeAutospacing="0" w:after="200" w:afterAutospacing="0" w:line="276" w:lineRule="auto"/>
        <w:ind w:left="357" w:hanging="357"/>
        <w:contextualSpacing w:val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A</w:t>
      </w:r>
      <w:r w:rsidR="002E0DFE" w:rsidRPr="004421A8">
        <w:rPr>
          <w:rFonts w:ascii="Times New Roman" w:hAnsi="Times New Roman" w:cs="Times New Roman"/>
          <w:szCs w:val="24"/>
        </w:rPr>
        <w:t>nkietowani</w:t>
      </w:r>
      <w:r w:rsidR="00F6338E" w:rsidRPr="004421A8">
        <w:rPr>
          <w:rFonts w:ascii="Times New Roman" w:hAnsi="Times New Roman" w:cs="Times New Roman"/>
          <w:szCs w:val="24"/>
        </w:rPr>
        <w:t xml:space="preserve"> zostali również zapytani o to na co by wydali pieniądze</w:t>
      </w:r>
      <w:r w:rsidR="002E0DFE" w:rsidRPr="004421A8">
        <w:rPr>
          <w:rFonts w:ascii="Times New Roman" w:hAnsi="Times New Roman" w:cs="Times New Roman"/>
          <w:szCs w:val="24"/>
        </w:rPr>
        <w:t>,</w:t>
      </w:r>
      <w:r w:rsidR="00F6338E" w:rsidRPr="004421A8">
        <w:rPr>
          <w:rFonts w:ascii="Times New Roman" w:hAnsi="Times New Roman" w:cs="Times New Roman"/>
          <w:szCs w:val="24"/>
        </w:rPr>
        <w:t xml:space="preserve"> gdyby pojawiła się możliwość ich pozyskania. Wśród odpowiedzi dominowały: </w:t>
      </w:r>
      <w:r w:rsidR="002E0DFE" w:rsidRPr="004421A8">
        <w:rPr>
          <w:rFonts w:ascii="Times New Roman" w:hAnsi="Times New Roman" w:cs="Times New Roman"/>
          <w:szCs w:val="24"/>
        </w:rPr>
        <w:t>modernizacj</w:t>
      </w:r>
      <w:r w:rsidR="00F6338E" w:rsidRPr="004421A8">
        <w:rPr>
          <w:rFonts w:ascii="Times New Roman" w:hAnsi="Times New Roman" w:cs="Times New Roman"/>
          <w:szCs w:val="24"/>
        </w:rPr>
        <w:t>a</w:t>
      </w:r>
      <w:r w:rsidR="002E0DFE" w:rsidRPr="004421A8">
        <w:rPr>
          <w:rFonts w:ascii="Times New Roman" w:hAnsi="Times New Roman" w:cs="Times New Roman"/>
          <w:szCs w:val="24"/>
        </w:rPr>
        <w:t>/remont budynku, rozbudow</w:t>
      </w:r>
      <w:r w:rsidR="00F6338E" w:rsidRPr="004421A8">
        <w:rPr>
          <w:rFonts w:ascii="Times New Roman" w:hAnsi="Times New Roman" w:cs="Times New Roman"/>
          <w:szCs w:val="24"/>
        </w:rPr>
        <w:t>a</w:t>
      </w:r>
      <w:r w:rsidR="002E0DFE" w:rsidRPr="004421A8">
        <w:rPr>
          <w:rFonts w:ascii="Times New Roman" w:hAnsi="Times New Roman" w:cs="Times New Roman"/>
          <w:szCs w:val="24"/>
        </w:rPr>
        <w:t xml:space="preserve"> zewnętrznej oferty rekreacyjnej, zakup nowego wyposażenia oraz zwiększenie promocj</w:t>
      </w:r>
      <w:r w:rsidR="00F6338E" w:rsidRPr="004421A8">
        <w:rPr>
          <w:rFonts w:ascii="Times New Roman" w:hAnsi="Times New Roman" w:cs="Times New Roman"/>
          <w:szCs w:val="24"/>
        </w:rPr>
        <w:t>a</w:t>
      </w:r>
      <w:r w:rsidR="002E0DFE" w:rsidRPr="004421A8">
        <w:rPr>
          <w:rFonts w:ascii="Times New Roman" w:hAnsi="Times New Roman" w:cs="Times New Roman"/>
          <w:szCs w:val="24"/>
        </w:rPr>
        <w:t xml:space="preserve"> gospodarstwa. </w:t>
      </w:r>
      <w:r w:rsidR="00F6338E" w:rsidRPr="004421A8">
        <w:rPr>
          <w:rFonts w:ascii="Times New Roman" w:hAnsi="Times New Roman" w:cs="Times New Roman"/>
          <w:szCs w:val="24"/>
        </w:rPr>
        <w:t xml:space="preserve">Duża część ankietowanych </w:t>
      </w:r>
      <w:r w:rsidR="002E0DFE" w:rsidRPr="004421A8">
        <w:rPr>
          <w:rFonts w:ascii="Times New Roman" w:hAnsi="Times New Roman" w:cs="Times New Roman"/>
          <w:szCs w:val="24"/>
        </w:rPr>
        <w:t>widzi potrzebę inwestycji w odnawialne źródła energii</w:t>
      </w:r>
      <w:r w:rsidRPr="004421A8">
        <w:rPr>
          <w:rFonts w:ascii="Times New Roman" w:hAnsi="Times New Roman" w:cs="Times New Roman"/>
          <w:szCs w:val="24"/>
        </w:rPr>
        <w:t>;</w:t>
      </w:r>
      <w:r w:rsidR="002E0DFE" w:rsidRPr="004421A8">
        <w:rPr>
          <w:rFonts w:ascii="Times New Roman" w:hAnsi="Times New Roman" w:cs="Times New Roman"/>
          <w:szCs w:val="24"/>
        </w:rPr>
        <w:t xml:space="preserve">  </w:t>
      </w:r>
    </w:p>
    <w:p w14:paraId="7AD317C5" w14:textId="1AF502DE" w:rsidR="002E0DFE" w:rsidRPr="004421A8" w:rsidRDefault="0049243E" w:rsidP="00276264">
      <w:pPr>
        <w:pStyle w:val="Akapitzlist"/>
        <w:numPr>
          <w:ilvl w:val="0"/>
          <w:numId w:val="22"/>
        </w:numPr>
        <w:spacing w:before="120" w:beforeAutospacing="0" w:after="200" w:afterAutospacing="0" w:line="276" w:lineRule="auto"/>
        <w:ind w:left="357" w:hanging="357"/>
        <w:contextualSpacing w:val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P</w:t>
      </w:r>
      <w:r w:rsidR="002E0DFE" w:rsidRPr="004421A8">
        <w:rPr>
          <w:rFonts w:ascii="Times New Roman" w:hAnsi="Times New Roman" w:cs="Times New Roman"/>
          <w:szCs w:val="24"/>
        </w:rPr>
        <w:t xml:space="preserve">ozytywnym aspektem jest stosowanie rozwiązań proekologicznych w obiektach. </w:t>
      </w:r>
      <w:r w:rsidR="00F6338E" w:rsidRPr="004421A8">
        <w:rPr>
          <w:rFonts w:ascii="Times New Roman" w:hAnsi="Times New Roman" w:cs="Times New Roman"/>
          <w:szCs w:val="24"/>
        </w:rPr>
        <w:t xml:space="preserve">Oprócz segregacji śmieci, która w dzisiejszej dobie wydaje się standardem wiele obiektów </w:t>
      </w:r>
      <w:r w:rsidR="002E0DFE" w:rsidRPr="004421A8">
        <w:rPr>
          <w:rFonts w:ascii="Times New Roman" w:hAnsi="Times New Roman" w:cs="Times New Roman"/>
          <w:szCs w:val="24"/>
        </w:rPr>
        <w:t xml:space="preserve">posiada panele fotowoltaiczne. Coraz częściej gospodarstwa zakładają przydomowe oczyszczalnie ścieków oraz wykorzystują promienie słoneczne w panelach solarnych. Oceniając wyniki należy stwierdzić, że respondenci dostrzegają potrzebę dbania o środowisko, chociaż wachlarz stosowanych rozwiązań jest dosyć standardowy. </w:t>
      </w:r>
    </w:p>
    <w:p w14:paraId="0FB0D71B" w14:textId="1B223ECD" w:rsidR="00D82E76" w:rsidRPr="004421A8" w:rsidRDefault="00D82E76" w:rsidP="00276264">
      <w:pPr>
        <w:pStyle w:val="Akapitzlist"/>
        <w:numPr>
          <w:ilvl w:val="0"/>
          <w:numId w:val="22"/>
        </w:numPr>
        <w:spacing w:before="120" w:beforeAutospacing="0" w:after="200" w:afterAutospacing="0" w:line="276" w:lineRule="auto"/>
        <w:ind w:left="357" w:hanging="357"/>
        <w:contextualSpacing w:val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 xml:space="preserve">Właściciele obiektów agroturystycznych napotykają na wiele problemów i barier w swojej działalności.  Przeważają kwestie ekonomiczne związane z </w:t>
      </w:r>
      <w:r w:rsidR="00905F1D" w:rsidRPr="004421A8">
        <w:rPr>
          <w:rFonts w:ascii="Times New Roman" w:hAnsi="Times New Roman" w:cs="Times New Roman"/>
          <w:szCs w:val="24"/>
        </w:rPr>
        <w:t xml:space="preserve">inflacją, wysokimi kosztami amortyzacyjnymi, czy też wysokimi kosztami prowadzenia działalności, w tym wyżywienia. Pogarszająca się sytuacja ekonomiczna powoduje skrócenie długości pobytów w gospodarstwach. </w:t>
      </w:r>
      <w:proofErr w:type="spellStart"/>
      <w:r w:rsidR="00905F1D" w:rsidRPr="004421A8">
        <w:rPr>
          <w:rFonts w:ascii="Times New Roman" w:hAnsi="Times New Roman" w:cs="Times New Roman"/>
          <w:szCs w:val="24"/>
        </w:rPr>
        <w:t>Kwaterodawcy</w:t>
      </w:r>
      <w:proofErr w:type="spellEnd"/>
      <w:r w:rsidR="00905F1D" w:rsidRPr="004421A8">
        <w:rPr>
          <w:rFonts w:ascii="Times New Roman" w:hAnsi="Times New Roman" w:cs="Times New Roman"/>
          <w:szCs w:val="24"/>
        </w:rPr>
        <w:t xml:space="preserve"> zwracają również uwagę na brak wsparcia finansowego przy zakładaniu i prowadzeniu działalności turystycznej na wsi. Niewątpliwie jednym z najważniejszych problemów, przynajmniej dla wschodnich regionów Polski, skąd pochodziła dość duża grupa ankietowanych jest wojna na Ukrainie. Istotnymi problemami są również słaba znajomość prawa oraz umiejętność posługiwania się nowymi technologiami.  </w:t>
      </w:r>
    </w:p>
    <w:p w14:paraId="3EB51D79" w14:textId="77777777" w:rsidR="00D82E76" w:rsidRDefault="00D82E76" w:rsidP="00D82E76">
      <w:pPr>
        <w:spacing w:after="200" w:line="276" w:lineRule="auto"/>
        <w:rPr>
          <w:rFonts w:ascii="Times New Roman" w:hAnsi="Times New Roman"/>
          <w:szCs w:val="24"/>
        </w:rPr>
      </w:pPr>
    </w:p>
    <w:p w14:paraId="0616B4C9" w14:textId="77777777" w:rsidR="00AB29B1" w:rsidRDefault="00AB29B1" w:rsidP="00D82E76">
      <w:pPr>
        <w:spacing w:after="200" w:line="276" w:lineRule="auto"/>
        <w:rPr>
          <w:rFonts w:ascii="Times New Roman" w:hAnsi="Times New Roman"/>
          <w:szCs w:val="24"/>
        </w:rPr>
      </w:pPr>
    </w:p>
    <w:p w14:paraId="5CE376B7" w14:textId="77777777" w:rsidR="00AB29B1" w:rsidRDefault="00AB29B1" w:rsidP="00D82E76">
      <w:pPr>
        <w:spacing w:after="200" w:line="276" w:lineRule="auto"/>
        <w:rPr>
          <w:rFonts w:ascii="Times New Roman" w:hAnsi="Times New Roman"/>
          <w:szCs w:val="24"/>
        </w:rPr>
      </w:pPr>
    </w:p>
    <w:p w14:paraId="73404129" w14:textId="77777777" w:rsidR="00AB29B1" w:rsidRPr="004421A8" w:rsidRDefault="00AB29B1" w:rsidP="00D82E76">
      <w:pPr>
        <w:spacing w:after="200" w:line="276" w:lineRule="auto"/>
        <w:rPr>
          <w:rFonts w:ascii="Times New Roman" w:hAnsi="Times New Roman"/>
          <w:szCs w:val="24"/>
        </w:rPr>
      </w:pPr>
    </w:p>
    <w:p w14:paraId="1059DA85" w14:textId="067C530A" w:rsidR="006C42BC" w:rsidRPr="004421A8" w:rsidRDefault="004C15C1" w:rsidP="00316941">
      <w:pPr>
        <w:pStyle w:val="Nagwek2"/>
        <w:rPr>
          <w:rFonts w:ascii="Times New Roman" w:hAnsi="Times New Roman" w:cs="Times New Roman"/>
        </w:rPr>
      </w:pPr>
      <w:bookmarkStart w:id="84" w:name="_Toc159585374"/>
      <w:bookmarkEnd w:id="81"/>
      <w:bookmarkEnd w:id="83"/>
      <w:r w:rsidRPr="004421A8">
        <w:rPr>
          <w:rFonts w:ascii="Times New Roman" w:hAnsi="Times New Roman" w:cs="Times New Roman"/>
        </w:rPr>
        <w:lastRenderedPageBreak/>
        <w:t>6. Jakość usług w gospodarstwach agroturystycznych</w:t>
      </w:r>
      <w:bookmarkEnd w:id="84"/>
    </w:p>
    <w:p w14:paraId="759BEB2A" w14:textId="77777777" w:rsidR="00BE5A02" w:rsidRPr="004421A8" w:rsidRDefault="00BE5A02" w:rsidP="000E7FF3">
      <w:pPr>
        <w:pStyle w:val="Nagwek2"/>
        <w:rPr>
          <w:rFonts w:ascii="Times New Roman" w:hAnsi="Times New Roman" w:cs="Times New Roman"/>
        </w:rPr>
      </w:pPr>
      <w:bookmarkStart w:id="85" w:name="_Toc159585375"/>
      <w:r w:rsidRPr="004421A8">
        <w:rPr>
          <w:rFonts w:ascii="Times New Roman" w:hAnsi="Times New Roman" w:cs="Times New Roman"/>
        </w:rPr>
        <w:t>6.1. Wprowadzenie</w:t>
      </w:r>
      <w:bookmarkEnd w:id="85"/>
      <w:r w:rsidRPr="004421A8">
        <w:rPr>
          <w:rFonts w:ascii="Times New Roman" w:hAnsi="Times New Roman" w:cs="Times New Roman"/>
        </w:rPr>
        <w:t xml:space="preserve"> </w:t>
      </w:r>
    </w:p>
    <w:p w14:paraId="0AAE9D3E" w14:textId="128280FF" w:rsidR="00BE5A02" w:rsidRPr="004421A8" w:rsidRDefault="00BE5A02" w:rsidP="00194771">
      <w:pPr>
        <w:shd w:val="clear" w:color="auto" w:fill="FFFFFF"/>
        <w:spacing w:before="240" w:after="240" w:line="276" w:lineRule="auto"/>
        <w:ind w:firstLine="709"/>
        <w:jc w:val="both"/>
        <w:rPr>
          <w:rFonts w:ascii="Times New Roman" w:hAnsi="Times New Roman"/>
          <w:sz w:val="24"/>
          <w:szCs w:val="24"/>
          <w:lang w:eastAsia="pl-PL"/>
        </w:rPr>
      </w:pPr>
      <w:r w:rsidRPr="004421A8">
        <w:rPr>
          <w:rFonts w:ascii="Times New Roman" w:hAnsi="Times New Roman"/>
          <w:sz w:val="24"/>
          <w:szCs w:val="24"/>
          <w:lang w:eastAsia="pl-PL"/>
        </w:rPr>
        <w:t>Współczesny </w:t>
      </w:r>
      <w:hyperlink r:id="rId54" w:tooltip="Turysta" w:history="1">
        <w:r w:rsidRPr="004421A8">
          <w:rPr>
            <w:rFonts w:ascii="Times New Roman" w:hAnsi="Times New Roman"/>
            <w:sz w:val="24"/>
            <w:szCs w:val="24"/>
            <w:lang w:eastAsia="pl-PL"/>
          </w:rPr>
          <w:t>turysta</w:t>
        </w:r>
      </w:hyperlink>
      <w:r w:rsidRPr="004421A8">
        <w:rPr>
          <w:rFonts w:ascii="Times New Roman" w:hAnsi="Times New Roman"/>
          <w:sz w:val="24"/>
          <w:szCs w:val="24"/>
          <w:lang w:eastAsia="pl-PL"/>
        </w:rPr>
        <w:t>, przywiązujący dużą wagę do dbałości o </w:t>
      </w:r>
      <w:hyperlink r:id="rId55" w:tooltip="Jakość życia" w:history="1">
        <w:r w:rsidRPr="004421A8">
          <w:rPr>
            <w:rFonts w:ascii="Times New Roman" w:hAnsi="Times New Roman"/>
            <w:sz w:val="24"/>
            <w:szCs w:val="24"/>
            <w:lang w:eastAsia="pl-PL"/>
          </w:rPr>
          <w:t>jakość życia</w:t>
        </w:r>
      </w:hyperlink>
      <w:r w:rsidRPr="004421A8">
        <w:rPr>
          <w:rFonts w:ascii="Times New Roman" w:hAnsi="Times New Roman"/>
          <w:sz w:val="24"/>
          <w:szCs w:val="24"/>
          <w:lang w:eastAsia="pl-PL"/>
        </w:rPr>
        <w:t>, coraz częściej wybiera </w:t>
      </w:r>
      <w:hyperlink r:id="rId56" w:tooltip="Produkt" w:history="1">
        <w:r w:rsidRPr="004421A8">
          <w:rPr>
            <w:rFonts w:ascii="Times New Roman" w:hAnsi="Times New Roman"/>
            <w:sz w:val="24"/>
            <w:szCs w:val="24"/>
            <w:lang w:eastAsia="pl-PL"/>
          </w:rPr>
          <w:t>produkty</w:t>
        </w:r>
      </w:hyperlink>
      <w:r w:rsidRPr="004421A8">
        <w:rPr>
          <w:rFonts w:ascii="Times New Roman" w:hAnsi="Times New Roman"/>
          <w:sz w:val="24"/>
          <w:szCs w:val="24"/>
          <w:lang w:eastAsia="pl-PL"/>
        </w:rPr>
        <w:t> i </w:t>
      </w:r>
      <w:hyperlink r:id="rId57" w:tooltip="Usługa" w:history="1">
        <w:r w:rsidRPr="004421A8">
          <w:rPr>
            <w:rFonts w:ascii="Times New Roman" w:hAnsi="Times New Roman"/>
            <w:sz w:val="24"/>
            <w:szCs w:val="24"/>
            <w:lang w:eastAsia="pl-PL"/>
          </w:rPr>
          <w:t>usługi</w:t>
        </w:r>
      </w:hyperlink>
      <w:r w:rsidRPr="004421A8">
        <w:rPr>
          <w:rFonts w:ascii="Times New Roman" w:hAnsi="Times New Roman"/>
          <w:sz w:val="24"/>
          <w:szCs w:val="24"/>
          <w:lang w:eastAsia="pl-PL"/>
        </w:rPr>
        <w:t> jak najlepiej odpowiadające jego oczekiwaniom, czyli takie, które charakteryzuje odpowiednia </w:t>
      </w:r>
      <w:hyperlink r:id="rId58" w:tooltip="Jakość" w:history="1">
        <w:r w:rsidRPr="004421A8">
          <w:rPr>
            <w:rFonts w:ascii="Times New Roman" w:hAnsi="Times New Roman"/>
            <w:sz w:val="24"/>
            <w:szCs w:val="24"/>
            <w:lang w:eastAsia="pl-PL"/>
          </w:rPr>
          <w:t>jakość</w:t>
        </w:r>
      </w:hyperlink>
      <w:r w:rsidRPr="004421A8">
        <w:rPr>
          <w:rFonts w:ascii="Times New Roman" w:hAnsi="Times New Roman"/>
          <w:sz w:val="24"/>
          <w:szCs w:val="24"/>
          <w:lang w:eastAsia="pl-PL"/>
        </w:rPr>
        <w:t>. Jest ona głównym narzędziem walki konkurencyjnej na </w:t>
      </w:r>
      <w:hyperlink r:id="rId59" w:tooltip="Rynek" w:history="1">
        <w:r w:rsidRPr="004421A8">
          <w:rPr>
            <w:rFonts w:ascii="Times New Roman" w:hAnsi="Times New Roman"/>
            <w:sz w:val="24"/>
            <w:szCs w:val="24"/>
            <w:lang w:eastAsia="pl-PL"/>
          </w:rPr>
          <w:t>rynku</w:t>
        </w:r>
      </w:hyperlink>
      <w:r w:rsidRPr="004421A8">
        <w:rPr>
          <w:rFonts w:ascii="Times New Roman" w:hAnsi="Times New Roman"/>
          <w:sz w:val="24"/>
          <w:szCs w:val="24"/>
          <w:lang w:eastAsia="pl-PL"/>
        </w:rPr>
        <w:t xml:space="preserve">. </w:t>
      </w:r>
      <w:hyperlink r:id="rId60" w:tooltip="Ocena" w:history="1">
        <w:r w:rsidRPr="004421A8">
          <w:rPr>
            <w:rFonts w:ascii="Times New Roman" w:hAnsi="Times New Roman"/>
            <w:sz w:val="24"/>
            <w:szCs w:val="24"/>
            <w:lang w:eastAsia="pl-PL"/>
          </w:rPr>
          <w:t>Ocena</w:t>
        </w:r>
      </w:hyperlink>
      <w:r w:rsidRPr="004421A8">
        <w:rPr>
          <w:rFonts w:ascii="Times New Roman" w:hAnsi="Times New Roman"/>
          <w:sz w:val="24"/>
          <w:szCs w:val="24"/>
          <w:lang w:eastAsia="pl-PL"/>
        </w:rPr>
        <w:t> poziomu </w:t>
      </w:r>
      <w:hyperlink r:id="rId61" w:tooltip="Jakość usług hotelarskich" w:history="1">
        <w:r w:rsidRPr="004421A8">
          <w:rPr>
            <w:rFonts w:ascii="Times New Roman" w:hAnsi="Times New Roman"/>
            <w:sz w:val="24"/>
            <w:szCs w:val="24"/>
            <w:lang w:eastAsia="pl-PL"/>
          </w:rPr>
          <w:t>jakości produktu hotelarskiego</w:t>
        </w:r>
      </w:hyperlink>
      <w:r w:rsidRPr="004421A8">
        <w:rPr>
          <w:rFonts w:ascii="Times New Roman" w:hAnsi="Times New Roman"/>
          <w:sz w:val="24"/>
          <w:szCs w:val="24"/>
          <w:lang w:eastAsia="pl-PL"/>
        </w:rPr>
        <w:t> jest bardzo ważnym</w:t>
      </w:r>
      <w:r w:rsidR="00194771" w:rsidRPr="004421A8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4421A8">
        <w:rPr>
          <w:rFonts w:ascii="Times New Roman" w:hAnsi="Times New Roman"/>
          <w:sz w:val="24"/>
          <w:szCs w:val="24"/>
          <w:lang w:eastAsia="pl-PL"/>
        </w:rPr>
        <w:t>elementem </w:t>
      </w:r>
      <w:hyperlink r:id="rId62" w:tooltip="Doskonalenie a doskonałość" w:history="1">
        <w:r w:rsidRPr="004421A8">
          <w:rPr>
            <w:rFonts w:ascii="Times New Roman" w:hAnsi="Times New Roman"/>
            <w:sz w:val="24"/>
            <w:szCs w:val="24"/>
            <w:lang w:eastAsia="pl-PL"/>
          </w:rPr>
          <w:t>doskonalenia</w:t>
        </w:r>
      </w:hyperlink>
      <w:r w:rsidRPr="004421A8">
        <w:rPr>
          <w:rFonts w:ascii="Times New Roman" w:hAnsi="Times New Roman"/>
          <w:sz w:val="24"/>
          <w:szCs w:val="24"/>
          <w:lang w:eastAsia="pl-PL"/>
        </w:rPr>
        <w:t>. Bez niej nie można ustalić kierunków poprawy i podnoszenia poziomu jakości usług. </w:t>
      </w:r>
      <w:hyperlink r:id="rId63" w:tooltip="Pomiar" w:history="1">
        <w:r w:rsidRPr="004421A8">
          <w:rPr>
            <w:rFonts w:ascii="Times New Roman" w:hAnsi="Times New Roman"/>
            <w:sz w:val="24"/>
            <w:szCs w:val="24"/>
            <w:lang w:eastAsia="pl-PL"/>
          </w:rPr>
          <w:t>Pomiar</w:t>
        </w:r>
      </w:hyperlink>
      <w:r w:rsidRPr="004421A8">
        <w:rPr>
          <w:rFonts w:ascii="Times New Roman" w:hAnsi="Times New Roman"/>
          <w:sz w:val="24"/>
          <w:szCs w:val="24"/>
          <w:lang w:eastAsia="pl-PL"/>
        </w:rPr>
        <w:t> jakości szacuje w jakim stopniu </w:t>
      </w:r>
      <w:hyperlink r:id="rId64" w:tooltip="Usługa" w:history="1">
        <w:r w:rsidRPr="004421A8">
          <w:rPr>
            <w:rFonts w:ascii="Times New Roman" w:hAnsi="Times New Roman"/>
            <w:sz w:val="24"/>
            <w:szCs w:val="24"/>
            <w:lang w:eastAsia="pl-PL"/>
          </w:rPr>
          <w:t>usługa</w:t>
        </w:r>
      </w:hyperlink>
      <w:r w:rsidRPr="004421A8">
        <w:rPr>
          <w:rFonts w:ascii="Times New Roman" w:hAnsi="Times New Roman"/>
          <w:sz w:val="24"/>
          <w:szCs w:val="24"/>
          <w:lang w:eastAsia="pl-PL"/>
        </w:rPr>
        <w:t> hotelowa spełnia oczekiwania i potrzeby gości.</w:t>
      </w:r>
    </w:p>
    <w:p w14:paraId="67D30832" w14:textId="651E7BBA" w:rsidR="00BE5A02" w:rsidRPr="004421A8" w:rsidRDefault="00BE5A02" w:rsidP="00506664">
      <w:pPr>
        <w:pStyle w:val="NormalnyWeb"/>
        <w:shd w:val="clear" w:color="auto" w:fill="FFFFFF"/>
        <w:spacing w:before="240" w:beforeAutospacing="0" w:after="240" w:afterAutospacing="0" w:line="276" w:lineRule="auto"/>
        <w:ind w:firstLine="709"/>
        <w:rPr>
          <w:rFonts w:cs="Times New Roman"/>
        </w:rPr>
      </w:pPr>
      <w:r w:rsidRPr="004421A8">
        <w:rPr>
          <w:rFonts w:cs="Times New Roman"/>
        </w:rPr>
        <w:t xml:space="preserve">Od 1997 roku </w:t>
      </w:r>
      <w:r w:rsidR="00D9153B" w:rsidRPr="004421A8">
        <w:rPr>
          <w:rFonts w:cs="Times New Roman"/>
        </w:rPr>
        <w:t xml:space="preserve">o </w:t>
      </w:r>
      <w:r w:rsidRPr="004421A8">
        <w:rPr>
          <w:rFonts w:cs="Times New Roman"/>
        </w:rPr>
        <w:t>jakość w turystyce wiejskiej w tym w agroturystyce dba Polsk</w:t>
      </w:r>
      <w:r w:rsidR="007B2C47" w:rsidRPr="004421A8">
        <w:rPr>
          <w:rFonts w:cs="Times New Roman"/>
        </w:rPr>
        <w:t>a</w:t>
      </w:r>
      <w:r w:rsidRPr="004421A8">
        <w:rPr>
          <w:rFonts w:cs="Times New Roman"/>
        </w:rPr>
        <w:t xml:space="preserve"> Federacj</w:t>
      </w:r>
      <w:r w:rsidR="007B2C47" w:rsidRPr="004421A8">
        <w:rPr>
          <w:rFonts w:cs="Times New Roman"/>
        </w:rPr>
        <w:t>a</w:t>
      </w:r>
      <w:r w:rsidRPr="004421A8">
        <w:rPr>
          <w:rFonts w:cs="Times New Roman"/>
        </w:rPr>
        <w:t xml:space="preserve"> Turystyki Wiejskiej „GG”, która ma wypracowane kryteria kategoryzacyjne, zawierające ocenę mi</w:t>
      </w:r>
      <w:r w:rsidR="00366E7B" w:rsidRPr="004421A8">
        <w:rPr>
          <w:rFonts w:cs="Times New Roman"/>
        </w:rPr>
        <w:t>ę</w:t>
      </w:r>
      <w:r w:rsidRPr="004421A8">
        <w:rPr>
          <w:rFonts w:cs="Times New Roman"/>
        </w:rPr>
        <w:t>dzy innymi takich elementów jak: zewnętrzne elementy wyposażenia otoczenia obiektu; wewnętrzne wyposażenie obiektu; minimalne powierzchnie pokoi i ich wyposażenie czy oświetlenie, itp.; liczba i wyposażenie łazienek.</w:t>
      </w:r>
    </w:p>
    <w:p w14:paraId="25EE5A9B" w14:textId="77777777" w:rsidR="00BE5A02" w:rsidRPr="004421A8" w:rsidRDefault="00BE5A02" w:rsidP="00506664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 xml:space="preserve">Dlatego jednym z kluczowych wskaźników dla działań w okresie pandemii były opracowane przez Polską Federację Turystyki Wiejskiej „GG” i zatwierdzone przez Główny Inspektorat Sanitarny wymagania dla obiektów turystyki wiejskiej. </w:t>
      </w:r>
    </w:p>
    <w:p w14:paraId="4416AA20" w14:textId="03297FDD" w:rsidR="00BE5A02" w:rsidRPr="004421A8" w:rsidRDefault="00BE5A02" w:rsidP="00506664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 xml:space="preserve">Na bazie tych wymagań oraz zgodnie z pytaniami jakie napływały od turystów dokonało się wiele przeobrażeń, które na trwałe pozostały w ofercie gospodarstw agroturystycznych. Do takich działań należy zaliczyć m.in. powstanie mieszkań wakacyjnych zamiast pokoi gościnnych, wyposażenie łazienek w środki czystości i dezynfekcyjne, instrukcje mycia i dezynfekcji rąk, instrukcje bezpiecznego korzystania z urządzeń wspólnych w obiekcie. Przeprowadzono też ogólnopolski konkurs pt. </w:t>
      </w:r>
      <w:r w:rsidR="00366E7B" w:rsidRPr="004421A8">
        <w:rPr>
          <w:rFonts w:ascii="Times New Roman" w:hAnsi="Times New Roman"/>
          <w:sz w:val="24"/>
          <w:szCs w:val="24"/>
        </w:rPr>
        <w:t>„</w:t>
      </w:r>
      <w:r w:rsidRPr="004421A8">
        <w:rPr>
          <w:rFonts w:ascii="Times New Roman" w:hAnsi="Times New Roman"/>
          <w:sz w:val="24"/>
          <w:szCs w:val="24"/>
        </w:rPr>
        <w:t>Bezpieczna kwatera</w:t>
      </w:r>
      <w:r w:rsidR="00366E7B" w:rsidRPr="004421A8">
        <w:rPr>
          <w:rFonts w:ascii="Times New Roman" w:hAnsi="Times New Roman"/>
          <w:sz w:val="24"/>
          <w:szCs w:val="24"/>
        </w:rPr>
        <w:t>”</w:t>
      </w:r>
      <w:r w:rsidRPr="004421A8">
        <w:rPr>
          <w:rFonts w:ascii="Times New Roman" w:hAnsi="Times New Roman"/>
          <w:sz w:val="24"/>
          <w:szCs w:val="24"/>
        </w:rPr>
        <w:t>. Wszystkie te działania wpłynęły na podniesienie jakości i bezpieczeństwa wypoczynku w agroturystyce.</w:t>
      </w:r>
    </w:p>
    <w:p w14:paraId="6220CE8C" w14:textId="18AB0E17" w:rsidR="006C42BC" w:rsidRPr="004421A8" w:rsidRDefault="006C42BC" w:rsidP="000E7FF3">
      <w:pPr>
        <w:pStyle w:val="Nagwek2"/>
        <w:rPr>
          <w:rFonts w:ascii="Times New Roman" w:hAnsi="Times New Roman" w:cs="Times New Roman"/>
        </w:rPr>
      </w:pPr>
      <w:bookmarkStart w:id="86" w:name="_Toc159585376"/>
      <w:r w:rsidRPr="004421A8">
        <w:rPr>
          <w:rFonts w:ascii="Times New Roman" w:hAnsi="Times New Roman" w:cs="Times New Roman"/>
        </w:rPr>
        <w:t>6.2.</w:t>
      </w:r>
      <w:r w:rsidR="00E63D2C" w:rsidRPr="004421A8">
        <w:rPr>
          <w:rFonts w:ascii="Times New Roman" w:hAnsi="Times New Roman" w:cs="Times New Roman"/>
        </w:rPr>
        <w:t xml:space="preserve"> </w:t>
      </w:r>
      <w:r w:rsidRPr="004421A8">
        <w:rPr>
          <w:rFonts w:ascii="Times New Roman" w:hAnsi="Times New Roman" w:cs="Times New Roman"/>
        </w:rPr>
        <w:t>Oszacowanie spełnienia minimalnych wymagań określonych w Załączniku nr 7 do rozporządzenia Ministra Gospodarki i Pracy z dnia 19 sierpnia 2004 r. w sprawie obiektów hotelarskich i innych obiektów, w których są świadczone usługi hotelarskie</w:t>
      </w:r>
      <w:bookmarkEnd w:id="86"/>
    </w:p>
    <w:p w14:paraId="618B6394" w14:textId="759AE1D5" w:rsidR="000D46B5" w:rsidRPr="004421A8" w:rsidRDefault="00E811FF" w:rsidP="00F101BF">
      <w:pPr>
        <w:spacing w:line="276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 xml:space="preserve">Spełnienie minimalnych wymagań </w:t>
      </w:r>
    </w:p>
    <w:p w14:paraId="20DD3579" w14:textId="11C28454" w:rsidR="00D5043D" w:rsidRPr="004421A8" w:rsidRDefault="00DE69E1" w:rsidP="00F101BF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 xml:space="preserve">Ustawa o usługach hotelarskich oraz usługach pilotów wycieczek i przewodników turystycznych stwierdza, że „Usługi hotelarskie mogą być świadczone również w innych obiektach, jeżeli obiekty te spełniają minimalne wymagania co do wyposażenia”. Minimalne wymagania zostały określone w Załączniku nr 7 do Rozporządzenia Ministra Gospodarki i Pracy z dnia 19 sierpnia 2004 roku. </w:t>
      </w:r>
      <w:r w:rsidR="00701964" w:rsidRPr="004421A8">
        <w:rPr>
          <w:rFonts w:ascii="Times New Roman" w:hAnsi="Times New Roman"/>
          <w:sz w:val="24"/>
          <w:szCs w:val="24"/>
        </w:rPr>
        <w:t>Mając na względnie fakt</w:t>
      </w:r>
      <w:r w:rsidRPr="004421A8">
        <w:rPr>
          <w:rFonts w:ascii="Times New Roman" w:hAnsi="Times New Roman"/>
          <w:sz w:val="24"/>
          <w:szCs w:val="24"/>
        </w:rPr>
        <w:t>, że spełnienie wszystkich wymagań warunkuje rozpoczęcie działalności agroturystycznej na wsi</w:t>
      </w:r>
      <w:r w:rsidR="00701964" w:rsidRPr="004421A8">
        <w:rPr>
          <w:rFonts w:ascii="Times New Roman" w:hAnsi="Times New Roman"/>
          <w:sz w:val="24"/>
          <w:szCs w:val="24"/>
        </w:rPr>
        <w:t xml:space="preserve"> </w:t>
      </w:r>
      <w:r w:rsidR="00D5043D" w:rsidRPr="004421A8">
        <w:rPr>
          <w:rFonts w:ascii="Times New Roman" w:hAnsi="Times New Roman"/>
          <w:sz w:val="24"/>
          <w:szCs w:val="24"/>
        </w:rPr>
        <w:t xml:space="preserve">przyjrzeć się kryteriom, które najczęściej nie są spełniane. </w:t>
      </w:r>
    </w:p>
    <w:p w14:paraId="5F8377D9" w14:textId="4E95F6E7" w:rsidR="00D5043D" w:rsidRPr="004421A8" w:rsidRDefault="00D5043D" w:rsidP="00F101BF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87" w:name="_Hlk156223002"/>
      <w:r w:rsidRPr="004421A8">
        <w:rPr>
          <w:rFonts w:ascii="Times New Roman" w:hAnsi="Times New Roman"/>
          <w:sz w:val="24"/>
          <w:szCs w:val="24"/>
        </w:rPr>
        <w:lastRenderedPageBreak/>
        <w:t xml:space="preserve">Wszyscy badani zadeklarowali spełnienie wymagań dotyczące dostępności </w:t>
      </w:r>
      <w:proofErr w:type="spellStart"/>
      <w:r w:rsidRPr="004421A8">
        <w:rPr>
          <w:rFonts w:ascii="Times New Roman" w:hAnsi="Times New Roman"/>
          <w:sz w:val="24"/>
          <w:szCs w:val="24"/>
        </w:rPr>
        <w:t>whs</w:t>
      </w:r>
      <w:proofErr w:type="spellEnd"/>
      <w:r w:rsidRPr="004421A8">
        <w:rPr>
          <w:rFonts w:ascii="Times New Roman" w:hAnsi="Times New Roman"/>
          <w:sz w:val="24"/>
          <w:szCs w:val="24"/>
        </w:rPr>
        <w:t xml:space="preserve"> dla mniej niż 15 osób. Z perspektywy funkcjonowania przepisu od ponad 20 lat wymaganie to wydaje się zbyt liberalne. </w:t>
      </w:r>
      <w:r w:rsidR="00E63BEA" w:rsidRPr="004421A8">
        <w:rPr>
          <w:rFonts w:ascii="Times New Roman" w:hAnsi="Times New Roman"/>
          <w:sz w:val="24"/>
          <w:szCs w:val="24"/>
        </w:rPr>
        <w:t>Natomiast b</w:t>
      </w:r>
      <w:r w:rsidRPr="004421A8">
        <w:rPr>
          <w:rFonts w:ascii="Times New Roman" w:hAnsi="Times New Roman"/>
          <w:sz w:val="24"/>
          <w:szCs w:val="24"/>
        </w:rPr>
        <w:t xml:space="preserve">lisko 7% nie zapewnia swoim gościom wymaganej temperatury w okresie od października do kwietnia. </w:t>
      </w:r>
    </w:p>
    <w:p w14:paraId="7790AEAA" w14:textId="22EBB10E" w:rsidR="007849C3" w:rsidRPr="004421A8" w:rsidRDefault="007849C3" w:rsidP="000E7FF3">
      <w:pPr>
        <w:pStyle w:val="Legenda"/>
        <w:rPr>
          <w:rFonts w:ascii="Times New Roman" w:hAnsi="Times New Roman" w:cs="Times New Roman"/>
          <w:b w:val="0"/>
          <w:bCs w:val="0"/>
          <w:sz w:val="20"/>
          <w:szCs w:val="20"/>
        </w:rPr>
      </w:pPr>
      <w:bookmarkStart w:id="88" w:name="_Hlk156032960"/>
      <w:bookmarkEnd w:id="87"/>
      <w:r w:rsidRPr="004421A8">
        <w:rPr>
          <w:rFonts w:ascii="Times New Roman" w:hAnsi="Times New Roman" w:cs="Times New Roman"/>
          <w:sz w:val="20"/>
          <w:szCs w:val="20"/>
        </w:rPr>
        <w:t xml:space="preserve">Rysunek </w:t>
      </w:r>
      <w:r w:rsidR="000011B0" w:rsidRPr="004421A8">
        <w:rPr>
          <w:rFonts w:ascii="Times New Roman" w:hAnsi="Times New Roman" w:cs="Times New Roman"/>
          <w:sz w:val="20"/>
          <w:szCs w:val="20"/>
        </w:rPr>
        <w:t>44</w:t>
      </w:r>
      <w:r w:rsidR="00FE5BBC" w:rsidRPr="004421A8">
        <w:rPr>
          <w:rFonts w:ascii="Times New Roman" w:hAnsi="Times New Roman" w:cs="Times New Roman"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</w:t>
      </w:r>
      <w:r w:rsidR="001A2825" w:rsidRPr="004421A8">
        <w:rPr>
          <w:rFonts w:ascii="Times New Roman" w:hAnsi="Times New Roman" w:cs="Times New Roman"/>
          <w:sz w:val="20"/>
          <w:szCs w:val="20"/>
        </w:rPr>
        <w:t>Spełnienie minimalnych wymagań</w:t>
      </w:r>
    </w:p>
    <w:p w14:paraId="30A9281E" w14:textId="69A983C7" w:rsidR="007849C3" w:rsidRPr="004421A8" w:rsidRDefault="00657B00" w:rsidP="00940EBB">
      <w:pPr>
        <w:rPr>
          <w:rFonts w:ascii="Times New Roman" w:hAnsi="Times New Roman"/>
          <w:lang w:eastAsia="pl-PL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27314D2D" wp14:editId="0C3B1901">
            <wp:extent cx="5996940" cy="1158240"/>
            <wp:effectExtent l="0" t="0" r="3810" b="3810"/>
            <wp:docPr id="391599484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694F1AB6-2383-4B9A-A2A3-7EC8888479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bookmarkEnd w:id="88"/>
    <w:p w14:paraId="48492EAE" w14:textId="77777777" w:rsidR="00CC4759" w:rsidRPr="004421A8" w:rsidRDefault="00CC4759" w:rsidP="00CC4759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 xml:space="preserve">Źródło: Opracowanie własne na podstawie badań ankietowych </w:t>
      </w:r>
    </w:p>
    <w:p w14:paraId="10DDF790" w14:textId="12FAAFEA" w:rsidR="001B6B93" w:rsidRPr="004421A8" w:rsidRDefault="001B6B93" w:rsidP="00F101BF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 xml:space="preserve">Spełnienie minimalnych wymagań w odniesieniu do wyposażenia </w:t>
      </w:r>
      <w:proofErr w:type="spellStart"/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>w.h.s</w:t>
      </w:r>
      <w:proofErr w:type="spellEnd"/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>.</w:t>
      </w:r>
    </w:p>
    <w:p w14:paraId="4419FD1F" w14:textId="3A73BC6C" w:rsidR="00D5043D" w:rsidRPr="004421A8" w:rsidRDefault="00B32893" w:rsidP="00F101BF">
      <w:pPr>
        <w:pStyle w:val="Legenda"/>
        <w:spacing w:line="276" w:lineRule="auto"/>
        <w:ind w:firstLine="709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89" w:name="_Hlk156223039"/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Prawie w 100% spełnione są minimalne wymagania określone dla węzłów </w:t>
      </w:r>
      <w:proofErr w:type="spellStart"/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higi</w:t>
      </w:r>
      <w:r w:rsidR="00CB6931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enicz</w:t>
      </w: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no</w:t>
      </w:r>
      <w:proofErr w:type="spellEnd"/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– sanitarnych. Nieznanie mniej osób (96,6%) zapewnia swoim gościom dozowniki do płynnego mydła i ręczniki papierowe. </w:t>
      </w:r>
    </w:p>
    <w:bookmarkEnd w:id="89"/>
    <w:p w14:paraId="66630274" w14:textId="6543F51B" w:rsidR="00CC4759" w:rsidRPr="004421A8" w:rsidRDefault="00CC4759" w:rsidP="00293241">
      <w:pPr>
        <w:pStyle w:val="Legenda"/>
        <w:rPr>
          <w:rFonts w:ascii="Times New Roman" w:hAnsi="Times New Roman" w:cs="Times New Roman"/>
          <w:b w:val="0"/>
          <w:bCs w:val="0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t xml:space="preserve">Rysunek </w:t>
      </w:r>
      <w:r w:rsidR="000011B0" w:rsidRPr="004421A8">
        <w:rPr>
          <w:rFonts w:ascii="Times New Roman" w:hAnsi="Times New Roman" w:cs="Times New Roman"/>
          <w:sz w:val="20"/>
          <w:szCs w:val="20"/>
        </w:rPr>
        <w:t>45</w:t>
      </w:r>
      <w:r w:rsidR="00CB6931" w:rsidRPr="004421A8">
        <w:rPr>
          <w:rFonts w:ascii="Times New Roman" w:hAnsi="Times New Roman" w:cs="Times New Roman"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Wyposażenie podstawowe w</w:t>
      </w:r>
      <w:r w:rsidR="001A2825" w:rsidRPr="004421A8">
        <w:rPr>
          <w:rFonts w:ascii="Times New Roman" w:hAnsi="Times New Roman" w:cs="Times New Roman"/>
          <w:sz w:val="20"/>
          <w:szCs w:val="20"/>
        </w:rPr>
        <w:t xml:space="preserve">ęzłów </w:t>
      </w:r>
      <w:proofErr w:type="spellStart"/>
      <w:r w:rsidR="001A2825" w:rsidRPr="004421A8">
        <w:rPr>
          <w:rFonts w:ascii="Times New Roman" w:hAnsi="Times New Roman" w:cs="Times New Roman"/>
          <w:sz w:val="20"/>
          <w:szCs w:val="20"/>
        </w:rPr>
        <w:t>higieniczno</w:t>
      </w:r>
      <w:proofErr w:type="spellEnd"/>
      <w:r w:rsidR="001A2825" w:rsidRPr="004421A8">
        <w:rPr>
          <w:rFonts w:ascii="Times New Roman" w:hAnsi="Times New Roman" w:cs="Times New Roman"/>
          <w:sz w:val="20"/>
          <w:szCs w:val="20"/>
        </w:rPr>
        <w:t xml:space="preserve"> - sanitarnych</w:t>
      </w:r>
      <w:r w:rsidR="00F96825" w:rsidRPr="004421A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8AC5D52" w14:textId="76F15A27" w:rsidR="00CC4759" w:rsidRPr="004421A8" w:rsidRDefault="00D40B5F" w:rsidP="00940EBB">
      <w:pPr>
        <w:rPr>
          <w:rFonts w:ascii="Times New Roman" w:hAnsi="Times New Roman"/>
          <w:lang w:eastAsia="pl-PL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241C917E" wp14:editId="66B7BE91">
            <wp:extent cx="6031230" cy="1691640"/>
            <wp:effectExtent l="0" t="0" r="7620" b="3810"/>
            <wp:docPr id="1654452596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ED5683AC-B6AF-5537-9973-D2BC94DF34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14:paraId="5EC943B6" w14:textId="77777777" w:rsidR="005022D7" w:rsidRPr="004421A8" w:rsidRDefault="005022D7" w:rsidP="005022D7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 xml:space="preserve">Źródło: Opracowanie własne na podstawie badań ankietowych </w:t>
      </w:r>
    </w:p>
    <w:p w14:paraId="2272CC32" w14:textId="77777777" w:rsidR="00F101BF" w:rsidRDefault="00F101BF" w:rsidP="00CC6C80">
      <w:pPr>
        <w:ind w:firstLine="709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bookmarkStart w:id="90" w:name="_Hlk156031830"/>
    </w:p>
    <w:p w14:paraId="5675323D" w14:textId="483B3526" w:rsidR="001B6B93" w:rsidRPr="004421A8" w:rsidRDefault="001B6B93" w:rsidP="00CC6C8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>Spełnienie minimalnych wymagań w odniesieniu do powierzchni pokoi gościnnych</w:t>
      </w:r>
    </w:p>
    <w:p w14:paraId="76E8994B" w14:textId="3C972C7C" w:rsidR="00D5043D" w:rsidRPr="004421A8" w:rsidRDefault="00D52D70" w:rsidP="00293241">
      <w:pPr>
        <w:pStyle w:val="Legenda"/>
        <w:ind w:firstLine="709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91" w:name="_Hlk156223050"/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Ok</w:t>
      </w:r>
      <w:r w:rsidR="00CC6C80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oło</w:t>
      </w: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93% respondentów stwierdziło, że spełnia minimalne wymagania donośnie powierzchni określonej dla pokoi </w:t>
      </w:r>
      <w:r w:rsidR="00C16C63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1</w:t>
      </w: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i </w:t>
      </w:r>
      <w:r w:rsidR="00C16C63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2 – </w:t>
      </w: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osobow</w:t>
      </w:r>
      <w:r w:rsidR="00C16C63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ych, a b</w:t>
      </w:r>
      <w:r w:rsidR="00B32893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lisko 95% zadeklarowało spełnienie wymagań dotyczących minimalnych powierzchni dla pokoi </w:t>
      </w:r>
      <w:r w:rsidR="00C16C63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większych niż </w:t>
      </w:r>
      <w:r w:rsidR="00B32893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2</w:t>
      </w:r>
      <w:r w:rsidR="00C16C63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="00116A10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–</w:t>
      </w:r>
      <w:r w:rsidR="00C16C63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="00B32893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osobo</w:t>
      </w:r>
      <w:r w:rsidR="00C16C63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wych</w:t>
      </w:r>
      <w:r w:rsidR="00116A10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.</w:t>
      </w:r>
      <w:r w:rsidR="00B32893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</w:p>
    <w:bookmarkEnd w:id="91"/>
    <w:p w14:paraId="139EC238" w14:textId="77777777" w:rsidR="00F101BF" w:rsidRDefault="00F101BF" w:rsidP="0029733B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71D4A349" w14:textId="77777777" w:rsidR="00F101BF" w:rsidRDefault="00F101BF" w:rsidP="0029733B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75C38432" w14:textId="77777777" w:rsidR="00F101BF" w:rsidRDefault="00F101BF" w:rsidP="0029733B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0E31192F" w14:textId="68B366E6" w:rsidR="0029733B" w:rsidRPr="004421A8" w:rsidRDefault="0029733B" w:rsidP="0029733B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lastRenderedPageBreak/>
        <w:t xml:space="preserve">Rysunek </w:t>
      </w:r>
      <w:r w:rsidR="00CC4759" w:rsidRPr="004421A8">
        <w:rPr>
          <w:rFonts w:ascii="Times New Roman" w:hAnsi="Times New Roman" w:cs="Times New Roman"/>
          <w:sz w:val="20"/>
          <w:szCs w:val="20"/>
        </w:rPr>
        <w:t>4</w:t>
      </w:r>
      <w:r w:rsidR="000011B0" w:rsidRPr="004421A8">
        <w:rPr>
          <w:rFonts w:ascii="Times New Roman" w:hAnsi="Times New Roman" w:cs="Times New Roman"/>
          <w:sz w:val="20"/>
          <w:szCs w:val="20"/>
        </w:rPr>
        <w:t>6</w:t>
      </w:r>
      <w:r w:rsidR="00CC6C80" w:rsidRPr="004421A8">
        <w:rPr>
          <w:rFonts w:ascii="Times New Roman" w:hAnsi="Times New Roman" w:cs="Times New Roman"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</w:t>
      </w:r>
      <w:r w:rsidR="001A2825" w:rsidRPr="004421A8">
        <w:rPr>
          <w:rFonts w:ascii="Times New Roman" w:hAnsi="Times New Roman" w:cs="Times New Roman"/>
          <w:sz w:val="20"/>
          <w:szCs w:val="20"/>
        </w:rPr>
        <w:t>Spełnienie wymagań dotyczących minimalnych powierzchni</w:t>
      </w:r>
    </w:p>
    <w:p w14:paraId="7032A12C" w14:textId="6C89AD2F" w:rsidR="00DF11FF" w:rsidRPr="004421A8" w:rsidRDefault="00DF11FF" w:rsidP="00DF11FF">
      <w:pPr>
        <w:rPr>
          <w:rFonts w:ascii="Times New Roman" w:hAnsi="Times New Roman"/>
          <w:lang w:eastAsia="pl-PL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78C5E16D" wp14:editId="24BDD07D">
            <wp:extent cx="6031230" cy="1150620"/>
            <wp:effectExtent l="0" t="0" r="7620" b="11430"/>
            <wp:docPr id="174521805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F574BF9A-0A21-DB0D-14C2-603C5667C9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14:paraId="2DA5DAD5" w14:textId="77777777" w:rsidR="00DF11FF" w:rsidRPr="004421A8" w:rsidRDefault="00DF11FF" w:rsidP="00DF11FF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>Źródło: Opracowanie własne na podstawie badań ankietowych</w:t>
      </w:r>
    </w:p>
    <w:p w14:paraId="6C7949BF" w14:textId="77777777" w:rsidR="00194771" w:rsidRPr="004421A8" w:rsidRDefault="00194771" w:rsidP="00DF11FF">
      <w:pPr>
        <w:rPr>
          <w:rFonts w:ascii="Times New Roman" w:hAnsi="Times New Roman"/>
          <w:i/>
          <w:iCs/>
          <w:sz w:val="20"/>
          <w:szCs w:val="20"/>
        </w:rPr>
      </w:pPr>
    </w:p>
    <w:bookmarkEnd w:id="90"/>
    <w:p w14:paraId="2F4DCFB2" w14:textId="77B32BE5" w:rsidR="001B6B93" w:rsidRPr="004421A8" w:rsidRDefault="001B6B93" w:rsidP="00CC6C8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>Spełnienie minimalnych wymagań w odniesieniu do wyposażenia pokoi gościnnych</w:t>
      </w:r>
    </w:p>
    <w:p w14:paraId="76F42C76" w14:textId="680ED025" w:rsidR="00B32893" w:rsidRPr="004421A8" w:rsidRDefault="00B32893" w:rsidP="00293241">
      <w:pPr>
        <w:pStyle w:val="Legenda"/>
        <w:ind w:firstLine="709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92" w:name="_Hlk156223064"/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W odniesieniu do minimalnych wymagań </w:t>
      </w:r>
      <w:r w:rsidR="00701964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określonych </w:t>
      </w: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dla pokoi gościnnych większość z nich jest spełniona. Do wymagań, które nie są spełniane należy wymienić brak nocnego stolika lub półki przy każdym łóżku</w:t>
      </w:r>
      <w:r w:rsidR="00701964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. W tym przypadku spełnienie wymagań zadeklarowało</w:t>
      </w: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(92,9%)</w:t>
      </w:r>
      <w:r w:rsidR="00701964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badanych</w:t>
      </w: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, brak zasłon okiennych zaciemniających (</w:t>
      </w:r>
      <w:r w:rsidR="00701964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posiada </w:t>
      </w: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95%) oraz brak kosza w pokoju (</w:t>
      </w:r>
      <w:r w:rsidR="00701964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posiada </w:t>
      </w: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96,8). </w:t>
      </w:r>
    </w:p>
    <w:bookmarkEnd w:id="92"/>
    <w:p w14:paraId="6A06F224" w14:textId="77777777" w:rsidR="0096541A" w:rsidRPr="004421A8" w:rsidRDefault="001A2825" w:rsidP="00194771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t>Rysunek 4</w:t>
      </w:r>
      <w:r w:rsidR="009A277E" w:rsidRPr="004421A8">
        <w:rPr>
          <w:rFonts w:ascii="Times New Roman" w:hAnsi="Times New Roman" w:cs="Times New Roman"/>
          <w:sz w:val="20"/>
          <w:szCs w:val="20"/>
        </w:rPr>
        <w:t>7</w:t>
      </w:r>
      <w:r w:rsidR="00CC6C80" w:rsidRPr="004421A8">
        <w:rPr>
          <w:rFonts w:ascii="Times New Roman" w:hAnsi="Times New Roman" w:cs="Times New Roman"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Spełnienie wymagań dotyczących wyposażenia pokoi gościnnych</w:t>
      </w:r>
    </w:p>
    <w:p w14:paraId="0D0844C1" w14:textId="2784300A" w:rsidR="001A2825" w:rsidRPr="004421A8" w:rsidRDefault="0096541A" w:rsidP="00194771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noProof/>
        </w:rPr>
        <w:drawing>
          <wp:inline distT="0" distB="0" distL="0" distR="0" wp14:anchorId="1533A4C3" wp14:editId="794477FF">
            <wp:extent cx="5969000" cy="2294467"/>
            <wp:effectExtent l="0" t="0" r="12700" b="10795"/>
            <wp:docPr id="136552210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43B6FCCA-6029-4564-FA36-ED5A95278A7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14:paraId="42508DAB" w14:textId="2DC319AE" w:rsidR="005B1DF5" w:rsidRPr="004421A8" w:rsidRDefault="00C62190" w:rsidP="00C62190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>Źródło: Opracowanie własne na podstawie badań ankietowych</w:t>
      </w:r>
    </w:p>
    <w:p w14:paraId="01C8613F" w14:textId="77777777" w:rsidR="00DF11FF" w:rsidRPr="004421A8" w:rsidRDefault="00DF11FF" w:rsidP="00194771">
      <w:pPr>
        <w:spacing w:after="0"/>
        <w:jc w:val="both"/>
        <w:rPr>
          <w:rFonts w:ascii="Times New Roman" w:hAnsi="Times New Roman"/>
          <w:sz w:val="24"/>
          <w:szCs w:val="24"/>
        </w:rPr>
      </w:pPr>
      <w:bookmarkStart w:id="93" w:name="_Hlk156031886"/>
    </w:p>
    <w:bookmarkEnd w:id="93"/>
    <w:p w14:paraId="7765FB16" w14:textId="06D7E00A" w:rsidR="001B6B93" w:rsidRPr="004421A8" w:rsidRDefault="001B6B93" w:rsidP="00194771">
      <w:pPr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>Spełnienie minimalnych wymagań w odniesieniu do wymiarów łóżek</w:t>
      </w:r>
    </w:p>
    <w:p w14:paraId="51DA3CD6" w14:textId="77777777" w:rsidR="00701964" w:rsidRPr="004421A8" w:rsidRDefault="00701964" w:rsidP="0019477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457EB0C" w14:textId="39A9C9C4" w:rsidR="00BC46CD" w:rsidRPr="004421A8" w:rsidRDefault="00BC46CD" w:rsidP="00CC6C80">
      <w:pPr>
        <w:ind w:firstLine="709"/>
        <w:jc w:val="both"/>
        <w:rPr>
          <w:rFonts w:ascii="Times New Roman" w:hAnsi="Times New Roman"/>
          <w:sz w:val="24"/>
          <w:szCs w:val="24"/>
        </w:rPr>
      </w:pPr>
      <w:bookmarkStart w:id="94" w:name="_Hlk156223078"/>
      <w:r w:rsidRPr="004421A8">
        <w:rPr>
          <w:rFonts w:ascii="Times New Roman" w:hAnsi="Times New Roman"/>
          <w:sz w:val="24"/>
          <w:szCs w:val="24"/>
        </w:rPr>
        <w:t>Ok</w:t>
      </w:r>
      <w:r w:rsidR="00CC6C80" w:rsidRPr="004421A8">
        <w:rPr>
          <w:rFonts w:ascii="Times New Roman" w:hAnsi="Times New Roman"/>
          <w:sz w:val="24"/>
          <w:szCs w:val="24"/>
        </w:rPr>
        <w:t>oło</w:t>
      </w:r>
      <w:r w:rsidRPr="004421A8">
        <w:rPr>
          <w:rFonts w:ascii="Times New Roman" w:hAnsi="Times New Roman"/>
          <w:sz w:val="24"/>
          <w:szCs w:val="24"/>
        </w:rPr>
        <w:t xml:space="preserve"> </w:t>
      </w:r>
      <w:r w:rsidR="001B6B93" w:rsidRPr="004421A8">
        <w:rPr>
          <w:rFonts w:ascii="Times New Roman" w:hAnsi="Times New Roman"/>
          <w:sz w:val="24"/>
          <w:szCs w:val="24"/>
        </w:rPr>
        <w:t>7%</w:t>
      </w:r>
      <w:r w:rsidRPr="004421A8">
        <w:rPr>
          <w:rFonts w:ascii="Times New Roman" w:hAnsi="Times New Roman"/>
          <w:sz w:val="24"/>
          <w:szCs w:val="24"/>
        </w:rPr>
        <w:t xml:space="preserve"> posiada łóżka o wymiarach materaca mniejszym niż </w:t>
      </w:r>
      <w:r w:rsidR="005E5ADD" w:rsidRPr="004421A8">
        <w:rPr>
          <w:rFonts w:ascii="Times New Roman" w:hAnsi="Times New Roman"/>
          <w:sz w:val="24"/>
          <w:szCs w:val="24"/>
        </w:rPr>
        <w:t xml:space="preserve">określona </w:t>
      </w:r>
      <w:r w:rsidRPr="004421A8">
        <w:rPr>
          <w:rFonts w:ascii="Times New Roman" w:hAnsi="Times New Roman"/>
          <w:sz w:val="24"/>
          <w:szCs w:val="24"/>
        </w:rPr>
        <w:t>w minimalnych wymaganiach</w:t>
      </w:r>
      <w:r w:rsidR="00C16C63" w:rsidRPr="004421A8">
        <w:rPr>
          <w:rFonts w:ascii="Times New Roman" w:hAnsi="Times New Roman"/>
          <w:sz w:val="24"/>
          <w:szCs w:val="24"/>
        </w:rPr>
        <w:t xml:space="preserve"> (łóżka jednoosobowe o wymiarach minimum 80 x 190 cm lub łóżka dwuosobowe o wymiarach minimum 120 x 190 cm)</w:t>
      </w:r>
      <w:r w:rsidRPr="004421A8">
        <w:rPr>
          <w:rFonts w:ascii="Times New Roman" w:hAnsi="Times New Roman"/>
          <w:sz w:val="24"/>
          <w:szCs w:val="24"/>
        </w:rPr>
        <w:t xml:space="preserve">. Niewątpliwie </w:t>
      </w:r>
      <w:r w:rsidR="00C16C63" w:rsidRPr="004421A8">
        <w:rPr>
          <w:rFonts w:ascii="Times New Roman" w:hAnsi="Times New Roman"/>
          <w:sz w:val="24"/>
          <w:szCs w:val="24"/>
        </w:rPr>
        <w:t xml:space="preserve">kryteria dotyczące minimalnych wymiarów łóżek </w:t>
      </w:r>
      <w:r w:rsidRPr="004421A8">
        <w:rPr>
          <w:rFonts w:ascii="Times New Roman" w:hAnsi="Times New Roman"/>
          <w:sz w:val="24"/>
          <w:szCs w:val="24"/>
        </w:rPr>
        <w:t xml:space="preserve">powinny być brane pod uwagę przy nowelizacji przepisów, koniecznych ze względu na zmieniające się potrzeby turystów. </w:t>
      </w:r>
    </w:p>
    <w:p w14:paraId="757D3976" w14:textId="77777777" w:rsidR="00F101BF" w:rsidRDefault="00F101BF" w:rsidP="00194771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3AE0EBF2" w14:textId="77777777" w:rsidR="00F101BF" w:rsidRDefault="00F101BF" w:rsidP="00194771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1B824B43" w14:textId="601258AE" w:rsidR="009A277E" w:rsidRPr="004421A8" w:rsidRDefault="009A277E" w:rsidP="00194771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lastRenderedPageBreak/>
        <w:t>Rysunek 48</w:t>
      </w:r>
      <w:r w:rsidR="00CC6C80" w:rsidRPr="004421A8">
        <w:rPr>
          <w:rFonts w:ascii="Times New Roman" w:hAnsi="Times New Roman" w:cs="Times New Roman"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Spełnienie minimalnych wymagań dotyczących wymiarów łóżek</w:t>
      </w:r>
    </w:p>
    <w:bookmarkEnd w:id="94"/>
    <w:p w14:paraId="43B8D1DD" w14:textId="4AFE24AC" w:rsidR="00BC46CD" w:rsidRPr="004421A8" w:rsidRDefault="005C36E2" w:rsidP="004340CC">
      <w:pPr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12D1C2A3" wp14:editId="5AFB3900">
            <wp:extent cx="5899150" cy="2311400"/>
            <wp:effectExtent l="0" t="0" r="6350" b="12700"/>
            <wp:docPr id="1845112682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FFBD868D-BB0B-219F-8008-3767665E19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14:paraId="5BBA4772" w14:textId="77777777" w:rsidR="00F65C32" w:rsidRPr="004421A8" w:rsidRDefault="00F65C32" w:rsidP="001B6B93">
      <w:pPr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7185DA6C" w14:textId="0D7EFCF0" w:rsidR="001B6B93" w:rsidRPr="004421A8" w:rsidRDefault="001B6B93" w:rsidP="00CC6C8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>Spełnienie minimalnych wymagań w odniesieniu do pościeli</w:t>
      </w:r>
    </w:p>
    <w:p w14:paraId="2C1C5E80" w14:textId="068737E5" w:rsidR="004C228E" w:rsidRPr="004421A8" w:rsidRDefault="002F23B2" w:rsidP="00CC6C8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 xml:space="preserve">Dla jakości ogromne znaczenie ma również wyposażenie </w:t>
      </w:r>
      <w:r w:rsidR="00F76926" w:rsidRPr="004421A8">
        <w:rPr>
          <w:rFonts w:ascii="Times New Roman" w:hAnsi="Times New Roman"/>
          <w:sz w:val="24"/>
          <w:szCs w:val="24"/>
        </w:rPr>
        <w:t xml:space="preserve">w pościel. </w:t>
      </w:r>
      <w:r w:rsidR="00701964" w:rsidRPr="004421A8">
        <w:rPr>
          <w:rFonts w:ascii="Times New Roman" w:hAnsi="Times New Roman"/>
          <w:sz w:val="24"/>
          <w:szCs w:val="24"/>
        </w:rPr>
        <w:t>Niemal 100%</w:t>
      </w:r>
      <w:r w:rsidR="00F76926" w:rsidRPr="004421A8">
        <w:rPr>
          <w:rFonts w:ascii="Times New Roman" w:hAnsi="Times New Roman"/>
          <w:sz w:val="24"/>
          <w:szCs w:val="24"/>
        </w:rPr>
        <w:t xml:space="preserve"> respondentów</w:t>
      </w:r>
      <w:r w:rsidR="00C77122" w:rsidRPr="004421A8">
        <w:rPr>
          <w:rFonts w:ascii="Times New Roman" w:hAnsi="Times New Roman"/>
          <w:sz w:val="24"/>
          <w:szCs w:val="24"/>
        </w:rPr>
        <w:t xml:space="preserve"> </w:t>
      </w:r>
      <w:r w:rsidR="00701964" w:rsidRPr="004421A8">
        <w:rPr>
          <w:rFonts w:ascii="Times New Roman" w:hAnsi="Times New Roman"/>
          <w:sz w:val="24"/>
          <w:szCs w:val="24"/>
        </w:rPr>
        <w:t xml:space="preserve">oddaje </w:t>
      </w:r>
      <w:r w:rsidR="00C77122" w:rsidRPr="004421A8">
        <w:rPr>
          <w:rFonts w:ascii="Times New Roman" w:hAnsi="Times New Roman"/>
          <w:sz w:val="24"/>
          <w:szCs w:val="24"/>
        </w:rPr>
        <w:t xml:space="preserve">do </w:t>
      </w:r>
      <w:r w:rsidR="00637E7A" w:rsidRPr="004421A8">
        <w:rPr>
          <w:rFonts w:ascii="Times New Roman" w:hAnsi="Times New Roman"/>
          <w:sz w:val="24"/>
          <w:szCs w:val="24"/>
        </w:rPr>
        <w:t>dyspozycji</w:t>
      </w:r>
      <w:r w:rsidR="00C77122" w:rsidRPr="004421A8">
        <w:rPr>
          <w:rFonts w:ascii="Times New Roman" w:hAnsi="Times New Roman"/>
          <w:sz w:val="24"/>
          <w:szCs w:val="24"/>
        </w:rPr>
        <w:t xml:space="preserve"> gości</w:t>
      </w:r>
      <w:r w:rsidR="00637E7A" w:rsidRPr="004421A8">
        <w:rPr>
          <w:rFonts w:ascii="Times New Roman" w:hAnsi="Times New Roman"/>
          <w:sz w:val="24"/>
          <w:szCs w:val="24"/>
        </w:rPr>
        <w:t xml:space="preserve"> kołdry (koce), poduszki, poszwy, prześcieradła, poszewki na poduszki. </w:t>
      </w:r>
    </w:p>
    <w:p w14:paraId="5CF28A4B" w14:textId="76E444C2" w:rsidR="00E74035" w:rsidRPr="004421A8" w:rsidRDefault="004C228E" w:rsidP="00293241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t xml:space="preserve">Rysunek </w:t>
      </w:r>
      <w:r w:rsidR="00050A95" w:rsidRPr="004421A8">
        <w:rPr>
          <w:rFonts w:ascii="Times New Roman" w:hAnsi="Times New Roman" w:cs="Times New Roman"/>
          <w:sz w:val="20"/>
          <w:szCs w:val="20"/>
        </w:rPr>
        <w:t>4</w:t>
      </w:r>
      <w:r w:rsidR="009A277E" w:rsidRPr="004421A8">
        <w:rPr>
          <w:rFonts w:ascii="Times New Roman" w:hAnsi="Times New Roman" w:cs="Times New Roman"/>
          <w:sz w:val="20"/>
          <w:szCs w:val="20"/>
        </w:rPr>
        <w:t>9</w:t>
      </w:r>
      <w:r w:rsidR="00CC6C80" w:rsidRPr="004421A8">
        <w:rPr>
          <w:rFonts w:ascii="Times New Roman" w:hAnsi="Times New Roman" w:cs="Times New Roman"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Pościel dla jednej osob</w:t>
      </w:r>
      <w:r w:rsidR="005A6EED" w:rsidRPr="004421A8">
        <w:rPr>
          <w:rFonts w:ascii="Times New Roman" w:hAnsi="Times New Roman" w:cs="Times New Roman"/>
          <w:sz w:val="20"/>
          <w:szCs w:val="20"/>
        </w:rPr>
        <w:t>y</w:t>
      </w:r>
    </w:p>
    <w:p w14:paraId="5A13AF19" w14:textId="7866D32D" w:rsidR="00C62190" w:rsidRPr="004421A8" w:rsidRDefault="001211BD" w:rsidP="004C228E">
      <w:pPr>
        <w:pStyle w:val="Legenda"/>
        <w:rPr>
          <w:rFonts w:ascii="Times New Roman" w:hAnsi="Times New Roman" w:cs="Times New Roman"/>
          <w:sz w:val="24"/>
          <w:szCs w:val="24"/>
        </w:rPr>
      </w:pPr>
      <w:r w:rsidRPr="004421A8">
        <w:rPr>
          <w:rFonts w:ascii="Times New Roman" w:hAnsi="Times New Roman" w:cs="Times New Roman"/>
          <w:noProof/>
        </w:rPr>
        <w:drawing>
          <wp:inline distT="0" distB="0" distL="0" distR="0" wp14:anchorId="1BC0555E" wp14:editId="490C8D1B">
            <wp:extent cx="5996940" cy="1516380"/>
            <wp:effectExtent l="0" t="0" r="3810" b="7620"/>
            <wp:docPr id="120743172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97398C12-8F5E-BDD9-7A1E-C1719092CF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  <w:r w:rsidR="00C62190" w:rsidRPr="004421A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E1B891" w14:textId="77777777" w:rsidR="008D1E9B" w:rsidRPr="004421A8" w:rsidRDefault="008D1E9B" w:rsidP="008D1E9B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>Źródło: Opracowanie własne na podstawie badań ankietowych</w:t>
      </w:r>
    </w:p>
    <w:p w14:paraId="1FA0AD79" w14:textId="6C116781" w:rsidR="006C42BC" w:rsidRPr="004421A8" w:rsidRDefault="006C42BC" w:rsidP="00293241">
      <w:pPr>
        <w:pStyle w:val="Nagwek2"/>
        <w:rPr>
          <w:rFonts w:ascii="Times New Roman" w:hAnsi="Times New Roman" w:cs="Times New Roman"/>
        </w:rPr>
      </w:pPr>
      <w:bookmarkStart w:id="95" w:name="_Toc159585377"/>
      <w:r w:rsidRPr="004421A8">
        <w:rPr>
          <w:rFonts w:ascii="Times New Roman" w:hAnsi="Times New Roman" w:cs="Times New Roman"/>
        </w:rPr>
        <w:t>6.3. Oszacowanie spełnienia ogólnych wymagań bezpieczeństwa (apteczka, gaśnice, ogólne instrukcje przeciwpożarowe)</w:t>
      </w:r>
      <w:bookmarkEnd w:id="95"/>
    </w:p>
    <w:p w14:paraId="03A3F9AE" w14:textId="4698E797" w:rsidR="00D305F6" w:rsidRPr="004421A8" w:rsidRDefault="00CC6C80" w:rsidP="00CC6C80">
      <w:pPr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bookmarkStart w:id="96" w:name="_Hlk156223106"/>
      <w:r w:rsidRPr="004421A8">
        <w:rPr>
          <w:rFonts w:ascii="Times New Roman" w:hAnsi="Times New Roman"/>
          <w:sz w:val="24"/>
          <w:szCs w:val="24"/>
        </w:rPr>
        <w:t xml:space="preserve">Ponad </w:t>
      </w:r>
      <w:r w:rsidR="00AF7D4E" w:rsidRPr="004421A8">
        <w:rPr>
          <w:rFonts w:ascii="Times New Roman" w:hAnsi="Times New Roman"/>
          <w:sz w:val="24"/>
          <w:szCs w:val="24"/>
        </w:rPr>
        <w:t>9</w:t>
      </w:r>
      <w:r w:rsidR="00C520CB" w:rsidRPr="004421A8">
        <w:rPr>
          <w:rFonts w:ascii="Times New Roman" w:hAnsi="Times New Roman"/>
          <w:sz w:val="24"/>
          <w:szCs w:val="24"/>
        </w:rPr>
        <w:t>5</w:t>
      </w:r>
      <w:r w:rsidR="00AF7D4E" w:rsidRPr="004421A8">
        <w:rPr>
          <w:rFonts w:ascii="Times New Roman" w:hAnsi="Times New Roman"/>
          <w:sz w:val="24"/>
          <w:szCs w:val="24"/>
        </w:rPr>
        <w:t xml:space="preserve">% respondentów </w:t>
      </w:r>
      <w:r w:rsidR="00701964" w:rsidRPr="004421A8">
        <w:rPr>
          <w:rFonts w:ascii="Times New Roman" w:hAnsi="Times New Roman"/>
          <w:sz w:val="24"/>
          <w:szCs w:val="24"/>
        </w:rPr>
        <w:t xml:space="preserve">deklaruje </w:t>
      </w:r>
      <w:r w:rsidR="00AF7D4E" w:rsidRPr="004421A8">
        <w:rPr>
          <w:rFonts w:ascii="Times New Roman" w:hAnsi="Times New Roman"/>
          <w:sz w:val="24"/>
          <w:szCs w:val="24"/>
        </w:rPr>
        <w:t>spełni</w:t>
      </w:r>
      <w:r w:rsidR="00701964" w:rsidRPr="004421A8">
        <w:rPr>
          <w:rFonts w:ascii="Times New Roman" w:hAnsi="Times New Roman"/>
          <w:sz w:val="24"/>
          <w:szCs w:val="24"/>
        </w:rPr>
        <w:t>enie</w:t>
      </w:r>
      <w:r w:rsidR="00AF7D4E" w:rsidRPr="004421A8">
        <w:rPr>
          <w:rFonts w:ascii="Times New Roman" w:hAnsi="Times New Roman"/>
          <w:sz w:val="24"/>
          <w:szCs w:val="24"/>
        </w:rPr>
        <w:t xml:space="preserve"> wymog</w:t>
      </w:r>
      <w:r w:rsidR="00701964" w:rsidRPr="004421A8">
        <w:rPr>
          <w:rFonts w:ascii="Times New Roman" w:hAnsi="Times New Roman"/>
          <w:sz w:val="24"/>
          <w:szCs w:val="24"/>
        </w:rPr>
        <w:t>ów</w:t>
      </w:r>
      <w:r w:rsidR="00AF7D4E" w:rsidRPr="004421A8">
        <w:rPr>
          <w:rFonts w:ascii="Times New Roman" w:hAnsi="Times New Roman"/>
          <w:sz w:val="24"/>
          <w:szCs w:val="24"/>
        </w:rPr>
        <w:t xml:space="preserve"> zasad bezpieczeństwa pobytu gości</w:t>
      </w:r>
      <w:r w:rsidR="00D305F6" w:rsidRPr="004421A8">
        <w:rPr>
          <w:rFonts w:ascii="Times New Roman" w:hAnsi="Times New Roman"/>
          <w:sz w:val="24"/>
          <w:szCs w:val="24"/>
        </w:rPr>
        <w:t xml:space="preserve"> np. </w:t>
      </w:r>
      <w:r w:rsidR="00B138A5" w:rsidRPr="004421A8">
        <w:rPr>
          <w:rFonts w:ascii="Times New Roman" w:hAnsi="Times New Roman"/>
          <w:sz w:val="24"/>
          <w:szCs w:val="24"/>
        </w:rPr>
        <w:t xml:space="preserve">posiada </w:t>
      </w:r>
      <w:r w:rsidR="00D305F6" w:rsidRPr="004421A8">
        <w:rPr>
          <w:rFonts w:ascii="Times New Roman" w:hAnsi="Times New Roman"/>
          <w:sz w:val="24"/>
          <w:szCs w:val="24"/>
        </w:rPr>
        <w:t xml:space="preserve">balustrady na balkonach i schodach, w obiekcie jest ogólna instrukcja przeciwpożarowa oraz gaśnica. </w:t>
      </w:r>
      <w:r w:rsidR="00ED23EC" w:rsidRPr="004421A8">
        <w:rPr>
          <w:rFonts w:ascii="Times New Roman" w:hAnsi="Times New Roman"/>
          <w:sz w:val="24"/>
          <w:szCs w:val="24"/>
        </w:rPr>
        <w:t>W</w:t>
      </w:r>
      <w:r w:rsidR="00B138A5" w:rsidRPr="004421A8">
        <w:rPr>
          <w:rFonts w:ascii="Times New Roman" w:hAnsi="Times New Roman"/>
          <w:sz w:val="24"/>
          <w:szCs w:val="24"/>
        </w:rPr>
        <w:t xml:space="preserve">łaściciele </w:t>
      </w:r>
      <w:r w:rsidR="0012083B" w:rsidRPr="004421A8">
        <w:rPr>
          <w:rFonts w:ascii="Times New Roman" w:hAnsi="Times New Roman"/>
          <w:sz w:val="24"/>
          <w:szCs w:val="24"/>
        </w:rPr>
        <w:t>deklarują</w:t>
      </w:r>
      <w:r w:rsidR="00905F1D" w:rsidRPr="004421A8">
        <w:rPr>
          <w:rFonts w:ascii="Times New Roman" w:hAnsi="Times New Roman"/>
          <w:sz w:val="24"/>
          <w:szCs w:val="24"/>
        </w:rPr>
        <w:t xml:space="preserve"> również</w:t>
      </w:r>
      <w:r w:rsidR="00D305F6" w:rsidRPr="004421A8">
        <w:rPr>
          <w:rFonts w:ascii="Times New Roman" w:hAnsi="Times New Roman"/>
          <w:sz w:val="24"/>
          <w:szCs w:val="24"/>
        </w:rPr>
        <w:t xml:space="preserve"> posiadani</w:t>
      </w:r>
      <w:r w:rsidR="0012083B" w:rsidRPr="004421A8">
        <w:rPr>
          <w:rFonts w:ascii="Times New Roman" w:hAnsi="Times New Roman"/>
          <w:sz w:val="24"/>
          <w:szCs w:val="24"/>
        </w:rPr>
        <w:t>e</w:t>
      </w:r>
      <w:r w:rsidR="00D305F6" w:rsidRPr="004421A8">
        <w:rPr>
          <w:rFonts w:ascii="Times New Roman" w:hAnsi="Times New Roman"/>
          <w:sz w:val="24"/>
          <w:szCs w:val="24"/>
        </w:rPr>
        <w:t xml:space="preserve"> na terenie obiektu apteczki</w:t>
      </w:r>
      <w:r w:rsidR="00905F1D" w:rsidRPr="004421A8">
        <w:rPr>
          <w:rFonts w:ascii="Times New Roman" w:hAnsi="Times New Roman"/>
          <w:sz w:val="24"/>
          <w:szCs w:val="24"/>
        </w:rPr>
        <w:t>.</w:t>
      </w:r>
      <w:r w:rsidR="00905F1D" w:rsidRPr="004421A8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D305F6" w:rsidRPr="004421A8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14:paraId="60840B05" w14:textId="77777777" w:rsidR="00F101BF" w:rsidRDefault="00F101BF" w:rsidP="00293241">
      <w:pPr>
        <w:pStyle w:val="Legenda"/>
        <w:rPr>
          <w:rFonts w:ascii="Times New Roman" w:hAnsi="Times New Roman" w:cs="Times New Roman"/>
          <w:sz w:val="20"/>
          <w:szCs w:val="20"/>
        </w:rPr>
      </w:pPr>
      <w:bookmarkStart w:id="97" w:name="_Hlk156031909"/>
      <w:bookmarkEnd w:id="96"/>
    </w:p>
    <w:p w14:paraId="7004EF42" w14:textId="77777777" w:rsidR="00F101BF" w:rsidRDefault="00F101BF" w:rsidP="00293241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78171CDD" w14:textId="44A7AF82" w:rsidR="007932AA" w:rsidRPr="004421A8" w:rsidRDefault="007932AA" w:rsidP="00293241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lastRenderedPageBreak/>
        <w:t xml:space="preserve">Rysunek </w:t>
      </w:r>
      <w:r w:rsidR="009A277E" w:rsidRPr="004421A8">
        <w:rPr>
          <w:rFonts w:ascii="Times New Roman" w:hAnsi="Times New Roman" w:cs="Times New Roman"/>
          <w:sz w:val="20"/>
          <w:szCs w:val="20"/>
        </w:rPr>
        <w:t>50</w:t>
      </w:r>
      <w:r w:rsidR="00DF2C24" w:rsidRPr="004421A8">
        <w:rPr>
          <w:rFonts w:ascii="Times New Roman" w:hAnsi="Times New Roman" w:cs="Times New Roman"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Spełnienie wymagań ogólnego bezpieczeństwa  </w:t>
      </w:r>
    </w:p>
    <w:p w14:paraId="054BCA19" w14:textId="482AAC05" w:rsidR="00D305F6" w:rsidRPr="004421A8" w:rsidRDefault="002A0DC7" w:rsidP="006C42BC">
      <w:pPr>
        <w:rPr>
          <w:rFonts w:ascii="Times New Roman" w:hAnsi="Times New Roman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28160EB0" wp14:editId="2C4D5660">
            <wp:extent cx="5996940" cy="1051560"/>
            <wp:effectExtent l="0" t="0" r="3810" b="15240"/>
            <wp:docPr id="813669276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8743CF5D-C561-A876-7748-9D02BB568B0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14:paraId="1BE65443" w14:textId="77777777" w:rsidR="004340CC" w:rsidRPr="004421A8" w:rsidRDefault="004340CC" w:rsidP="004340CC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>Źródło: Opracowanie własne na podstawie badań ankietowych</w:t>
      </w:r>
    </w:p>
    <w:p w14:paraId="784671D7" w14:textId="77777777" w:rsidR="00F65C32" w:rsidRPr="004421A8" w:rsidRDefault="00F65C32" w:rsidP="004340CC">
      <w:pPr>
        <w:rPr>
          <w:rFonts w:ascii="Times New Roman" w:hAnsi="Times New Roman"/>
          <w:i/>
          <w:iCs/>
          <w:sz w:val="20"/>
          <w:szCs w:val="20"/>
        </w:rPr>
      </w:pPr>
    </w:p>
    <w:p w14:paraId="722BC1E9" w14:textId="5A5B571F" w:rsidR="006C42BC" w:rsidRPr="004421A8" w:rsidRDefault="006C42BC" w:rsidP="00B73432">
      <w:pPr>
        <w:pStyle w:val="Nagwek2"/>
        <w:rPr>
          <w:rFonts w:ascii="Times New Roman" w:hAnsi="Times New Roman" w:cs="Times New Roman"/>
        </w:rPr>
      </w:pPr>
      <w:bookmarkStart w:id="98" w:name="_Toc159585378"/>
      <w:bookmarkEnd w:id="97"/>
      <w:r w:rsidRPr="004421A8">
        <w:rPr>
          <w:rFonts w:ascii="Times New Roman" w:hAnsi="Times New Roman" w:cs="Times New Roman"/>
        </w:rPr>
        <w:t>6.4. Jakość bazy noclegowej</w:t>
      </w:r>
      <w:bookmarkEnd w:id="98"/>
    </w:p>
    <w:p w14:paraId="744CEA18" w14:textId="67EDE3E4" w:rsidR="004340CC" w:rsidRPr="004421A8" w:rsidRDefault="00701964" w:rsidP="00A32717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 xml:space="preserve">Czynnikiem mającym na celu podnoszenie jakości usług turystyki wiejskiej jest Kategoryzacja Wiejskiej Bazy Noclegowej. Ten system oceny został opracowany przy udziale ekspertów zachodnich w ramach programu </w:t>
      </w:r>
      <w:proofErr w:type="spellStart"/>
      <w:r w:rsidRPr="004421A8">
        <w:rPr>
          <w:rFonts w:ascii="Times New Roman" w:hAnsi="Times New Roman"/>
          <w:sz w:val="24"/>
          <w:szCs w:val="24"/>
        </w:rPr>
        <w:t>Tourin</w:t>
      </w:r>
      <w:proofErr w:type="spellEnd"/>
      <w:r w:rsidRPr="004421A8">
        <w:rPr>
          <w:rFonts w:ascii="Times New Roman" w:hAnsi="Times New Roman"/>
          <w:sz w:val="24"/>
          <w:szCs w:val="24"/>
        </w:rPr>
        <w:t xml:space="preserve"> II w latach dziewięćdziesiątych ubiegłego wieku i przekazany przez Urząd Kultury Fizycznej i Turystyki d</w:t>
      </w:r>
      <w:r w:rsidR="00F01A8F" w:rsidRPr="004421A8">
        <w:rPr>
          <w:rFonts w:ascii="Times New Roman" w:hAnsi="Times New Roman"/>
          <w:sz w:val="24"/>
          <w:szCs w:val="24"/>
        </w:rPr>
        <w:t xml:space="preserve">o </w:t>
      </w:r>
      <w:r w:rsidRPr="004421A8">
        <w:rPr>
          <w:rFonts w:ascii="Times New Roman" w:hAnsi="Times New Roman"/>
          <w:sz w:val="24"/>
          <w:szCs w:val="24"/>
        </w:rPr>
        <w:t xml:space="preserve"> zarząd</w:t>
      </w:r>
      <w:r w:rsidR="00F01A8F" w:rsidRPr="004421A8">
        <w:rPr>
          <w:rFonts w:ascii="Times New Roman" w:hAnsi="Times New Roman"/>
          <w:sz w:val="24"/>
          <w:szCs w:val="24"/>
        </w:rPr>
        <w:t>z</w:t>
      </w:r>
      <w:r w:rsidRPr="004421A8">
        <w:rPr>
          <w:rFonts w:ascii="Times New Roman" w:hAnsi="Times New Roman"/>
          <w:sz w:val="24"/>
          <w:szCs w:val="24"/>
        </w:rPr>
        <w:t>ania</w:t>
      </w:r>
      <w:r w:rsidR="00F01A8F" w:rsidRPr="004421A8">
        <w:rPr>
          <w:rFonts w:ascii="Times New Roman" w:hAnsi="Times New Roman"/>
          <w:sz w:val="24"/>
          <w:szCs w:val="24"/>
        </w:rPr>
        <w:t xml:space="preserve"> Polskiej Federacji Turystyki Wiejskiej „GG”. Kryteria oceny w ramach systemu Kategoryzacji Wiejskiej Bazy Noclegowej stanowią narzędzie oceny jakości jak również stanowią wyznacznik dobrych inwestycji dla </w:t>
      </w:r>
      <w:proofErr w:type="spellStart"/>
      <w:r w:rsidR="00F01A8F" w:rsidRPr="004421A8">
        <w:rPr>
          <w:rFonts w:ascii="Times New Roman" w:hAnsi="Times New Roman"/>
          <w:sz w:val="24"/>
          <w:szCs w:val="24"/>
        </w:rPr>
        <w:t>kwaterodawców</w:t>
      </w:r>
      <w:proofErr w:type="spellEnd"/>
      <w:r w:rsidR="00F01A8F" w:rsidRPr="004421A8">
        <w:rPr>
          <w:rFonts w:ascii="Times New Roman" w:hAnsi="Times New Roman"/>
          <w:sz w:val="24"/>
          <w:szCs w:val="24"/>
        </w:rPr>
        <w:t xml:space="preserve">. W ramach niniejszego badania ankietowani zostali zapytani o spełnienie najistotniejszych kryteriów zawartych w systemie </w:t>
      </w:r>
      <w:r w:rsidR="00BE5A02" w:rsidRPr="004421A8">
        <w:rPr>
          <w:rFonts w:ascii="Times New Roman" w:hAnsi="Times New Roman"/>
          <w:sz w:val="24"/>
          <w:szCs w:val="24"/>
        </w:rPr>
        <w:t>Kategoryzacji Wiejskiej Bazy Noclegowej</w:t>
      </w:r>
      <w:r w:rsidR="00F01A8F" w:rsidRPr="004421A8">
        <w:rPr>
          <w:rFonts w:ascii="Times New Roman" w:hAnsi="Times New Roman"/>
          <w:sz w:val="24"/>
          <w:szCs w:val="24"/>
        </w:rPr>
        <w:t xml:space="preserve">. </w:t>
      </w:r>
    </w:p>
    <w:p w14:paraId="5110474B" w14:textId="77777777" w:rsidR="00F01A8F" w:rsidRPr="004421A8" w:rsidRDefault="00F01A8F" w:rsidP="00A32717">
      <w:pPr>
        <w:ind w:firstLine="709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7BBAB25C" w14:textId="72C69F18" w:rsidR="001B6B93" w:rsidRPr="004421A8" w:rsidRDefault="001B6B93" w:rsidP="00A3271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>Spełnienie wymagań kategoryzacyjnych w odniesieniu do wymiarów łóżek</w:t>
      </w:r>
    </w:p>
    <w:p w14:paraId="6F50CE23" w14:textId="1033E650" w:rsidR="00ED23EC" w:rsidRPr="004421A8" w:rsidRDefault="00FB47CC" w:rsidP="00A32717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99" w:name="_Hlk156223118"/>
      <w:r w:rsidRPr="004421A8">
        <w:rPr>
          <w:rFonts w:ascii="Times New Roman" w:hAnsi="Times New Roman"/>
          <w:sz w:val="24"/>
          <w:szCs w:val="24"/>
        </w:rPr>
        <w:t>Ponad</w:t>
      </w:r>
      <w:r w:rsidR="00BE5A02" w:rsidRPr="004421A8">
        <w:rPr>
          <w:rFonts w:ascii="Times New Roman" w:hAnsi="Times New Roman"/>
          <w:sz w:val="24"/>
          <w:szCs w:val="24"/>
        </w:rPr>
        <w:t xml:space="preserve"> 9</w:t>
      </w:r>
      <w:r w:rsidR="00E761DE" w:rsidRPr="004421A8">
        <w:rPr>
          <w:rFonts w:ascii="Times New Roman" w:hAnsi="Times New Roman"/>
          <w:sz w:val="24"/>
          <w:szCs w:val="24"/>
        </w:rPr>
        <w:t>3</w:t>
      </w:r>
      <w:r w:rsidR="00BE5A02" w:rsidRPr="004421A8">
        <w:rPr>
          <w:rFonts w:ascii="Times New Roman" w:hAnsi="Times New Roman"/>
          <w:sz w:val="24"/>
          <w:szCs w:val="24"/>
        </w:rPr>
        <w:t xml:space="preserve">% ankietowanych posiada łóżka </w:t>
      </w:r>
      <w:r w:rsidR="0012083B" w:rsidRPr="004421A8">
        <w:rPr>
          <w:rFonts w:ascii="Times New Roman" w:hAnsi="Times New Roman"/>
          <w:sz w:val="24"/>
          <w:szCs w:val="24"/>
        </w:rPr>
        <w:t>o</w:t>
      </w:r>
      <w:r w:rsidR="00BE5A02" w:rsidRPr="004421A8">
        <w:rPr>
          <w:rFonts w:ascii="Times New Roman" w:hAnsi="Times New Roman"/>
          <w:sz w:val="24"/>
          <w:szCs w:val="24"/>
        </w:rPr>
        <w:t xml:space="preserve"> rozmiarze</w:t>
      </w:r>
      <w:r w:rsidR="0012083B" w:rsidRPr="004421A8">
        <w:rPr>
          <w:rFonts w:ascii="Times New Roman" w:hAnsi="Times New Roman"/>
          <w:sz w:val="24"/>
          <w:szCs w:val="24"/>
        </w:rPr>
        <w:t xml:space="preserve"> materaca</w:t>
      </w:r>
      <w:r w:rsidR="00BA178F" w:rsidRPr="004421A8">
        <w:rPr>
          <w:rFonts w:ascii="Times New Roman" w:hAnsi="Times New Roman"/>
          <w:sz w:val="24"/>
          <w:szCs w:val="24"/>
        </w:rPr>
        <w:t xml:space="preserve"> 90cm x 200cm</w:t>
      </w:r>
      <w:r w:rsidR="0012083B" w:rsidRPr="004421A8">
        <w:rPr>
          <w:rFonts w:ascii="Times New Roman" w:hAnsi="Times New Roman"/>
          <w:sz w:val="24"/>
          <w:szCs w:val="24"/>
        </w:rPr>
        <w:t xml:space="preserve"> (łóżka pojedyncze) oraz 140 x 200 (łóżka podwójne)</w:t>
      </w:r>
      <w:r w:rsidR="00B36910" w:rsidRPr="004421A8">
        <w:rPr>
          <w:rFonts w:ascii="Times New Roman" w:hAnsi="Times New Roman"/>
          <w:sz w:val="24"/>
          <w:szCs w:val="24"/>
        </w:rPr>
        <w:t>.</w:t>
      </w:r>
      <w:r w:rsidR="00182896" w:rsidRPr="004421A8">
        <w:rPr>
          <w:rFonts w:ascii="Times New Roman" w:hAnsi="Times New Roman"/>
          <w:sz w:val="24"/>
          <w:szCs w:val="24"/>
        </w:rPr>
        <w:t xml:space="preserve"> </w:t>
      </w:r>
      <w:r w:rsidR="00B36910" w:rsidRPr="004421A8">
        <w:rPr>
          <w:rFonts w:ascii="Times New Roman" w:hAnsi="Times New Roman"/>
          <w:sz w:val="24"/>
          <w:szCs w:val="24"/>
        </w:rPr>
        <w:t xml:space="preserve">Jednocześnie blisko </w:t>
      </w:r>
      <w:r w:rsidR="00E761DE" w:rsidRPr="004421A8">
        <w:rPr>
          <w:rFonts w:ascii="Times New Roman" w:hAnsi="Times New Roman"/>
          <w:sz w:val="24"/>
          <w:szCs w:val="24"/>
        </w:rPr>
        <w:t>38</w:t>
      </w:r>
      <w:r w:rsidR="00B36910" w:rsidRPr="004421A8">
        <w:rPr>
          <w:rFonts w:ascii="Times New Roman" w:hAnsi="Times New Roman"/>
          <w:sz w:val="24"/>
          <w:szCs w:val="24"/>
        </w:rPr>
        <w:t xml:space="preserve">% dysponuje łóżkami o mniejszych wymiarach, które nie gwarantują </w:t>
      </w:r>
      <w:r w:rsidR="006F153C" w:rsidRPr="004421A8">
        <w:rPr>
          <w:rFonts w:ascii="Times New Roman" w:hAnsi="Times New Roman"/>
          <w:sz w:val="24"/>
          <w:szCs w:val="24"/>
        </w:rPr>
        <w:t xml:space="preserve">turystom </w:t>
      </w:r>
      <w:r w:rsidR="00B36910" w:rsidRPr="004421A8">
        <w:rPr>
          <w:rFonts w:ascii="Times New Roman" w:hAnsi="Times New Roman"/>
          <w:sz w:val="24"/>
          <w:szCs w:val="24"/>
        </w:rPr>
        <w:t>komfortu wypoczynku</w:t>
      </w:r>
      <w:r w:rsidR="00DB6F4D" w:rsidRPr="004421A8">
        <w:rPr>
          <w:rFonts w:ascii="Times New Roman" w:hAnsi="Times New Roman"/>
          <w:sz w:val="24"/>
          <w:szCs w:val="24"/>
        </w:rPr>
        <w:t xml:space="preserve">. </w:t>
      </w:r>
      <w:r w:rsidR="00ED23EC" w:rsidRPr="004421A8">
        <w:rPr>
          <w:rFonts w:ascii="Times New Roman" w:hAnsi="Times New Roman"/>
          <w:sz w:val="24"/>
          <w:szCs w:val="24"/>
        </w:rPr>
        <w:t>Ankietowani mogli wybrać więcej niż jedną odpowiedź, tak więc oznacza to, że właściciele gospodarstw posiadają</w:t>
      </w:r>
      <w:r w:rsidR="006F153C" w:rsidRPr="004421A8">
        <w:rPr>
          <w:rFonts w:ascii="Times New Roman" w:hAnsi="Times New Roman"/>
          <w:sz w:val="24"/>
          <w:szCs w:val="24"/>
        </w:rPr>
        <w:t xml:space="preserve"> zarówno</w:t>
      </w:r>
      <w:r w:rsidR="00ED23EC" w:rsidRPr="004421A8">
        <w:rPr>
          <w:rFonts w:ascii="Times New Roman" w:hAnsi="Times New Roman"/>
          <w:sz w:val="24"/>
          <w:szCs w:val="24"/>
        </w:rPr>
        <w:t xml:space="preserve"> łóżka zgodne z minimalnymi </w:t>
      </w:r>
      <w:r w:rsidR="006F153C" w:rsidRPr="004421A8">
        <w:rPr>
          <w:rFonts w:ascii="Times New Roman" w:hAnsi="Times New Roman"/>
          <w:sz w:val="24"/>
          <w:szCs w:val="24"/>
        </w:rPr>
        <w:t xml:space="preserve">wymaganiami jaki i </w:t>
      </w:r>
      <w:r w:rsidR="00ED23EC" w:rsidRPr="004421A8">
        <w:rPr>
          <w:rFonts w:ascii="Times New Roman" w:hAnsi="Times New Roman"/>
          <w:sz w:val="24"/>
          <w:szCs w:val="24"/>
        </w:rPr>
        <w:t>łóż</w:t>
      </w:r>
      <w:r w:rsidR="006F153C" w:rsidRPr="004421A8">
        <w:rPr>
          <w:rFonts w:ascii="Times New Roman" w:hAnsi="Times New Roman"/>
          <w:sz w:val="24"/>
          <w:szCs w:val="24"/>
        </w:rPr>
        <w:t>ka</w:t>
      </w:r>
      <w:r w:rsidR="00ED23EC" w:rsidRPr="004421A8">
        <w:rPr>
          <w:rFonts w:ascii="Times New Roman" w:hAnsi="Times New Roman"/>
          <w:sz w:val="24"/>
          <w:szCs w:val="24"/>
        </w:rPr>
        <w:t xml:space="preserve"> spełniają wymagania Kategoryzacji Wiejskiej Bazy Noclegowej. </w:t>
      </w:r>
    </w:p>
    <w:bookmarkEnd w:id="99"/>
    <w:p w14:paraId="48417CE4" w14:textId="14E27A74" w:rsidR="009A277E" w:rsidRPr="004421A8" w:rsidRDefault="009A277E" w:rsidP="00293241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t>Rysunek 51</w:t>
      </w:r>
      <w:r w:rsidR="005A0F50" w:rsidRPr="004421A8">
        <w:rPr>
          <w:rFonts w:ascii="Times New Roman" w:hAnsi="Times New Roman" w:cs="Times New Roman"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Spełnienie wymagań dotyczących wymiarów łóżek określonych w kategoryzacji WBN</w:t>
      </w:r>
    </w:p>
    <w:p w14:paraId="58D027A0" w14:textId="1C653F80" w:rsidR="002A0DC7" w:rsidRPr="004421A8" w:rsidRDefault="005C36E2" w:rsidP="00A761B6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7341C4E6" wp14:editId="5AD7BC04">
            <wp:extent cx="5920740" cy="1973374"/>
            <wp:effectExtent l="19050" t="0" r="3810" b="8255"/>
            <wp:docPr id="1241579273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5265E1B3-E660-8722-4151-CF22C94D376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14:paraId="69C8A24B" w14:textId="7C84C4DB" w:rsidR="001B6B93" w:rsidRPr="004421A8" w:rsidRDefault="001B6B93" w:rsidP="00530034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>Spełnienie wymagań kategoryzacyjnych – usługi dodatkowe</w:t>
      </w:r>
    </w:p>
    <w:p w14:paraId="5A4350AC" w14:textId="3F59199B" w:rsidR="00C12D6D" w:rsidRPr="004421A8" w:rsidRDefault="00530034" w:rsidP="00530034">
      <w:pPr>
        <w:spacing w:line="276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 xml:space="preserve">Ponad </w:t>
      </w:r>
      <w:r w:rsidR="00BE5A02" w:rsidRPr="004421A8">
        <w:rPr>
          <w:rFonts w:ascii="Times New Roman" w:hAnsi="Times New Roman"/>
          <w:sz w:val="24"/>
          <w:szCs w:val="24"/>
        </w:rPr>
        <w:t xml:space="preserve">96% </w:t>
      </w:r>
      <w:r w:rsidR="00BE1586" w:rsidRPr="004421A8">
        <w:rPr>
          <w:rFonts w:ascii="Times New Roman" w:hAnsi="Times New Roman"/>
          <w:sz w:val="24"/>
          <w:szCs w:val="24"/>
        </w:rPr>
        <w:t xml:space="preserve">obiektów posiada </w:t>
      </w:r>
      <w:r w:rsidR="00BE5A02" w:rsidRPr="004421A8">
        <w:rPr>
          <w:rFonts w:ascii="Times New Roman" w:hAnsi="Times New Roman"/>
          <w:sz w:val="24"/>
          <w:szCs w:val="24"/>
        </w:rPr>
        <w:t xml:space="preserve">miejsce do wypoczynku na zewnątrz. </w:t>
      </w:r>
      <w:r w:rsidR="00B36910" w:rsidRPr="004421A8">
        <w:rPr>
          <w:rFonts w:ascii="Times New Roman" w:hAnsi="Times New Roman"/>
          <w:sz w:val="24"/>
          <w:szCs w:val="24"/>
        </w:rPr>
        <w:t xml:space="preserve">Blisko 90% obiektów gwarantuje możliwość korzystania z sieci </w:t>
      </w:r>
      <w:proofErr w:type="spellStart"/>
      <w:r w:rsidR="00B36910" w:rsidRPr="004421A8">
        <w:rPr>
          <w:rFonts w:ascii="Times New Roman" w:hAnsi="Times New Roman"/>
          <w:sz w:val="24"/>
          <w:szCs w:val="24"/>
        </w:rPr>
        <w:t>wi-fi</w:t>
      </w:r>
      <w:proofErr w:type="spellEnd"/>
      <w:r w:rsidR="00B36910" w:rsidRPr="004421A8">
        <w:rPr>
          <w:rFonts w:ascii="Times New Roman" w:hAnsi="Times New Roman"/>
          <w:sz w:val="24"/>
          <w:szCs w:val="24"/>
        </w:rPr>
        <w:t xml:space="preserve"> w obiekcie.</w:t>
      </w:r>
      <w:r w:rsidR="006F153C" w:rsidRPr="004421A8">
        <w:rPr>
          <w:rFonts w:ascii="Times New Roman" w:hAnsi="Times New Roman"/>
          <w:sz w:val="24"/>
          <w:szCs w:val="24"/>
        </w:rPr>
        <w:t xml:space="preserve"> Należy podkreślić dbałość o wygodę gości poprzez właściwe umeblowanie, czyli udostępnienie szafy garderobianej, stołu i miejsc do siedzenia oraz lampki nocnej przy każdym łóżku</w:t>
      </w:r>
      <w:r w:rsidR="00A621A2" w:rsidRPr="004421A8">
        <w:rPr>
          <w:rFonts w:ascii="Times New Roman" w:hAnsi="Times New Roman"/>
          <w:sz w:val="24"/>
          <w:szCs w:val="24"/>
        </w:rPr>
        <w:t xml:space="preserve"> </w:t>
      </w:r>
      <w:r w:rsidR="00B36910" w:rsidRPr="004421A8">
        <w:rPr>
          <w:rFonts w:ascii="Times New Roman" w:hAnsi="Times New Roman"/>
          <w:sz w:val="24"/>
          <w:szCs w:val="24"/>
        </w:rPr>
        <w:t>Jest to szczególnie ważne w aspekcie zmieniających się trendów.</w:t>
      </w:r>
      <w:r w:rsidR="006F153C" w:rsidRPr="004421A8">
        <w:rPr>
          <w:rFonts w:ascii="Times New Roman" w:hAnsi="Times New Roman"/>
          <w:sz w:val="24"/>
          <w:szCs w:val="24"/>
        </w:rPr>
        <w:t xml:space="preserve"> </w:t>
      </w:r>
      <w:r w:rsidR="00B36910" w:rsidRPr="004421A8">
        <w:rPr>
          <w:rFonts w:ascii="Times New Roman" w:hAnsi="Times New Roman"/>
          <w:sz w:val="24"/>
          <w:szCs w:val="24"/>
        </w:rPr>
        <w:t xml:space="preserve"> </w:t>
      </w:r>
    </w:p>
    <w:p w14:paraId="0DCBD62D" w14:textId="0ED0E205" w:rsidR="00BE5A02" w:rsidRPr="004421A8" w:rsidRDefault="00BE5A02" w:rsidP="00293241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t xml:space="preserve">Rysunek </w:t>
      </w:r>
      <w:r w:rsidR="009A277E" w:rsidRPr="004421A8">
        <w:rPr>
          <w:rFonts w:ascii="Times New Roman" w:hAnsi="Times New Roman" w:cs="Times New Roman"/>
          <w:sz w:val="20"/>
          <w:szCs w:val="20"/>
        </w:rPr>
        <w:t>52</w:t>
      </w:r>
      <w:r w:rsidR="00530034" w:rsidRPr="004421A8">
        <w:rPr>
          <w:rFonts w:ascii="Times New Roman" w:hAnsi="Times New Roman" w:cs="Times New Roman"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 </w:t>
      </w:r>
      <w:r w:rsidR="00E01AD2" w:rsidRPr="004421A8">
        <w:rPr>
          <w:rFonts w:ascii="Times New Roman" w:hAnsi="Times New Roman" w:cs="Times New Roman"/>
          <w:sz w:val="20"/>
          <w:szCs w:val="20"/>
        </w:rPr>
        <w:t>Jakość - dodatkowe kryteria</w:t>
      </w:r>
      <w:r w:rsidR="00BC46CD" w:rsidRPr="004421A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8CDF9D4" w14:textId="50F61354" w:rsidR="0096541A" w:rsidRPr="004421A8" w:rsidRDefault="0096541A" w:rsidP="0096541A">
      <w:pPr>
        <w:rPr>
          <w:rFonts w:ascii="Times New Roman" w:hAnsi="Times New Roman"/>
          <w:lang w:eastAsia="pl-PL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0B506B24" wp14:editId="33E3CDD6">
            <wp:extent cx="6031230" cy="1681103"/>
            <wp:effectExtent l="0" t="0" r="7620" b="14605"/>
            <wp:docPr id="1672469599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CA4A1D50-BF1C-8F81-7E8E-209B5CCEAB3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14:paraId="457DC0D6" w14:textId="5F88AB55" w:rsidR="00C93E3A" w:rsidRPr="004421A8" w:rsidRDefault="007E3DE1" w:rsidP="00C93E3A">
      <w:pPr>
        <w:rPr>
          <w:rFonts w:ascii="Times New Roman" w:hAnsi="Times New Roman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>Źródło: Opracowanie własne na podstawie badań ankietowych</w:t>
      </w:r>
      <w:r w:rsidR="00E05FE9" w:rsidRPr="004421A8">
        <w:rPr>
          <w:rFonts w:ascii="Times New Roman" w:hAnsi="Times New Roman"/>
        </w:rPr>
        <w:t xml:space="preserve"> </w:t>
      </w:r>
    </w:p>
    <w:p w14:paraId="13BB0860" w14:textId="5D6D1FBA" w:rsidR="006C42BC" w:rsidRPr="004421A8" w:rsidRDefault="006C42BC" w:rsidP="00C93E3A">
      <w:pPr>
        <w:pStyle w:val="Nagwek2"/>
        <w:rPr>
          <w:rFonts w:ascii="Times New Roman" w:hAnsi="Times New Roman" w:cs="Times New Roman"/>
        </w:rPr>
      </w:pPr>
      <w:bookmarkStart w:id="100" w:name="_Toc159585379"/>
      <w:r w:rsidRPr="004421A8">
        <w:rPr>
          <w:rFonts w:ascii="Times New Roman" w:hAnsi="Times New Roman" w:cs="Times New Roman"/>
        </w:rPr>
        <w:t>6.5. Jakość bazy sanitarnej</w:t>
      </w:r>
      <w:bookmarkEnd w:id="100"/>
    </w:p>
    <w:p w14:paraId="5E37BCFF" w14:textId="01F1CACF" w:rsidR="001B6B93" w:rsidRPr="004421A8" w:rsidRDefault="001B6B93" w:rsidP="00F101BF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 xml:space="preserve">Spełnienie wymagań kategoryzacyjnych w odniesieniu </w:t>
      </w:r>
      <w:proofErr w:type="spellStart"/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>w.h.s</w:t>
      </w:r>
      <w:proofErr w:type="spellEnd"/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>.</w:t>
      </w:r>
    </w:p>
    <w:p w14:paraId="2B30B2EC" w14:textId="53E347C4" w:rsidR="00C93E3A" w:rsidRPr="004421A8" w:rsidRDefault="00310ADE" w:rsidP="00F101BF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>W</w:t>
      </w:r>
      <w:r w:rsidR="00676744" w:rsidRPr="004421A8">
        <w:rPr>
          <w:rFonts w:ascii="Times New Roman" w:hAnsi="Times New Roman"/>
          <w:sz w:val="24"/>
          <w:szCs w:val="24"/>
        </w:rPr>
        <w:t>edłu</w:t>
      </w:r>
      <w:r w:rsidRPr="004421A8">
        <w:rPr>
          <w:rFonts w:ascii="Times New Roman" w:hAnsi="Times New Roman"/>
          <w:sz w:val="24"/>
          <w:szCs w:val="24"/>
        </w:rPr>
        <w:t xml:space="preserve">g przeprowadzonych ankiet </w:t>
      </w:r>
      <w:r w:rsidR="00544E1C" w:rsidRPr="004421A8">
        <w:rPr>
          <w:rFonts w:ascii="Times New Roman" w:hAnsi="Times New Roman"/>
          <w:sz w:val="24"/>
          <w:szCs w:val="24"/>
        </w:rPr>
        <w:t xml:space="preserve">jakość bazy sanitarnej jest bardzo dobra: </w:t>
      </w:r>
    </w:p>
    <w:p w14:paraId="6EC9B381" w14:textId="6141AA1E" w:rsidR="00544E1C" w:rsidRPr="004421A8" w:rsidRDefault="002313C3" w:rsidP="00F101BF">
      <w:pPr>
        <w:pStyle w:val="Akapitzlist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Cs w:val="24"/>
        </w:rPr>
      </w:pPr>
      <w:bookmarkStart w:id="101" w:name="_Hlk156223147"/>
      <w:r w:rsidRPr="004421A8">
        <w:rPr>
          <w:rFonts w:ascii="Times New Roman" w:hAnsi="Times New Roman" w:cs="Times New Roman"/>
          <w:szCs w:val="24"/>
        </w:rPr>
        <w:t>p</w:t>
      </w:r>
      <w:r w:rsidR="00544E1C" w:rsidRPr="004421A8">
        <w:rPr>
          <w:rFonts w:ascii="Times New Roman" w:hAnsi="Times New Roman" w:cs="Times New Roman"/>
          <w:szCs w:val="24"/>
        </w:rPr>
        <w:t>onad 9</w:t>
      </w:r>
      <w:r w:rsidR="00E761DE" w:rsidRPr="004421A8">
        <w:rPr>
          <w:rFonts w:ascii="Times New Roman" w:hAnsi="Times New Roman" w:cs="Times New Roman"/>
          <w:szCs w:val="24"/>
        </w:rPr>
        <w:t>9</w:t>
      </w:r>
      <w:r w:rsidR="00544E1C" w:rsidRPr="004421A8">
        <w:rPr>
          <w:rFonts w:ascii="Times New Roman" w:hAnsi="Times New Roman" w:cs="Times New Roman"/>
          <w:szCs w:val="24"/>
        </w:rPr>
        <w:t xml:space="preserve">% obiektów deklaruje posiadanie natrysku lub wanny, umywalkę z blatem lub półką i wieszakiem na ręczniki, WC, </w:t>
      </w:r>
      <w:r w:rsidR="00824525" w:rsidRPr="004421A8">
        <w:rPr>
          <w:rFonts w:ascii="Times New Roman" w:hAnsi="Times New Roman" w:cs="Times New Roman"/>
          <w:szCs w:val="24"/>
        </w:rPr>
        <w:t xml:space="preserve">pojemnik na śmieci, </w:t>
      </w:r>
    </w:p>
    <w:p w14:paraId="61BF6EC5" w14:textId="194E9A5F" w:rsidR="00771D20" w:rsidRPr="004421A8" w:rsidRDefault="002313C3" w:rsidP="00F101BF">
      <w:pPr>
        <w:pStyle w:val="Akapitzlist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 xml:space="preserve">ponad </w:t>
      </w:r>
      <w:r w:rsidR="00771D20" w:rsidRPr="004421A8">
        <w:rPr>
          <w:rFonts w:ascii="Times New Roman" w:hAnsi="Times New Roman" w:cs="Times New Roman"/>
          <w:szCs w:val="24"/>
        </w:rPr>
        <w:t>9</w:t>
      </w:r>
      <w:r w:rsidR="00E761DE" w:rsidRPr="004421A8">
        <w:rPr>
          <w:rFonts w:ascii="Times New Roman" w:hAnsi="Times New Roman" w:cs="Times New Roman"/>
          <w:szCs w:val="24"/>
        </w:rPr>
        <w:t>8</w:t>
      </w:r>
      <w:r w:rsidR="00771D20" w:rsidRPr="004421A8">
        <w:rPr>
          <w:rFonts w:ascii="Times New Roman" w:hAnsi="Times New Roman" w:cs="Times New Roman"/>
          <w:szCs w:val="24"/>
        </w:rPr>
        <w:t xml:space="preserve">% </w:t>
      </w:r>
      <w:r w:rsidR="003B36CD" w:rsidRPr="004421A8">
        <w:rPr>
          <w:rFonts w:ascii="Times New Roman" w:hAnsi="Times New Roman" w:cs="Times New Roman"/>
          <w:szCs w:val="24"/>
        </w:rPr>
        <w:t>lustro górne z oświetleniem, gniazdko elektryczne</w:t>
      </w:r>
      <w:r w:rsidR="00143EC9" w:rsidRPr="004421A8">
        <w:rPr>
          <w:rFonts w:ascii="Times New Roman" w:hAnsi="Times New Roman" w:cs="Times New Roman"/>
          <w:szCs w:val="24"/>
        </w:rPr>
        <w:t xml:space="preserve">, </w:t>
      </w:r>
    </w:p>
    <w:p w14:paraId="5E8A1C9F" w14:textId="3F5D1E67" w:rsidR="00143EC9" w:rsidRPr="004421A8" w:rsidRDefault="002313C3" w:rsidP="00F101BF">
      <w:pPr>
        <w:pStyle w:val="Akapitzlist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p</w:t>
      </w:r>
      <w:r w:rsidR="00686843" w:rsidRPr="004421A8">
        <w:rPr>
          <w:rFonts w:ascii="Times New Roman" w:hAnsi="Times New Roman" w:cs="Times New Roman"/>
          <w:szCs w:val="24"/>
        </w:rPr>
        <w:t>onad 9</w:t>
      </w:r>
      <w:r w:rsidR="00E761DE" w:rsidRPr="004421A8">
        <w:rPr>
          <w:rFonts w:ascii="Times New Roman" w:hAnsi="Times New Roman" w:cs="Times New Roman"/>
          <w:szCs w:val="24"/>
        </w:rPr>
        <w:t>6</w:t>
      </w:r>
      <w:r w:rsidR="00686843" w:rsidRPr="004421A8">
        <w:rPr>
          <w:rFonts w:ascii="Times New Roman" w:hAnsi="Times New Roman" w:cs="Times New Roman"/>
          <w:szCs w:val="24"/>
        </w:rPr>
        <w:t xml:space="preserve">% dozownik do płynnego mydła i </w:t>
      </w:r>
      <w:r w:rsidR="00C10637" w:rsidRPr="004421A8">
        <w:rPr>
          <w:rFonts w:ascii="Times New Roman" w:hAnsi="Times New Roman" w:cs="Times New Roman"/>
          <w:szCs w:val="24"/>
        </w:rPr>
        <w:t>ręczniki</w:t>
      </w:r>
      <w:r w:rsidR="00686843" w:rsidRPr="004421A8">
        <w:rPr>
          <w:rFonts w:ascii="Times New Roman" w:hAnsi="Times New Roman" w:cs="Times New Roman"/>
          <w:szCs w:val="24"/>
        </w:rPr>
        <w:t xml:space="preserve"> papierowe</w:t>
      </w:r>
      <w:bookmarkEnd w:id="101"/>
    </w:p>
    <w:p w14:paraId="68B25677" w14:textId="517F99A5" w:rsidR="009A277E" w:rsidRPr="004421A8" w:rsidRDefault="009A277E" w:rsidP="009A277E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t>Rysunek 53</w:t>
      </w:r>
      <w:r w:rsidR="00987C9B" w:rsidRPr="004421A8">
        <w:rPr>
          <w:rFonts w:ascii="Times New Roman" w:hAnsi="Times New Roman" w:cs="Times New Roman"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</w:t>
      </w:r>
      <w:r w:rsidR="00B55BBB" w:rsidRPr="004421A8">
        <w:rPr>
          <w:rFonts w:ascii="Times New Roman" w:hAnsi="Times New Roman" w:cs="Times New Roman"/>
          <w:sz w:val="20"/>
          <w:szCs w:val="20"/>
        </w:rPr>
        <w:t xml:space="preserve">Spełnienie wymagań kategoryzacyjnych w odniesieniu </w:t>
      </w:r>
      <w:proofErr w:type="spellStart"/>
      <w:r w:rsidR="00B55BBB" w:rsidRPr="004421A8">
        <w:rPr>
          <w:rFonts w:ascii="Times New Roman" w:hAnsi="Times New Roman" w:cs="Times New Roman"/>
          <w:sz w:val="20"/>
          <w:szCs w:val="20"/>
        </w:rPr>
        <w:t>w.h.s</w:t>
      </w:r>
      <w:proofErr w:type="spellEnd"/>
      <w:r w:rsidR="006F153C" w:rsidRPr="004421A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FE23A9D" w14:textId="476BD75C" w:rsidR="00915C9B" w:rsidRPr="004421A8" w:rsidRDefault="00C57834" w:rsidP="00E761DE">
      <w:pPr>
        <w:ind w:left="360"/>
        <w:rPr>
          <w:rFonts w:ascii="Times New Roman" w:hAnsi="Times New Roman"/>
          <w:szCs w:val="24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0F31B07A" wp14:editId="515AA99F">
            <wp:extent cx="5806440" cy="2166552"/>
            <wp:effectExtent l="0" t="0" r="3810" b="5715"/>
            <wp:docPr id="1996071369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2DFD58B4-DB2C-24E5-A35B-D4B523E9E3C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14:paraId="46907797" w14:textId="5BD937AA" w:rsidR="00ED23EC" w:rsidRPr="004421A8" w:rsidRDefault="00ED23EC" w:rsidP="00987C9B">
      <w:pPr>
        <w:ind w:firstLine="709"/>
        <w:jc w:val="both"/>
        <w:rPr>
          <w:rFonts w:ascii="Times New Roman" w:hAnsi="Times New Roman"/>
          <w:sz w:val="24"/>
          <w:szCs w:val="24"/>
        </w:rPr>
      </w:pPr>
      <w:bookmarkStart w:id="102" w:name="_Hlk156031972"/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 xml:space="preserve">Baza sanitarna </w:t>
      </w:r>
    </w:p>
    <w:p w14:paraId="587C6A6D" w14:textId="77777777" w:rsidR="00207198" w:rsidRPr="004421A8" w:rsidRDefault="00207198" w:rsidP="00987C9B">
      <w:pPr>
        <w:ind w:firstLine="709"/>
        <w:rPr>
          <w:rFonts w:ascii="Times New Roman" w:hAnsi="Times New Roman"/>
          <w:color w:val="FF0000"/>
          <w:sz w:val="24"/>
          <w:szCs w:val="24"/>
        </w:rPr>
      </w:pPr>
      <w:bookmarkStart w:id="103" w:name="_Hlk157757630"/>
      <w:bookmarkStart w:id="104" w:name="_Hlk156223170"/>
    </w:p>
    <w:p w14:paraId="5DA92A74" w14:textId="6E795CF1" w:rsidR="00207198" w:rsidRPr="004421A8" w:rsidRDefault="00207198" w:rsidP="00987C9B">
      <w:pPr>
        <w:ind w:firstLine="709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 xml:space="preserve">Pandemia Covid – 19 spowodowała wśród turystów wzrost zapotrzebowania na usługi prozdrowotne. Jednym z najważniejszych kryteriów świadczących o jakości oferty turystyki wiejskiej jest dostęp do łazienek. Analizując wyniki badań podjęto próbę oszacowania stanu dostępności WHS (węzłów </w:t>
      </w:r>
      <w:proofErr w:type="spellStart"/>
      <w:r w:rsidRPr="004421A8">
        <w:rPr>
          <w:rFonts w:ascii="Times New Roman" w:hAnsi="Times New Roman"/>
          <w:sz w:val="24"/>
          <w:szCs w:val="24"/>
        </w:rPr>
        <w:t>higieniczno</w:t>
      </w:r>
      <w:proofErr w:type="spellEnd"/>
      <w:r w:rsidRPr="004421A8">
        <w:rPr>
          <w:rFonts w:ascii="Times New Roman" w:hAnsi="Times New Roman"/>
          <w:sz w:val="24"/>
          <w:szCs w:val="24"/>
        </w:rPr>
        <w:t xml:space="preserve"> – sanitarnych).   </w:t>
      </w:r>
    </w:p>
    <w:p w14:paraId="087579E2" w14:textId="3FFBC747" w:rsidR="00194771" w:rsidRPr="004421A8" w:rsidRDefault="00207198" w:rsidP="00BE1D49">
      <w:pPr>
        <w:ind w:firstLine="709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>Na podstawie analizy pokoi gościnnych (bez SJM oraz domków) można stwierdzić, że około 8</w:t>
      </w:r>
      <w:r w:rsidR="00BE1D49" w:rsidRPr="004421A8">
        <w:rPr>
          <w:rFonts w:ascii="Times New Roman" w:hAnsi="Times New Roman"/>
          <w:sz w:val="24"/>
          <w:szCs w:val="24"/>
        </w:rPr>
        <w:t>0</w:t>
      </w:r>
      <w:r w:rsidRPr="004421A8">
        <w:rPr>
          <w:rFonts w:ascii="Times New Roman" w:hAnsi="Times New Roman"/>
          <w:sz w:val="24"/>
          <w:szCs w:val="24"/>
        </w:rPr>
        <w:t xml:space="preserve">% ogólnej ilości pokoi gościnnych stanowią pokoje z łazienkami. Pozostała część to pokoje, </w:t>
      </w:r>
      <w:r w:rsidR="00BE1D49" w:rsidRPr="004421A8">
        <w:rPr>
          <w:rFonts w:ascii="Times New Roman" w:hAnsi="Times New Roman"/>
          <w:sz w:val="24"/>
          <w:szCs w:val="24"/>
        </w:rPr>
        <w:t xml:space="preserve">które </w:t>
      </w:r>
      <w:bookmarkEnd w:id="103"/>
      <w:bookmarkEnd w:id="104"/>
      <w:r w:rsidR="00BE1D49" w:rsidRPr="004421A8">
        <w:rPr>
          <w:rFonts w:ascii="Times New Roman" w:hAnsi="Times New Roman"/>
          <w:sz w:val="24"/>
          <w:szCs w:val="24"/>
        </w:rPr>
        <w:t xml:space="preserve">przypadają nie więcej niż 2 pokoje na jedną łazienkę. </w:t>
      </w:r>
    </w:p>
    <w:p w14:paraId="20DA5A41" w14:textId="77777777" w:rsidR="00194771" w:rsidRPr="004421A8" w:rsidRDefault="00194771" w:rsidP="002F2D5A">
      <w:pPr>
        <w:rPr>
          <w:rFonts w:ascii="Times New Roman" w:hAnsi="Times New Roman"/>
          <w:color w:val="FF0000"/>
          <w:sz w:val="24"/>
          <w:szCs w:val="24"/>
        </w:rPr>
      </w:pPr>
    </w:p>
    <w:p w14:paraId="0B9DAAE0" w14:textId="073CA3DD" w:rsidR="00BC1A97" w:rsidRPr="004421A8" w:rsidRDefault="00CA251F" w:rsidP="00194771">
      <w:pPr>
        <w:pStyle w:val="Nagwek2"/>
        <w:rPr>
          <w:rFonts w:ascii="Times New Roman" w:hAnsi="Times New Roman" w:cs="Times New Roman"/>
        </w:rPr>
      </w:pPr>
      <w:bookmarkStart w:id="105" w:name="_Toc159585380"/>
      <w:bookmarkStart w:id="106" w:name="_Hlk155784732"/>
      <w:bookmarkEnd w:id="102"/>
      <w:r w:rsidRPr="004421A8">
        <w:rPr>
          <w:rFonts w:ascii="Times New Roman" w:hAnsi="Times New Roman" w:cs="Times New Roman"/>
        </w:rPr>
        <w:t xml:space="preserve">6.6. </w:t>
      </w:r>
      <w:r w:rsidR="00E611DB" w:rsidRPr="004421A8">
        <w:rPr>
          <w:rFonts w:ascii="Times New Roman" w:hAnsi="Times New Roman" w:cs="Times New Roman"/>
        </w:rPr>
        <w:t>nagrody, wyróżnienia, certyfikaty</w:t>
      </w:r>
      <w:bookmarkEnd w:id="105"/>
    </w:p>
    <w:p w14:paraId="35F8D881" w14:textId="492DF47D" w:rsidR="00BC1A97" w:rsidRPr="004421A8" w:rsidRDefault="00E25BD8" w:rsidP="00987C9B">
      <w:pPr>
        <w:ind w:firstLine="709"/>
        <w:jc w:val="both"/>
        <w:rPr>
          <w:rFonts w:ascii="Times New Roman" w:hAnsi="Times New Roman"/>
          <w:sz w:val="24"/>
          <w:szCs w:val="24"/>
          <w:lang w:eastAsia="pl-PL"/>
        </w:rPr>
      </w:pPr>
      <w:bookmarkStart w:id="107" w:name="_Hlk156223195"/>
      <w:r w:rsidRPr="004421A8">
        <w:rPr>
          <w:rFonts w:ascii="Times New Roman" w:hAnsi="Times New Roman"/>
          <w:sz w:val="24"/>
          <w:szCs w:val="24"/>
          <w:lang w:eastAsia="pl-PL"/>
        </w:rPr>
        <w:t xml:space="preserve">Wśród respondentów 46% podmiotów posiada nagrody, wyróżnienia i certyfikaty otrzymane w ciągu ostatnich 10 lat. </w:t>
      </w:r>
    </w:p>
    <w:bookmarkEnd w:id="107"/>
    <w:p w14:paraId="7AFF2AA6" w14:textId="514336A8" w:rsidR="00BC1A97" w:rsidRPr="004421A8" w:rsidRDefault="00EA7087" w:rsidP="00293241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t xml:space="preserve">Rysunek </w:t>
      </w:r>
      <w:r w:rsidR="000011B0" w:rsidRPr="004421A8">
        <w:rPr>
          <w:rFonts w:ascii="Times New Roman" w:hAnsi="Times New Roman" w:cs="Times New Roman"/>
          <w:sz w:val="20"/>
          <w:szCs w:val="20"/>
        </w:rPr>
        <w:t>5</w:t>
      </w:r>
      <w:r w:rsidR="00F101BF">
        <w:rPr>
          <w:rFonts w:ascii="Times New Roman" w:hAnsi="Times New Roman" w:cs="Times New Roman"/>
          <w:sz w:val="20"/>
          <w:szCs w:val="20"/>
        </w:rPr>
        <w:t>4</w:t>
      </w:r>
      <w:r w:rsidR="00987C9B" w:rsidRPr="004421A8">
        <w:rPr>
          <w:rFonts w:ascii="Times New Roman" w:hAnsi="Times New Roman" w:cs="Times New Roman"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Nagrody, wyróżnienia</w:t>
      </w:r>
      <w:r w:rsidR="00FB0576" w:rsidRPr="004421A8">
        <w:rPr>
          <w:rFonts w:ascii="Times New Roman" w:hAnsi="Times New Roman" w:cs="Times New Roman"/>
          <w:sz w:val="20"/>
          <w:szCs w:val="20"/>
        </w:rPr>
        <w:t>,</w:t>
      </w:r>
      <w:r w:rsidRPr="004421A8">
        <w:rPr>
          <w:rFonts w:ascii="Times New Roman" w:hAnsi="Times New Roman" w:cs="Times New Roman"/>
          <w:sz w:val="20"/>
          <w:szCs w:val="20"/>
        </w:rPr>
        <w:t xml:space="preserve"> certyfikaty</w:t>
      </w:r>
      <w:r w:rsidR="00775958" w:rsidRPr="004421A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CC3BB45" w14:textId="71A9CAC8" w:rsidR="00CA7621" w:rsidRPr="004421A8" w:rsidRDefault="00737676" w:rsidP="006C42BC">
      <w:pPr>
        <w:rPr>
          <w:rFonts w:ascii="Times New Roman" w:hAnsi="Times New Roman"/>
          <w:sz w:val="48"/>
          <w:szCs w:val="48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19D54894" wp14:editId="5A3728DD">
            <wp:extent cx="6031230" cy="822960"/>
            <wp:effectExtent l="0" t="0" r="7620" b="15240"/>
            <wp:docPr id="1439863139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38758EFF-13BE-7C53-4FA2-64B12209F27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14:paraId="73FEF7EA" w14:textId="77777777" w:rsidR="0069522A" w:rsidRPr="004421A8" w:rsidRDefault="0069522A" w:rsidP="0069522A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>Źródło: Opracowanie własne na podstawie badań ankietowych</w:t>
      </w:r>
    </w:p>
    <w:p w14:paraId="7FE9D023" w14:textId="77777777" w:rsidR="00293241" w:rsidRPr="004421A8" w:rsidRDefault="00293241" w:rsidP="00293241">
      <w:pPr>
        <w:ind w:firstLine="709"/>
        <w:jc w:val="both"/>
        <w:rPr>
          <w:rFonts w:ascii="Times New Roman" w:hAnsi="Times New Roman"/>
          <w:sz w:val="24"/>
          <w:szCs w:val="24"/>
          <w:lang w:eastAsia="pl-PL"/>
        </w:rPr>
      </w:pPr>
      <w:bookmarkStart w:id="108" w:name="_Hlk156223203"/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 xml:space="preserve">Kategoryzacja Wiejskiej Bazy Noclegowej </w:t>
      </w:r>
    </w:p>
    <w:p w14:paraId="7469FEDA" w14:textId="63761721" w:rsidR="00014713" w:rsidRPr="004421A8" w:rsidRDefault="00014713" w:rsidP="00987C9B">
      <w:pPr>
        <w:ind w:firstLine="709"/>
        <w:jc w:val="both"/>
        <w:rPr>
          <w:rFonts w:ascii="Times New Roman" w:hAnsi="Times New Roman"/>
          <w:sz w:val="24"/>
          <w:szCs w:val="24"/>
          <w:lang w:eastAsia="pl-PL"/>
        </w:rPr>
      </w:pPr>
      <w:r w:rsidRPr="004421A8">
        <w:rPr>
          <w:rFonts w:ascii="Times New Roman" w:hAnsi="Times New Roman"/>
          <w:sz w:val="24"/>
          <w:szCs w:val="24"/>
          <w:lang w:eastAsia="pl-PL"/>
        </w:rPr>
        <w:t xml:space="preserve">Z odpowiedzi ankietowanych </w:t>
      </w:r>
      <w:r w:rsidR="00B93E4B" w:rsidRPr="004421A8">
        <w:rPr>
          <w:rFonts w:ascii="Times New Roman" w:hAnsi="Times New Roman"/>
          <w:sz w:val="24"/>
          <w:szCs w:val="24"/>
          <w:lang w:eastAsia="pl-PL"/>
        </w:rPr>
        <w:t xml:space="preserve">wynika, że </w:t>
      </w:r>
      <w:r w:rsidR="00E265F0" w:rsidRPr="004421A8">
        <w:rPr>
          <w:rFonts w:ascii="Times New Roman" w:hAnsi="Times New Roman"/>
          <w:sz w:val="24"/>
          <w:szCs w:val="24"/>
          <w:lang w:eastAsia="pl-PL"/>
        </w:rPr>
        <w:t>1</w:t>
      </w:r>
      <w:r w:rsidRPr="004421A8">
        <w:rPr>
          <w:rFonts w:ascii="Times New Roman" w:hAnsi="Times New Roman"/>
          <w:sz w:val="24"/>
          <w:szCs w:val="24"/>
          <w:lang w:eastAsia="pl-PL"/>
        </w:rPr>
        <w:t xml:space="preserve">8% obiektów posiada </w:t>
      </w:r>
      <w:r w:rsidR="008043AB" w:rsidRPr="004421A8">
        <w:rPr>
          <w:rFonts w:ascii="Times New Roman" w:hAnsi="Times New Roman"/>
          <w:sz w:val="24"/>
          <w:szCs w:val="24"/>
          <w:lang w:eastAsia="pl-PL"/>
        </w:rPr>
        <w:t xml:space="preserve">aktualną </w:t>
      </w:r>
      <w:r w:rsidR="006F153C" w:rsidRPr="004421A8">
        <w:rPr>
          <w:rFonts w:ascii="Times New Roman" w:hAnsi="Times New Roman"/>
          <w:sz w:val="24"/>
          <w:szCs w:val="24"/>
          <w:lang w:eastAsia="pl-PL"/>
        </w:rPr>
        <w:t>K</w:t>
      </w:r>
      <w:r w:rsidRPr="004421A8">
        <w:rPr>
          <w:rFonts w:ascii="Times New Roman" w:hAnsi="Times New Roman"/>
          <w:sz w:val="24"/>
          <w:szCs w:val="24"/>
          <w:lang w:eastAsia="pl-PL"/>
        </w:rPr>
        <w:t xml:space="preserve">ategoryzację </w:t>
      </w:r>
      <w:r w:rsidR="00093E4D" w:rsidRPr="004421A8">
        <w:rPr>
          <w:rFonts w:ascii="Times New Roman" w:hAnsi="Times New Roman"/>
          <w:sz w:val="24"/>
          <w:szCs w:val="24"/>
          <w:lang w:eastAsia="pl-PL"/>
        </w:rPr>
        <w:t>W</w:t>
      </w:r>
      <w:r w:rsidRPr="004421A8">
        <w:rPr>
          <w:rFonts w:ascii="Times New Roman" w:hAnsi="Times New Roman"/>
          <w:sz w:val="24"/>
          <w:szCs w:val="24"/>
          <w:lang w:eastAsia="pl-PL"/>
        </w:rPr>
        <w:t xml:space="preserve">iejskiej </w:t>
      </w:r>
      <w:r w:rsidR="00093E4D" w:rsidRPr="004421A8">
        <w:rPr>
          <w:rFonts w:ascii="Times New Roman" w:hAnsi="Times New Roman"/>
          <w:sz w:val="24"/>
          <w:szCs w:val="24"/>
          <w:lang w:eastAsia="pl-PL"/>
        </w:rPr>
        <w:t>B</w:t>
      </w:r>
      <w:r w:rsidRPr="004421A8">
        <w:rPr>
          <w:rFonts w:ascii="Times New Roman" w:hAnsi="Times New Roman"/>
          <w:sz w:val="24"/>
          <w:szCs w:val="24"/>
          <w:lang w:eastAsia="pl-PL"/>
        </w:rPr>
        <w:t xml:space="preserve">azy </w:t>
      </w:r>
      <w:r w:rsidR="00093E4D" w:rsidRPr="004421A8">
        <w:rPr>
          <w:rFonts w:ascii="Times New Roman" w:hAnsi="Times New Roman"/>
          <w:sz w:val="24"/>
          <w:szCs w:val="24"/>
          <w:lang w:eastAsia="pl-PL"/>
        </w:rPr>
        <w:t>N</w:t>
      </w:r>
      <w:r w:rsidRPr="004421A8">
        <w:rPr>
          <w:rFonts w:ascii="Times New Roman" w:hAnsi="Times New Roman"/>
          <w:sz w:val="24"/>
          <w:szCs w:val="24"/>
          <w:lang w:eastAsia="pl-PL"/>
        </w:rPr>
        <w:t>oclegowej prowadzon</w:t>
      </w:r>
      <w:r w:rsidR="006F153C" w:rsidRPr="004421A8">
        <w:rPr>
          <w:rFonts w:ascii="Times New Roman" w:hAnsi="Times New Roman"/>
          <w:sz w:val="24"/>
          <w:szCs w:val="24"/>
          <w:lang w:eastAsia="pl-PL"/>
        </w:rPr>
        <w:t>ą</w:t>
      </w:r>
      <w:r w:rsidRPr="004421A8">
        <w:rPr>
          <w:rFonts w:ascii="Times New Roman" w:hAnsi="Times New Roman"/>
          <w:sz w:val="24"/>
          <w:szCs w:val="24"/>
          <w:lang w:eastAsia="pl-PL"/>
        </w:rPr>
        <w:t xml:space="preserve"> przez Polską Federację Turystyki Wiejskiej „Gospodarstwa Gościnne”. </w:t>
      </w:r>
    </w:p>
    <w:bookmarkEnd w:id="108"/>
    <w:p w14:paraId="329C90AB" w14:textId="48F99E14" w:rsidR="00A70EE2" w:rsidRPr="004421A8" w:rsidRDefault="00A70EE2" w:rsidP="00293241">
      <w:pPr>
        <w:pStyle w:val="Legenda"/>
        <w:rPr>
          <w:rFonts w:ascii="Times New Roman" w:hAnsi="Times New Roman" w:cs="Times New Roman"/>
          <w:i/>
          <w:iCs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t xml:space="preserve">Rysunek </w:t>
      </w:r>
      <w:r w:rsidR="000011B0" w:rsidRPr="004421A8">
        <w:rPr>
          <w:rFonts w:ascii="Times New Roman" w:hAnsi="Times New Roman" w:cs="Times New Roman"/>
          <w:sz w:val="20"/>
          <w:szCs w:val="20"/>
        </w:rPr>
        <w:t>5</w:t>
      </w:r>
      <w:r w:rsidR="00F161C4">
        <w:rPr>
          <w:rFonts w:ascii="Times New Roman" w:hAnsi="Times New Roman" w:cs="Times New Roman"/>
          <w:sz w:val="20"/>
          <w:szCs w:val="20"/>
        </w:rPr>
        <w:t>5</w:t>
      </w:r>
      <w:r w:rsidR="00987C9B" w:rsidRPr="004421A8">
        <w:rPr>
          <w:rFonts w:ascii="Times New Roman" w:hAnsi="Times New Roman" w:cs="Times New Roman"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Kategoria w ramach systemu kategoryzacji </w:t>
      </w:r>
    </w:p>
    <w:p w14:paraId="1C364588" w14:textId="3031E1FC" w:rsidR="00DF222A" w:rsidRPr="004421A8" w:rsidRDefault="00FC3955" w:rsidP="0069522A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04B75FB6" wp14:editId="1EF294FC">
            <wp:extent cx="5966460" cy="822960"/>
            <wp:effectExtent l="0" t="0" r="15240" b="15240"/>
            <wp:docPr id="788875544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9509E82B-095D-B8BC-1402-CFC2C7DCB24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14:paraId="67D6091B" w14:textId="63203F6E" w:rsidR="00E63BEA" w:rsidRPr="004421A8" w:rsidRDefault="00D45C8F" w:rsidP="00293241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>Źródło: Opracowanie własne na podstawie badań ankietowych</w:t>
      </w:r>
    </w:p>
    <w:p w14:paraId="3039F1B2" w14:textId="683F84C9" w:rsidR="005A6EED" w:rsidRPr="004421A8" w:rsidRDefault="005A6EED" w:rsidP="00293241">
      <w:pPr>
        <w:pStyle w:val="Tekstkomentarza"/>
        <w:ind w:firstLine="709"/>
        <w:rPr>
          <w:rFonts w:ascii="Times New Roman" w:hAnsi="Times New Roman" w:cs="Times New Roman"/>
          <w:sz w:val="24"/>
          <w:szCs w:val="24"/>
        </w:rPr>
      </w:pPr>
      <w:r w:rsidRPr="004421A8">
        <w:rPr>
          <w:rFonts w:ascii="Times New Roman" w:hAnsi="Times New Roman" w:cs="Times New Roman"/>
          <w:b/>
          <w:bCs/>
          <w:sz w:val="24"/>
          <w:szCs w:val="24"/>
          <w:u w:val="single"/>
        </w:rPr>
        <w:t>Kategoria obiektu</w:t>
      </w:r>
    </w:p>
    <w:p w14:paraId="6507291B" w14:textId="3845F8BA" w:rsidR="00366E7B" w:rsidRPr="004421A8" w:rsidRDefault="00366E7B" w:rsidP="00293241">
      <w:pPr>
        <w:pStyle w:val="Tekstkomentarza"/>
        <w:ind w:firstLine="709"/>
        <w:rPr>
          <w:rFonts w:ascii="Times New Roman" w:hAnsi="Times New Roman" w:cs="Times New Roman"/>
          <w:sz w:val="24"/>
          <w:szCs w:val="24"/>
        </w:rPr>
      </w:pPr>
      <w:bookmarkStart w:id="109" w:name="_Hlk156223212"/>
      <w:r w:rsidRPr="004421A8">
        <w:rPr>
          <w:rFonts w:ascii="Times New Roman" w:hAnsi="Times New Roman" w:cs="Times New Roman"/>
          <w:sz w:val="24"/>
          <w:szCs w:val="24"/>
        </w:rPr>
        <w:t xml:space="preserve">Poniższy wykres ilustruje ocenę obiektu zgodnie z systemem kategoryzacji Wiejskiej Bazy Noclegowej. Z badań </w:t>
      </w:r>
      <w:r w:rsidR="00EB7106" w:rsidRPr="004421A8">
        <w:rPr>
          <w:rFonts w:ascii="Times New Roman" w:hAnsi="Times New Roman" w:cs="Times New Roman"/>
          <w:sz w:val="24"/>
          <w:szCs w:val="24"/>
        </w:rPr>
        <w:t xml:space="preserve">skategoryzowanych obiektów </w:t>
      </w:r>
      <w:r w:rsidRPr="004421A8">
        <w:rPr>
          <w:rFonts w:ascii="Times New Roman" w:hAnsi="Times New Roman" w:cs="Times New Roman"/>
          <w:sz w:val="24"/>
          <w:szCs w:val="24"/>
        </w:rPr>
        <w:t xml:space="preserve">wynika, że aż 42% uzyskało ocenę 2 słoneczka, </w:t>
      </w:r>
      <w:r w:rsidRPr="004421A8">
        <w:rPr>
          <w:rFonts w:ascii="Times New Roman" w:hAnsi="Times New Roman" w:cs="Times New Roman"/>
          <w:sz w:val="24"/>
          <w:szCs w:val="24"/>
        </w:rPr>
        <w:lastRenderedPageBreak/>
        <w:t xml:space="preserve">a 32% obiektów posiada najwyższą ocenę 3 słoneczka. 25% obiektów </w:t>
      </w:r>
      <w:r w:rsidR="005A6EED" w:rsidRPr="004421A8">
        <w:rPr>
          <w:rFonts w:ascii="Times New Roman" w:hAnsi="Times New Roman" w:cs="Times New Roman"/>
          <w:sz w:val="24"/>
          <w:szCs w:val="24"/>
        </w:rPr>
        <w:t>posiada</w:t>
      </w:r>
      <w:r w:rsidRPr="004421A8">
        <w:rPr>
          <w:rFonts w:ascii="Times New Roman" w:hAnsi="Times New Roman" w:cs="Times New Roman"/>
          <w:sz w:val="24"/>
          <w:szCs w:val="24"/>
        </w:rPr>
        <w:t xml:space="preserve"> najniższa ocenę </w:t>
      </w:r>
      <w:r w:rsidR="005A6EED" w:rsidRPr="004421A8">
        <w:rPr>
          <w:rFonts w:ascii="Times New Roman" w:hAnsi="Times New Roman" w:cs="Times New Roman"/>
          <w:sz w:val="24"/>
          <w:szCs w:val="24"/>
        </w:rPr>
        <w:t xml:space="preserve">- </w:t>
      </w:r>
      <w:r w:rsidRPr="004421A8">
        <w:rPr>
          <w:rFonts w:ascii="Times New Roman" w:hAnsi="Times New Roman" w:cs="Times New Roman"/>
          <w:sz w:val="24"/>
          <w:szCs w:val="24"/>
        </w:rPr>
        <w:t xml:space="preserve">1 słoneczko. </w:t>
      </w:r>
    </w:p>
    <w:bookmarkEnd w:id="109"/>
    <w:p w14:paraId="118742FA" w14:textId="3F6CDA59" w:rsidR="00DF222A" w:rsidRPr="004421A8" w:rsidRDefault="005241C8" w:rsidP="00293241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t xml:space="preserve">Rysunek </w:t>
      </w:r>
      <w:r w:rsidR="00175243" w:rsidRPr="004421A8">
        <w:rPr>
          <w:rFonts w:ascii="Times New Roman" w:hAnsi="Times New Roman" w:cs="Times New Roman"/>
          <w:sz w:val="20"/>
          <w:szCs w:val="20"/>
        </w:rPr>
        <w:t>5</w:t>
      </w:r>
      <w:r w:rsidR="00F161C4">
        <w:rPr>
          <w:rFonts w:ascii="Times New Roman" w:hAnsi="Times New Roman" w:cs="Times New Roman"/>
          <w:sz w:val="20"/>
          <w:szCs w:val="20"/>
        </w:rPr>
        <w:t>6</w:t>
      </w:r>
      <w:r w:rsidR="00AC5DB6" w:rsidRPr="004421A8">
        <w:rPr>
          <w:rFonts w:ascii="Times New Roman" w:hAnsi="Times New Roman" w:cs="Times New Roman"/>
          <w:sz w:val="20"/>
          <w:szCs w:val="20"/>
        </w:rPr>
        <w:t>.</w:t>
      </w:r>
      <w:r w:rsidR="000B2B06" w:rsidRPr="004421A8">
        <w:rPr>
          <w:rFonts w:ascii="Times New Roman" w:hAnsi="Times New Roman" w:cs="Times New Roman"/>
          <w:sz w:val="20"/>
          <w:szCs w:val="20"/>
        </w:rPr>
        <w:t xml:space="preserve"> </w:t>
      </w:r>
      <w:r w:rsidRPr="004421A8">
        <w:rPr>
          <w:rFonts w:ascii="Times New Roman" w:hAnsi="Times New Roman" w:cs="Times New Roman"/>
          <w:sz w:val="20"/>
          <w:szCs w:val="20"/>
        </w:rPr>
        <w:t>Kate</w:t>
      </w:r>
      <w:r w:rsidR="005A6EED" w:rsidRPr="004421A8">
        <w:rPr>
          <w:rFonts w:ascii="Times New Roman" w:hAnsi="Times New Roman" w:cs="Times New Roman"/>
          <w:sz w:val="20"/>
          <w:szCs w:val="20"/>
        </w:rPr>
        <w:t>goria obiektu</w:t>
      </w:r>
      <w:r w:rsidR="009229B7" w:rsidRPr="004421A8">
        <w:rPr>
          <w:rFonts w:ascii="Times New Roman" w:hAnsi="Times New Roman" w:cs="Times New Roman"/>
          <w:sz w:val="20"/>
          <w:szCs w:val="20"/>
        </w:rPr>
        <w:t xml:space="preserve"> – 52 odpowiedzi</w:t>
      </w:r>
    </w:p>
    <w:p w14:paraId="4A693591" w14:textId="1A16D5A1" w:rsidR="00DF222A" w:rsidRPr="004421A8" w:rsidRDefault="00FC3955" w:rsidP="0069522A">
      <w:pPr>
        <w:rPr>
          <w:rFonts w:ascii="Times New Roman" w:hAnsi="Times New Roman"/>
          <w:lang w:eastAsia="pl-PL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790E37F5" wp14:editId="49F20E9D">
            <wp:extent cx="6019800" cy="1203960"/>
            <wp:effectExtent l="0" t="0" r="0" b="15240"/>
            <wp:docPr id="726735696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F6D60BEA-C413-2373-C602-89A00100EC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14:paraId="0E8A5849" w14:textId="77777777" w:rsidR="00EA2469" w:rsidRPr="004421A8" w:rsidRDefault="00EA2469" w:rsidP="00EA2469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>Źródło: Opracowanie własne na podstawie badań ankietowych</w:t>
      </w:r>
    </w:p>
    <w:p w14:paraId="6F8980FD" w14:textId="77777777" w:rsidR="00194771" w:rsidRPr="004421A8" w:rsidRDefault="00194771" w:rsidP="00AC5DB6">
      <w:pPr>
        <w:ind w:firstLine="709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051C1CE0" w14:textId="5A1EED7B" w:rsidR="005A6EED" w:rsidRPr="004421A8" w:rsidRDefault="005A6EED" w:rsidP="00AC5DB6">
      <w:pPr>
        <w:ind w:firstLine="709"/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>Przyczyny braku kategoryzacji</w:t>
      </w:r>
    </w:p>
    <w:p w14:paraId="72AEE17A" w14:textId="672E44B6" w:rsidR="00330389" w:rsidRPr="004421A8" w:rsidRDefault="007F0C2B" w:rsidP="00293241">
      <w:pPr>
        <w:pStyle w:val="Tekstkomentarza"/>
        <w:ind w:firstLine="709"/>
        <w:rPr>
          <w:rFonts w:ascii="Times New Roman" w:hAnsi="Times New Roman" w:cs="Times New Roman"/>
          <w:sz w:val="24"/>
          <w:szCs w:val="24"/>
        </w:rPr>
      </w:pPr>
      <w:bookmarkStart w:id="110" w:name="_Hlk156223221"/>
      <w:r w:rsidRPr="004421A8">
        <w:rPr>
          <w:rFonts w:ascii="Times New Roman" w:hAnsi="Times New Roman" w:cs="Times New Roman"/>
          <w:sz w:val="24"/>
          <w:szCs w:val="24"/>
        </w:rPr>
        <w:t xml:space="preserve">Osoby, które nie posiadają kategoryzacji jako główną </w:t>
      </w:r>
      <w:r w:rsidR="006B355F" w:rsidRPr="004421A8">
        <w:rPr>
          <w:rFonts w:ascii="Times New Roman" w:hAnsi="Times New Roman" w:cs="Times New Roman"/>
          <w:sz w:val="24"/>
          <w:szCs w:val="24"/>
        </w:rPr>
        <w:t>przyczyn</w:t>
      </w:r>
      <w:r w:rsidRPr="004421A8">
        <w:rPr>
          <w:rFonts w:ascii="Times New Roman" w:hAnsi="Times New Roman" w:cs="Times New Roman"/>
          <w:sz w:val="24"/>
          <w:szCs w:val="24"/>
        </w:rPr>
        <w:t xml:space="preserve">ę tego stanu rzeczy wymieniają </w:t>
      </w:r>
      <w:r w:rsidR="006B355F" w:rsidRPr="004421A8">
        <w:rPr>
          <w:rFonts w:ascii="Times New Roman" w:hAnsi="Times New Roman" w:cs="Times New Roman"/>
          <w:sz w:val="24"/>
          <w:szCs w:val="24"/>
        </w:rPr>
        <w:t>brak odczuwalnych korzyści</w:t>
      </w:r>
      <w:r w:rsidRPr="004421A8">
        <w:rPr>
          <w:rFonts w:ascii="Times New Roman" w:hAnsi="Times New Roman" w:cs="Times New Roman"/>
          <w:sz w:val="24"/>
          <w:szCs w:val="24"/>
        </w:rPr>
        <w:t xml:space="preserve"> (56%)</w:t>
      </w:r>
      <w:r w:rsidR="006B355F" w:rsidRPr="004421A8">
        <w:rPr>
          <w:rFonts w:ascii="Times New Roman" w:hAnsi="Times New Roman" w:cs="Times New Roman"/>
          <w:sz w:val="24"/>
          <w:szCs w:val="24"/>
        </w:rPr>
        <w:t xml:space="preserve">. Dla 29% są to wysokie koszty kategoryzacji. </w:t>
      </w:r>
      <w:r w:rsidR="00366E7B" w:rsidRPr="004421A8">
        <w:rPr>
          <w:rFonts w:ascii="Times New Roman" w:hAnsi="Times New Roman" w:cs="Times New Roman"/>
          <w:sz w:val="24"/>
          <w:szCs w:val="24"/>
        </w:rPr>
        <w:t>Bardzo istotnym punktem jest to, że aż 27% właścicieli obiektów nie posiada wiedzy o funkcjonowaniu systemu kategoryzacyjnego</w:t>
      </w:r>
      <w:r w:rsidR="00C73116" w:rsidRPr="004421A8">
        <w:rPr>
          <w:rFonts w:ascii="Times New Roman" w:hAnsi="Times New Roman" w:cs="Times New Roman"/>
          <w:sz w:val="24"/>
          <w:szCs w:val="24"/>
        </w:rPr>
        <w:t>.</w:t>
      </w:r>
      <w:r w:rsidR="00330389" w:rsidRPr="004421A8">
        <w:rPr>
          <w:rFonts w:ascii="Times New Roman" w:hAnsi="Times New Roman" w:cs="Times New Roman"/>
          <w:sz w:val="24"/>
          <w:szCs w:val="24"/>
        </w:rPr>
        <w:t xml:space="preserve"> Inne mniej znaczące odpowiedzi wskazują na </w:t>
      </w:r>
      <w:r w:rsidR="00631D02" w:rsidRPr="004421A8">
        <w:rPr>
          <w:rFonts w:ascii="Times New Roman" w:hAnsi="Times New Roman" w:cs="Times New Roman"/>
          <w:sz w:val="24"/>
          <w:szCs w:val="24"/>
        </w:rPr>
        <w:t>różne</w:t>
      </w:r>
      <w:r w:rsidR="00330389" w:rsidRPr="004421A8">
        <w:rPr>
          <w:rFonts w:ascii="Times New Roman" w:hAnsi="Times New Roman" w:cs="Times New Roman"/>
          <w:sz w:val="24"/>
          <w:szCs w:val="24"/>
        </w:rPr>
        <w:t xml:space="preserve"> przyczyny braku przystąpienia do kategoryzacji takie jak: brak potrzeby</w:t>
      </w:r>
      <w:r w:rsidR="00287E28" w:rsidRPr="004421A8">
        <w:rPr>
          <w:rFonts w:ascii="Times New Roman" w:hAnsi="Times New Roman" w:cs="Times New Roman"/>
          <w:sz w:val="24"/>
          <w:szCs w:val="24"/>
        </w:rPr>
        <w:t xml:space="preserve"> (2,2%)</w:t>
      </w:r>
      <w:r w:rsidR="00330389" w:rsidRPr="004421A8">
        <w:rPr>
          <w:rFonts w:ascii="Times New Roman" w:hAnsi="Times New Roman" w:cs="Times New Roman"/>
          <w:sz w:val="24"/>
          <w:szCs w:val="24"/>
        </w:rPr>
        <w:t xml:space="preserve">, </w:t>
      </w:r>
      <w:r w:rsidR="00825347" w:rsidRPr="004421A8">
        <w:rPr>
          <w:rFonts w:ascii="Times New Roman" w:hAnsi="Times New Roman" w:cs="Times New Roman"/>
          <w:sz w:val="24"/>
          <w:szCs w:val="24"/>
        </w:rPr>
        <w:t>brak zainteresowania ze strony gości</w:t>
      </w:r>
      <w:r w:rsidR="00287E28" w:rsidRPr="004421A8">
        <w:rPr>
          <w:rFonts w:ascii="Times New Roman" w:hAnsi="Times New Roman" w:cs="Times New Roman"/>
          <w:sz w:val="24"/>
          <w:szCs w:val="24"/>
        </w:rPr>
        <w:t xml:space="preserve"> (2,2%)</w:t>
      </w:r>
      <w:r w:rsidR="0075622C" w:rsidRPr="004421A8">
        <w:rPr>
          <w:rFonts w:ascii="Times New Roman" w:hAnsi="Times New Roman" w:cs="Times New Roman"/>
          <w:sz w:val="24"/>
          <w:szCs w:val="24"/>
        </w:rPr>
        <w:t>, problemy osobiste</w:t>
      </w:r>
      <w:r w:rsidR="00287E28" w:rsidRPr="004421A8">
        <w:rPr>
          <w:rFonts w:ascii="Times New Roman" w:hAnsi="Times New Roman" w:cs="Times New Roman"/>
          <w:sz w:val="24"/>
          <w:szCs w:val="24"/>
        </w:rPr>
        <w:t xml:space="preserve"> (1,7%)</w:t>
      </w:r>
      <w:r w:rsidR="0075622C" w:rsidRPr="004421A8">
        <w:rPr>
          <w:rFonts w:ascii="Times New Roman" w:hAnsi="Times New Roman" w:cs="Times New Roman"/>
          <w:sz w:val="24"/>
          <w:szCs w:val="24"/>
        </w:rPr>
        <w:t xml:space="preserve"> i wiek</w:t>
      </w:r>
      <w:r w:rsidR="00287E28" w:rsidRPr="004421A8">
        <w:rPr>
          <w:rFonts w:ascii="Times New Roman" w:hAnsi="Times New Roman" w:cs="Times New Roman"/>
          <w:sz w:val="24"/>
          <w:szCs w:val="24"/>
        </w:rPr>
        <w:t xml:space="preserve"> (1,7%)</w:t>
      </w:r>
      <w:r w:rsidR="00631D02" w:rsidRPr="004421A8">
        <w:rPr>
          <w:rFonts w:ascii="Times New Roman" w:hAnsi="Times New Roman" w:cs="Times New Roman"/>
          <w:sz w:val="24"/>
          <w:szCs w:val="24"/>
        </w:rPr>
        <w:t>.</w:t>
      </w:r>
      <w:r w:rsidR="00D30111" w:rsidRPr="004421A8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110"/>
    <w:p w14:paraId="1CD88A29" w14:textId="2317E694" w:rsidR="008158D9" w:rsidRPr="004421A8" w:rsidRDefault="000361B0" w:rsidP="00293241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t xml:space="preserve">Rysunek </w:t>
      </w:r>
      <w:r w:rsidR="00050A95" w:rsidRPr="004421A8">
        <w:rPr>
          <w:rFonts w:ascii="Times New Roman" w:hAnsi="Times New Roman" w:cs="Times New Roman"/>
          <w:sz w:val="20"/>
          <w:szCs w:val="20"/>
        </w:rPr>
        <w:t>5</w:t>
      </w:r>
      <w:r w:rsidR="00F161C4">
        <w:rPr>
          <w:rFonts w:ascii="Times New Roman" w:hAnsi="Times New Roman" w:cs="Times New Roman"/>
          <w:sz w:val="20"/>
          <w:szCs w:val="20"/>
        </w:rPr>
        <w:t>7</w:t>
      </w:r>
      <w:r w:rsidR="00BC1A4C" w:rsidRPr="004421A8">
        <w:rPr>
          <w:rFonts w:ascii="Times New Roman" w:hAnsi="Times New Roman" w:cs="Times New Roman"/>
          <w:sz w:val="20"/>
          <w:szCs w:val="20"/>
        </w:rPr>
        <w:t>.</w:t>
      </w:r>
      <w:r w:rsidR="00050A95" w:rsidRPr="004421A8">
        <w:rPr>
          <w:rFonts w:ascii="Times New Roman" w:hAnsi="Times New Roman" w:cs="Times New Roman"/>
          <w:sz w:val="20"/>
          <w:szCs w:val="20"/>
        </w:rPr>
        <w:t xml:space="preserve"> </w:t>
      </w:r>
      <w:r w:rsidRPr="004421A8">
        <w:rPr>
          <w:rFonts w:ascii="Times New Roman" w:hAnsi="Times New Roman" w:cs="Times New Roman"/>
          <w:sz w:val="20"/>
          <w:szCs w:val="20"/>
        </w:rPr>
        <w:t xml:space="preserve">Przyczyny braku kategoryzacji </w:t>
      </w:r>
    </w:p>
    <w:p w14:paraId="0E2AD79E" w14:textId="4FE7DC97" w:rsidR="001F4CA8" w:rsidRPr="004421A8" w:rsidRDefault="00FC3955">
      <w:pPr>
        <w:spacing w:after="200" w:line="276" w:lineRule="auto"/>
        <w:rPr>
          <w:rFonts w:ascii="Times New Roman" w:hAnsi="Times New Roman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0D067BF1" wp14:editId="4888FFC0">
            <wp:extent cx="5974080" cy="1668780"/>
            <wp:effectExtent l="0" t="0" r="7620" b="7620"/>
            <wp:docPr id="434486618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1250D5F-AD9D-146A-92FB-59711EC57F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14:paraId="4F13FA12" w14:textId="77777777" w:rsidR="009F37A9" w:rsidRPr="004421A8" w:rsidRDefault="009F37A9" w:rsidP="009F37A9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>Źródło: Opracowanie własne na podstawie badań ankietowych</w:t>
      </w:r>
    </w:p>
    <w:p w14:paraId="1CD77B13" w14:textId="77777777" w:rsidR="005A6EED" w:rsidRPr="004421A8" w:rsidRDefault="005A6EED" w:rsidP="009F37A9">
      <w:pPr>
        <w:rPr>
          <w:rFonts w:ascii="Times New Roman" w:hAnsi="Times New Roman"/>
          <w:i/>
          <w:iCs/>
          <w:sz w:val="20"/>
          <w:szCs w:val="20"/>
        </w:rPr>
      </w:pPr>
    </w:p>
    <w:p w14:paraId="7A071161" w14:textId="02F436D7" w:rsidR="00817081" w:rsidRPr="004421A8" w:rsidRDefault="00817081" w:rsidP="00276264">
      <w:pPr>
        <w:pStyle w:val="Nagwek2"/>
        <w:numPr>
          <w:ilvl w:val="1"/>
          <w:numId w:val="54"/>
        </w:numPr>
        <w:rPr>
          <w:rFonts w:ascii="Times New Roman" w:hAnsi="Times New Roman" w:cs="Times New Roman"/>
        </w:rPr>
      </w:pPr>
      <w:bookmarkStart w:id="111" w:name="_Toc159585381"/>
      <w:r w:rsidRPr="004421A8">
        <w:rPr>
          <w:rFonts w:ascii="Times New Roman" w:hAnsi="Times New Roman" w:cs="Times New Roman"/>
        </w:rPr>
        <w:t>PODSUMOWANIE</w:t>
      </w:r>
      <w:bookmarkEnd w:id="111"/>
      <w:r w:rsidRPr="004421A8">
        <w:rPr>
          <w:rFonts w:ascii="Times New Roman" w:hAnsi="Times New Roman" w:cs="Times New Roman"/>
        </w:rPr>
        <w:t xml:space="preserve"> </w:t>
      </w:r>
    </w:p>
    <w:p w14:paraId="76262428" w14:textId="07B4CC4A" w:rsidR="00007477" w:rsidRPr="00276264" w:rsidRDefault="00D448FF" w:rsidP="00276264">
      <w:pPr>
        <w:pStyle w:val="Akapitzlist"/>
        <w:spacing w:line="276" w:lineRule="auto"/>
        <w:ind w:left="720"/>
        <w:contextualSpacing w:val="0"/>
        <w:rPr>
          <w:rFonts w:ascii="Times New Roman" w:hAnsi="Times New Roman"/>
          <w:szCs w:val="24"/>
        </w:rPr>
      </w:pPr>
      <w:bookmarkStart w:id="112" w:name="_Hlk156237051"/>
      <w:r w:rsidRPr="00276264">
        <w:rPr>
          <w:rFonts w:ascii="Times New Roman" w:hAnsi="Times New Roman"/>
          <w:szCs w:val="24"/>
        </w:rPr>
        <w:t>O</w:t>
      </w:r>
      <w:r w:rsidR="00007477" w:rsidRPr="00276264">
        <w:rPr>
          <w:rFonts w:ascii="Times New Roman" w:hAnsi="Times New Roman"/>
          <w:szCs w:val="24"/>
        </w:rPr>
        <w:t xml:space="preserve">cena jakości obiektów na podstawie odpowiedzi respondentów pozwala na wyciągnięcie następujących wniosków: </w:t>
      </w:r>
    </w:p>
    <w:p w14:paraId="08BB1746" w14:textId="77777777" w:rsidR="00DD1312" w:rsidRPr="004421A8" w:rsidRDefault="004F0FF7" w:rsidP="00276264">
      <w:pPr>
        <w:pStyle w:val="Akapitzlist"/>
        <w:numPr>
          <w:ilvl w:val="0"/>
          <w:numId w:val="53"/>
        </w:numPr>
        <w:spacing w:beforeAutospacing="0" w:after="200" w:afterAutospacing="0" w:line="276" w:lineRule="auto"/>
        <w:ind w:left="714" w:hanging="357"/>
        <w:contextualSpacing w:val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Z</w:t>
      </w:r>
      <w:r w:rsidR="00D810AF" w:rsidRPr="004421A8">
        <w:rPr>
          <w:rFonts w:ascii="Times New Roman" w:hAnsi="Times New Roman" w:cs="Times New Roman"/>
          <w:szCs w:val="24"/>
        </w:rPr>
        <w:t xml:space="preserve">decydowana większość ankietowanych spełnia zarówno kryteria wynikające z </w:t>
      </w:r>
      <w:r w:rsidR="00DD1312" w:rsidRPr="004421A8">
        <w:rPr>
          <w:rFonts w:ascii="Times New Roman" w:hAnsi="Times New Roman" w:cs="Times New Roman"/>
          <w:szCs w:val="24"/>
        </w:rPr>
        <w:t xml:space="preserve">Załącznika Nr 7 do </w:t>
      </w:r>
      <w:r w:rsidR="00E63D2C" w:rsidRPr="004421A8">
        <w:rPr>
          <w:rFonts w:ascii="Times New Roman" w:hAnsi="Times New Roman" w:cs="Times New Roman"/>
          <w:szCs w:val="24"/>
        </w:rPr>
        <w:t xml:space="preserve">Rozporządzeniu Ministra Gospodarki i Pracy </w:t>
      </w:r>
      <w:r w:rsidR="00117F8C" w:rsidRPr="004421A8">
        <w:rPr>
          <w:rFonts w:ascii="Times New Roman" w:hAnsi="Times New Roman" w:cs="Times New Roman"/>
          <w:szCs w:val="24"/>
        </w:rPr>
        <w:t>z dnia 19 sierpnia 2004 r</w:t>
      </w:r>
      <w:r w:rsidR="00DD1312" w:rsidRPr="004421A8">
        <w:rPr>
          <w:rFonts w:ascii="Times New Roman" w:hAnsi="Times New Roman" w:cs="Times New Roman"/>
          <w:szCs w:val="24"/>
        </w:rPr>
        <w:t>,</w:t>
      </w:r>
      <w:r w:rsidR="00E623BB" w:rsidRPr="004421A8">
        <w:rPr>
          <w:rFonts w:ascii="Times New Roman" w:hAnsi="Times New Roman" w:cs="Times New Roman"/>
          <w:szCs w:val="24"/>
        </w:rPr>
        <w:t xml:space="preserve"> </w:t>
      </w:r>
      <w:r w:rsidR="001A0877" w:rsidRPr="004421A8">
        <w:rPr>
          <w:rFonts w:ascii="Times New Roman" w:hAnsi="Times New Roman" w:cs="Times New Roman"/>
          <w:szCs w:val="24"/>
        </w:rPr>
        <w:t xml:space="preserve">ogólne </w:t>
      </w:r>
      <w:r w:rsidR="001A0877" w:rsidRPr="004421A8">
        <w:rPr>
          <w:rFonts w:ascii="Times New Roman" w:hAnsi="Times New Roman" w:cs="Times New Roman"/>
          <w:szCs w:val="24"/>
        </w:rPr>
        <w:lastRenderedPageBreak/>
        <w:t xml:space="preserve">wymagania </w:t>
      </w:r>
      <w:r w:rsidR="001A13E7" w:rsidRPr="004421A8">
        <w:rPr>
          <w:rFonts w:ascii="Times New Roman" w:hAnsi="Times New Roman" w:cs="Times New Roman"/>
          <w:szCs w:val="24"/>
        </w:rPr>
        <w:t>bezpieczeństwa</w:t>
      </w:r>
      <w:r w:rsidR="00E623BB" w:rsidRPr="004421A8">
        <w:rPr>
          <w:rFonts w:ascii="Times New Roman" w:hAnsi="Times New Roman" w:cs="Times New Roman"/>
          <w:szCs w:val="24"/>
        </w:rPr>
        <w:t>,</w:t>
      </w:r>
      <w:r w:rsidR="001A0877" w:rsidRPr="004421A8">
        <w:rPr>
          <w:rFonts w:ascii="Times New Roman" w:hAnsi="Times New Roman" w:cs="Times New Roman"/>
          <w:szCs w:val="24"/>
        </w:rPr>
        <w:t xml:space="preserve"> </w:t>
      </w:r>
      <w:r w:rsidR="00D810AF" w:rsidRPr="004421A8">
        <w:rPr>
          <w:rFonts w:ascii="Times New Roman" w:hAnsi="Times New Roman" w:cs="Times New Roman"/>
          <w:szCs w:val="24"/>
        </w:rPr>
        <w:t>jak i</w:t>
      </w:r>
      <w:r w:rsidR="00DD1312" w:rsidRPr="004421A8">
        <w:rPr>
          <w:rFonts w:ascii="Times New Roman" w:hAnsi="Times New Roman" w:cs="Times New Roman"/>
          <w:szCs w:val="24"/>
        </w:rPr>
        <w:t xml:space="preserve"> wybrane</w:t>
      </w:r>
      <w:r w:rsidR="00D810AF" w:rsidRPr="004421A8">
        <w:rPr>
          <w:rFonts w:ascii="Times New Roman" w:hAnsi="Times New Roman" w:cs="Times New Roman"/>
          <w:szCs w:val="24"/>
        </w:rPr>
        <w:t xml:space="preserve"> kryteria </w:t>
      </w:r>
      <w:r w:rsidR="001A13E7" w:rsidRPr="004421A8">
        <w:rPr>
          <w:rFonts w:ascii="Times New Roman" w:hAnsi="Times New Roman" w:cs="Times New Roman"/>
          <w:kern w:val="2"/>
          <w:szCs w:val="24"/>
          <w:lang w:eastAsia="en-US"/>
        </w:rPr>
        <w:t>dodatkowe określone w systemie Kategoryzacji Wiejskiej Bazy Noclegowej prowadzonej przez Polską Federację Turystyki Wiejskiej „Gospodarstwa Gościnne”.</w:t>
      </w:r>
    </w:p>
    <w:p w14:paraId="566E9F81" w14:textId="70E864BA" w:rsidR="00D912B9" w:rsidRPr="004421A8" w:rsidRDefault="00DD1312" w:rsidP="00276264">
      <w:pPr>
        <w:pStyle w:val="Akapitzlist"/>
        <w:numPr>
          <w:ilvl w:val="0"/>
          <w:numId w:val="53"/>
        </w:numPr>
        <w:spacing w:beforeAutospacing="0" w:after="200" w:afterAutospacing="0" w:line="276" w:lineRule="auto"/>
        <w:ind w:left="714" w:hanging="357"/>
        <w:contextualSpacing w:val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Mając na względzie fakt, że spełnienie stuprocentowe wymagań określonych w Załączniku nr 7 dopuszcza obiekt do prowadzenia działalności hotelarskiej należy stwierdzić, że nie wszystkie podmioty funkcjonują zgodnie z obowiązującymi przepisami prawa. Wśród najczęstszych braków należy zaliczyć: brak</w:t>
      </w:r>
      <w:r w:rsidR="00D912B9" w:rsidRPr="004421A8">
        <w:rPr>
          <w:rFonts w:ascii="Times New Roman" w:hAnsi="Times New Roman" w:cs="Times New Roman"/>
          <w:szCs w:val="24"/>
        </w:rPr>
        <w:t xml:space="preserve"> dozownik</w:t>
      </w:r>
      <w:r w:rsidRPr="004421A8">
        <w:rPr>
          <w:rFonts w:ascii="Times New Roman" w:hAnsi="Times New Roman" w:cs="Times New Roman"/>
          <w:szCs w:val="24"/>
        </w:rPr>
        <w:t>ów</w:t>
      </w:r>
      <w:r w:rsidR="00D912B9" w:rsidRPr="004421A8">
        <w:rPr>
          <w:rFonts w:ascii="Times New Roman" w:hAnsi="Times New Roman" w:cs="Times New Roman"/>
          <w:szCs w:val="24"/>
        </w:rPr>
        <w:t xml:space="preserve"> do płynnego mydła i ręcznik</w:t>
      </w:r>
      <w:r w:rsidRPr="004421A8">
        <w:rPr>
          <w:rFonts w:ascii="Times New Roman" w:hAnsi="Times New Roman" w:cs="Times New Roman"/>
          <w:szCs w:val="24"/>
        </w:rPr>
        <w:t>ów</w:t>
      </w:r>
      <w:r w:rsidR="00D912B9" w:rsidRPr="004421A8">
        <w:rPr>
          <w:rFonts w:ascii="Times New Roman" w:hAnsi="Times New Roman" w:cs="Times New Roman"/>
          <w:szCs w:val="24"/>
        </w:rPr>
        <w:t xml:space="preserve"> papierow</w:t>
      </w:r>
      <w:r w:rsidRPr="004421A8">
        <w:rPr>
          <w:rFonts w:ascii="Times New Roman" w:hAnsi="Times New Roman" w:cs="Times New Roman"/>
          <w:szCs w:val="24"/>
        </w:rPr>
        <w:t>ych</w:t>
      </w:r>
      <w:r w:rsidR="00D912B9" w:rsidRPr="004421A8">
        <w:rPr>
          <w:rFonts w:ascii="Times New Roman" w:hAnsi="Times New Roman" w:cs="Times New Roman"/>
          <w:szCs w:val="24"/>
        </w:rPr>
        <w:t>, brak nocnego stolika lub półki przy każdym łóżku, brak zasłon okiennych zaciemniających</w:t>
      </w:r>
      <w:r w:rsidRPr="004421A8">
        <w:rPr>
          <w:rFonts w:ascii="Times New Roman" w:hAnsi="Times New Roman" w:cs="Times New Roman"/>
          <w:szCs w:val="24"/>
        </w:rPr>
        <w:t xml:space="preserve">.  </w:t>
      </w:r>
      <w:r w:rsidR="004F0FF7" w:rsidRPr="004421A8">
        <w:rPr>
          <w:rFonts w:ascii="Times New Roman" w:hAnsi="Times New Roman" w:cs="Times New Roman"/>
          <w:szCs w:val="24"/>
        </w:rPr>
        <w:t>O</w:t>
      </w:r>
      <w:r w:rsidR="00D448FF" w:rsidRPr="004421A8">
        <w:rPr>
          <w:rFonts w:ascii="Times New Roman" w:hAnsi="Times New Roman" w:cs="Times New Roman"/>
          <w:szCs w:val="24"/>
        </w:rPr>
        <w:t>koło</w:t>
      </w:r>
      <w:r w:rsidR="00D912B9" w:rsidRPr="004421A8">
        <w:rPr>
          <w:rFonts w:ascii="Times New Roman" w:hAnsi="Times New Roman" w:cs="Times New Roman"/>
          <w:szCs w:val="24"/>
        </w:rPr>
        <w:t xml:space="preserve"> 7% badanych posiada łóżka o wymiarach materaca mniejszym niż wymagan</w:t>
      </w:r>
      <w:r w:rsidRPr="004421A8">
        <w:rPr>
          <w:rFonts w:ascii="Times New Roman" w:hAnsi="Times New Roman" w:cs="Times New Roman"/>
          <w:szCs w:val="24"/>
        </w:rPr>
        <w:t>e</w:t>
      </w:r>
      <w:r w:rsidR="00D912B9" w:rsidRPr="004421A8">
        <w:rPr>
          <w:rFonts w:ascii="Times New Roman" w:hAnsi="Times New Roman" w:cs="Times New Roman"/>
          <w:szCs w:val="24"/>
        </w:rPr>
        <w:t xml:space="preserve"> w minimalnych wymaganiach. </w:t>
      </w:r>
    </w:p>
    <w:p w14:paraId="3C4A1F3A" w14:textId="3A797D21" w:rsidR="00054746" w:rsidRPr="004421A8" w:rsidRDefault="00794C42" w:rsidP="00276264">
      <w:pPr>
        <w:pStyle w:val="Akapitzlist"/>
        <w:numPr>
          <w:ilvl w:val="0"/>
          <w:numId w:val="53"/>
        </w:numPr>
        <w:spacing w:beforeAutospacing="0" w:after="200" w:afterAutospacing="0" w:line="276" w:lineRule="auto"/>
        <w:ind w:left="714" w:hanging="357"/>
        <w:contextualSpacing w:val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Jakość i zakres usług jest doceniona w ramach konkursów, gdyż p</w:t>
      </w:r>
      <w:r w:rsidR="007356B3" w:rsidRPr="004421A8">
        <w:rPr>
          <w:rFonts w:ascii="Times New Roman" w:hAnsi="Times New Roman" w:cs="Times New Roman"/>
          <w:szCs w:val="24"/>
        </w:rPr>
        <w:t>rawie 50%</w:t>
      </w:r>
      <w:r w:rsidR="00D912B9" w:rsidRPr="004421A8">
        <w:rPr>
          <w:rFonts w:ascii="Times New Roman" w:hAnsi="Times New Roman" w:cs="Times New Roman"/>
          <w:szCs w:val="24"/>
        </w:rPr>
        <w:t xml:space="preserve"> obiektów</w:t>
      </w:r>
      <w:r w:rsidR="007356B3" w:rsidRPr="004421A8">
        <w:rPr>
          <w:rFonts w:ascii="Times New Roman" w:hAnsi="Times New Roman" w:cs="Times New Roman"/>
          <w:szCs w:val="24"/>
        </w:rPr>
        <w:t xml:space="preserve"> p</w:t>
      </w:r>
      <w:r w:rsidR="006350D8" w:rsidRPr="004421A8">
        <w:rPr>
          <w:rFonts w:ascii="Times New Roman" w:hAnsi="Times New Roman" w:cs="Times New Roman"/>
          <w:szCs w:val="24"/>
        </w:rPr>
        <w:t>osiada</w:t>
      </w:r>
      <w:r w:rsidR="007356B3" w:rsidRPr="004421A8">
        <w:rPr>
          <w:rFonts w:ascii="Times New Roman" w:hAnsi="Times New Roman" w:cs="Times New Roman"/>
          <w:szCs w:val="24"/>
        </w:rPr>
        <w:t xml:space="preserve"> wyróżnienia, nagrody i certyfikaty</w:t>
      </w:r>
      <w:r w:rsidR="00054746" w:rsidRPr="004421A8">
        <w:rPr>
          <w:rFonts w:ascii="Times New Roman" w:hAnsi="Times New Roman" w:cs="Times New Roman"/>
          <w:szCs w:val="24"/>
        </w:rPr>
        <w:t xml:space="preserve">. </w:t>
      </w:r>
    </w:p>
    <w:p w14:paraId="2DE3C24F" w14:textId="2A3453B7" w:rsidR="00D912B9" w:rsidRPr="004421A8" w:rsidRDefault="00794C42" w:rsidP="00276264">
      <w:pPr>
        <w:pStyle w:val="Akapitzlist"/>
        <w:numPr>
          <w:ilvl w:val="0"/>
          <w:numId w:val="53"/>
        </w:numPr>
        <w:spacing w:beforeAutospacing="0" w:after="200" w:afterAutospacing="0" w:line="276" w:lineRule="auto"/>
        <w:ind w:left="714" w:hanging="357"/>
        <w:contextualSpacing w:val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K</w:t>
      </w:r>
      <w:r w:rsidR="00D912B9" w:rsidRPr="004421A8">
        <w:rPr>
          <w:rFonts w:ascii="Times New Roman" w:hAnsi="Times New Roman" w:cs="Times New Roman"/>
          <w:szCs w:val="24"/>
        </w:rPr>
        <w:t xml:space="preserve">ategoryzacja Wiejskiej Bazy Noclegowej jest czynnikiem „projakościowym”, jednak zbyt mała wiedza o systemie wśród </w:t>
      </w:r>
      <w:proofErr w:type="spellStart"/>
      <w:r w:rsidR="00D912B9" w:rsidRPr="004421A8">
        <w:rPr>
          <w:rFonts w:ascii="Times New Roman" w:hAnsi="Times New Roman" w:cs="Times New Roman"/>
          <w:szCs w:val="24"/>
        </w:rPr>
        <w:t>kwaterodawców</w:t>
      </w:r>
      <w:proofErr w:type="spellEnd"/>
      <w:r w:rsidR="00D912B9" w:rsidRPr="004421A8">
        <w:rPr>
          <w:rFonts w:ascii="Times New Roman" w:hAnsi="Times New Roman" w:cs="Times New Roman"/>
          <w:szCs w:val="24"/>
        </w:rPr>
        <w:t xml:space="preserve"> i turystów nie pozwala na pełniejsze wykorzystanie jej potencjału. </w:t>
      </w:r>
      <w:r w:rsidRPr="004421A8">
        <w:rPr>
          <w:rFonts w:ascii="Times New Roman" w:hAnsi="Times New Roman" w:cs="Times New Roman"/>
          <w:szCs w:val="24"/>
        </w:rPr>
        <w:t>Tylko około</w:t>
      </w:r>
      <w:r w:rsidR="00BC1A4C" w:rsidRPr="004421A8">
        <w:rPr>
          <w:rFonts w:ascii="Times New Roman" w:hAnsi="Times New Roman" w:cs="Times New Roman"/>
          <w:szCs w:val="24"/>
        </w:rPr>
        <w:t xml:space="preserve"> </w:t>
      </w:r>
      <w:r w:rsidR="00C33C3F" w:rsidRPr="004421A8">
        <w:rPr>
          <w:rFonts w:ascii="Times New Roman" w:hAnsi="Times New Roman" w:cs="Times New Roman"/>
          <w:szCs w:val="24"/>
        </w:rPr>
        <w:t xml:space="preserve">18% </w:t>
      </w:r>
      <w:r w:rsidR="00CF57C2" w:rsidRPr="004421A8">
        <w:rPr>
          <w:rFonts w:ascii="Times New Roman" w:hAnsi="Times New Roman" w:cs="Times New Roman"/>
          <w:szCs w:val="24"/>
        </w:rPr>
        <w:t xml:space="preserve">badanych posiada aktualną </w:t>
      </w:r>
      <w:r w:rsidRPr="004421A8">
        <w:rPr>
          <w:rFonts w:ascii="Times New Roman" w:hAnsi="Times New Roman" w:cs="Times New Roman"/>
          <w:szCs w:val="24"/>
        </w:rPr>
        <w:t>K</w:t>
      </w:r>
      <w:r w:rsidR="00CF57C2" w:rsidRPr="004421A8">
        <w:rPr>
          <w:rFonts w:ascii="Times New Roman" w:hAnsi="Times New Roman" w:cs="Times New Roman"/>
          <w:szCs w:val="24"/>
        </w:rPr>
        <w:t xml:space="preserve">ategoryzację </w:t>
      </w:r>
      <w:r w:rsidR="00C33C3F" w:rsidRPr="004421A8">
        <w:rPr>
          <w:rFonts w:ascii="Times New Roman" w:hAnsi="Times New Roman" w:cs="Times New Roman"/>
          <w:szCs w:val="24"/>
        </w:rPr>
        <w:t>prowadzon</w:t>
      </w:r>
      <w:r w:rsidR="00CF57C2" w:rsidRPr="004421A8">
        <w:rPr>
          <w:rFonts w:ascii="Times New Roman" w:hAnsi="Times New Roman" w:cs="Times New Roman"/>
          <w:szCs w:val="24"/>
        </w:rPr>
        <w:t>ą</w:t>
      </w:r>
      <w:r w:rsidR="00C33C3F" w:rsidRPr="004421A8">
        <w:rPr>
          <w:rFonts w:ascii="Times New Roman" w:hAnsi="Times New Roman" w:cs="Times New Roman"/>
          <w:szCs w:val="24"/>
        </w:rPr>
        <w:t xml:space="preserve"> prze</w:t>
      </w:r>
      <w:r w:rsidR="00CF57C2" w:rsidRPr="004421A8">
        <w:rPr>
          <w:rFonts w:ascii="Times New Roman" w:hAnsi="Times New Roman" w:cs="Times New Roman"/>
          <w:szCs w:val="24"/>
        </w:rPr>
        <w:t>z</w:t>
      </w:r>
      <w:r w:rsidR="00C33C3F" w:rsidRPr="004421A8">
        <w:rPr>
          <w:rFonts w:ascii="Times New Roman" w:hAnsi="Times New Roman" w:cs="Times New Roman"/>
          <w:szCs w:val="24"/>
        </w:rPr>
        <w:t xml:space="preserve"> PFTW „GG”. </w:t>
      </w:r>
      <w:r w:rsidRPr="004421A8">
        <w:rPr>
          <w:rFonts w:ascii="Times New Roman" w:hAnsi="Times New Roman" w:cs="Times New Roman"/>
          <w:szCs w:val="24"/>
        </w:rPr>
        <w:t>Najwięcej skategoryzowanych obiektów ocenionych jest na</w:t>
      </w:r>
      <w:r w:rsidR="00C33C3F" w:rsidRPr="004421A8">
        <w:rPr>
          <w:rFonts w:ascii="Times New Roman" w:hAnsi="Times New Roman" w:cs="Times New Roman"/>
          <w:szCs w:val="24"/>
        </w:rPr>
        <w:t xml:space="preserve"> 2</w:t>
      </w:r>
      <w:r w:rsidR="00D912B9" w:rsidRPr="004421A8">
        <w:rPr>
          <w:rFonts w:ascii="Times New Roman" w:hAnsi="Times New Roman" w:cs="Times New Roman"/>
          <w:szCs w:val="24"/>
        </w:rPr>
        <w:t xml:space="preserve"> słoneczka, </w:t>
      </w:r>
      <w:r w:rsidRPr="004421A8">
        <w:rPr>
          <w:rFonts w:ascii="Times New Roman" w:hAnsi="Times New Roman" w:cs="Times New Roman"/>
          <w:szCs w:val="24"/>
        </w:rPr>
        <w:t xml:space="preserve">następnie pod względem ilości sytuują się obiekty ocenione na </w:t>
      </w:r>
      <w:r w:rsidR="00C33C3F" w:rsidRPr="004421A8">
        <w:rPr>
          <w:rFonts w:ascii="Times New Roman" w:hAnsi="Times New Roman" w:cs="Times New Roman"/>
          <w:szCs w:val="24"/>
        </w:rPr>
        <w:t>3 słoneczka, a</w:t>
      </w:r>
      <w:r w:rsidRPr="004421A8">
        <w:rPr>
          <w:rFonts w:ascii="Times New Roman" w:hAnsi="Times New Roman" w:cs="Times New Roman"/>
          <w:szCs w:val="24"/>
        </w:rPr>
        <w:t xml:space="preserve"> najmniej jest obiektów </w:t>
      </w:r>
      <w:r w:rsidR="00D912B9" w:rsidRPr="004421A8">
        <w:rPr>
          <w:rFonts w:ascii="Times New Roman" w:hAnsi="Times New Roman" w:cs="Times New Roman"/>
          <w:szCs w:val="24"/>
        </w:rPr>
        <w:t>posiada</w:t>
      </w:r>
      <w:r w:rsidRPr="004421A8">
        <w:rPr>
          <w:rFonts w:ascii="Times New Roman" w:hAnsi="Times New Roman" w:cs="Times New Roman"/>
          <w:szCs w:val="24"/>
        </w:rPr>
        <w:t xml:space="preserve">jących </w:t>
      </w:r>
      <w:r w:rsidR="00C33C3F" w:rsidRPr="004421A8">
        <w:rPr>
          <w:rFonts w:ascii="Times New Roman" w:hAnsi="Times New Roman" w:cs="Times New Roman"/>
          <w:szCs w:val="24"/>
        </w:rPr>
        <w:t>1 słoneczko</w:t>
      </w:r>
      <w:r w:rsidR="00D912B9" w:rsidRPr="004421A8">
        <w:rPr>
          <w:rFonts w:ascii="Times New Roman" w:hAnsi="Times New Roman" w:cs="Times New Roman"/>
          <w:szCs w:val="24"/>
        </w:rPr>
        <w:t xml:space="preserve">. </w:t>
      </w:r>
      <w:r w:rsidRPr="004421A8">
        <w:rPr>
          <w:rFonts w:ascii="Times New Roman" w:hAnsi="Times New Roman" w:cs="Times New Roman"/>
          <w:szCs w:val="24"/>
        </w:rPr>
        <w:t>Wymieniona hierarchia ś</w:t>
      </w:r>
      <w:r w:rsidR="00C33C3F" w:rsidRPr="004421A8">
        <w:rPr>
          <w:rFonts w:ascii="Times New Roman" w:hAnsi="Times New Roman" w:cs="Times New Roman"/>
          <w:szCs w:val="24"/>
        </w:rPr>
        <w:t>wiadczy</w:t>
      </w:r>
      <w:r w:rsidR="00D912B9" w:rsidRPr="004421A8">
        <w:rPr>
          <w:rFonts w:ascii="Times New Roman" w:hAnsi="Times New Roman" w:cs="Times New Roman"/>
          <w:szCs w:val="24"/>
        </w:rPr>
        <w:t xml:space="preserve"> o tym</w:t>
      </w:r>
      <w:r w:rsidR="00C33C3F" w:rsidRPr="004421A8">
        <w:rPr>
          <w:rFonts w:ascii="Times New Roman" w:hAnsi="Times New Roman" w:cs="Times New Roman"/>
          <w:szCs w:val="24"/>
        </w:rPr>
        <w:t xml:space="preserve">, że podmioty, które istnieją w systemie są świadome wartości podnoszenia jakości i uzyskania wyższej kategorii. </w:t>
      </w:r>
    </w:p>
    <w:p w14:paraId="5F885DE9" w14:textId="765FB47E" w:rsidR="00005A86" w:rsidRPr="004421A8" w:rsidRDefault="00794C42" w:rsidP="00276264">
      <w:pPr>
        <w:pStyle w:val="Tekstkomentarza"/>
        <w:numPr>
          <w:ilvl w:val="0"/>
          <w:numId w:val="53"/>
        </w:numPr>
        <w:spacing w:beforeAutospacing="0" w:after="200" w:afterAutospacing="0" w:line="276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4421A8">
        <w:rPr>
          <w:rFonts w:ascii="Times New Roman" w:hAnsi="Times New Roman" w:cs="Times New Roman"/>
          <w:sz w:val="24"/>
          <w:szCs w:val="24"/>
        </w:rPr>
        <w:t xml:space="preserve">Interesujące wydają się przyczyny </w:t>
      </w:r>
      <w:r w:rsidR="00005A86" w:rsidRPr="004421A8">
        <w:rPr>
          <w:rFonts w:ascii="Times New Roman" w:hAnsi="Times New Roman" w:cs="Times New Roman"/>
          <w:sz w:val="24"/>
          <w:szCs w:val="24"/>
        </w:rPr>
        <w:t xml:space="preserve">braku posiadania </w:t>
      </w:r>
      <w:r w:rsidRPr="004421A8">
        <w:rPr>
          <w:rFonts w:ascii="Times New Roman" w:hAnsi="Times New Roman" w:cs="Times New Roman"/>
          <w:sz w:val="24"/>
          <w:szCs w:val="24"/>
        </w:rPr>
        <w:t xml:space="preserve">aktualnej oceny </w:t>
      </w:r>
      <w:r w:rsidR="00005A86" w:rsidRPr="004421A8">
        <w:rPr>
          <w:rFonts w:ascii="Times New Roman" w:hAnsi="Times New Roman" w:cs="Times New Roman"/>
          <w:sz w:val="24"/>
          <w:szCs w:val="24"/>
        </w:rPr>
        <w:t>kategoryzac</w:t>
      </w:r>
      <w:r w:rsidRPr="004421A8">
        <w:rPr>
          <w:rFonts w:ascii="Times New Roman" w:hAnsi="Times New Roman" w:cs="Times New Roman"/>
          <w:sz w:val="24"/>
          <w:szCs w:val="24"/>
        </w:rPr>
        <w:t xml:space="preserve">yjnej. </w:t>
      </w:r>
      <w:r w:rsidR="00005A86" w:rsidRPr="004421A8">
        <w:rPr>
          <w:rFonts w:ascii="Times New Roman" w:hAnsi="Times New Roman" w:cs="Times New Roman"/>
          <w:sz w:val="24"/>
          <w:szCs w:val="24"/>
        </w:rPr>
        <w:t xml:space="preserve"> </w:t>
      </w:r>
      <w:r w:rsidRPr="004421A8">
        <w:rPr>
          <w:rFonts w:ascii="Times New Roman" w:hAnsi="Times New Roman" w:cs="Times New Roman"/>
          <w:sz w:val="24"/>
          <w:szCs w:val="24"/>
        </w:rPr>
        <w:t xml:space="preserve">Podstawowym problemem jest według respondentów </w:t>
      </w:r>
      <w:r w:rsidR="00005A86" w:rsidRPr="004421A8">
        <w:rPr>
          <w:rFonts w:ascii="Times New Roman" w:hAnsi="Times New Roman" w:cs="Times New Roman"/>
          <w:sz w:val="24"/>
          <w:szCs w:val="24"/>
        </w:rPr>
        <w:t xml:space="preserve">brak odczuwalnych korzyści. </w:t>
      </w:r>
      <w:r w:rsidRPr="004421A8">
        <w:rPr>
          <w:rFonts w:ascii="Times New Roman" w:hAnsi="Times New Roman" w:cs="Times New Roman"/>
          <w:sz w:val="24"/>
          <w:szCs w:val="24"/>
        </w:rPr>
        <w:t xml:space="preserve">Kolejnym powodem </w:t>
      </w:r>
      <w:r w:rsidR="00005A86" w:rsidRPr="004421A8">
        <w:rPr>
          <w:rFonts w:ascii="Times New Roman" w:hAnsi="Times New Roman" w:cs="Times New Roman"/>
          <w:sz w:val="24"/>
          <w:szCs w:val="24"/>
        </w:rPr>
        <w:t>są wysokie koszty kategoryzacji. Bardzo istotnym p</w:t>
      </w:r>
      <w:r w:rsidRPr="004421A8">
        <w:rPr>
          <w:rFonts w:ascii="Times New Roman" w:hAnsi="Times New Roman" w:cs="Times New Roman"/>
          <w:sz w:val="24"/>
          <w:szCs w:val="24"/>
        </w:rPr>
        <w:t>owodem</w:t>
      </w:r>
      <w:r w:rsidR="00005A86" w:rsidRPr="004421A8">
        <w:rPr>
          <w:rFonts w:ascii="Times New Roman" w:hAnsi="Times New Roman" w:cs="Times New Roman"/>
          <w:sz w:val="24"/>
          <w:szCs w:val="24"/>
        </w:rPr>
        <w:t xml:space="preserve"> </w:t>
      </w:r>
      <w:r w:rsidRPr="004421A8">
        <w:rPr>
          <w:rFonts w:ascii="Times New Roman" w:hAnsi="Times New Roman" w:cs="Times New Roman"/>
          <w:sz w:val="24"/>
          <w:szCs w:val="24"/>
        </w:rPr>
        <w:t xml:space="preserve">jest brak </w:t>
      </w:r>
      <w:r w:rsidR="00005A86" w:rsidRPr="004421A8">
        <w:rPr>
          <w:rFonts w:ascii="Times New Roman" w:hAnsi="Times New Roman" w:cs="Times New Roman"/>
          <w:sz w:val="24"/>
          <w:szCs w:val="24"/>
        </w:rPr>
        <w:t>wiedzy o funkcjonowaniu systemu kategoryzacyjnego. Inne mniej znaczące odpowiedzi wskazują na różne przyczyny braku przystąpienia do kategoryzacji takie jak: brak potrzeby, brak zainteresowania ze strony gości, wiek</w:t>
      </w:r>
      <w:r w:rsidRPr="004421A8">
        <w:rPr>
          <w:rFonts w:ascii="Times New Roman" w:hAnsi="Times New Roman" w:cs="Times New Roman"/>
          <w:sz w:val="24"/>
          <w:szCs w:val="24"/>
        </w:rPr>
        <w:t xml:space="preserve">. Podsumowując niniejsze zagadnienie należy stwierdzić, że główną przyczyną braku powszechności udziału </w:t>
      </w:r>
      <w:proofErr w:type="spellStart"/>
      <w:r w:rsidRPr="004421A8">
        <w:rPr>
          <w:rFonts w:ascii="Times New Roman" w:hAnsi="Times New Roman" w:cs="Times New Roman"/>
          <w:sz w:val="24"/>
          <w:szCs w:val="24"/>
        </w:rPr>
        <w:t>kwaterodawców</w:t>
      </w:r>
      <w:proofErr w:type="spellEnd"/>
      <w:r w:rsidRPr="004421A8">
        <w:rPr>
          <w:rFonts w:ascii="Times New Roman" w:hAnsi="Times New Roman" w:cs="Times New Roman"/>
          <w:sz w:val="24"/>
          <w:szCs w:val="24"/>
        </w:rPr>
        <w:t xml:space="preserve"> w systemie oceny jest brak jej promocji zarówno wśród właścicieli gospodarstw jak i gości. </w:t>
      </w:r>
      <w:r w:rsidR="00005A86" w:rsidRPr="004421A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24ABCE" w14:textId="14C708D4" w:rsidR="00005A86" w:rsidRPr="004421A8" w:rsidRDefault="00111D3D" w:rsidP="00276264">
      <w:pPr>
        <w:pStyle w:val="Akapitzlist"/>
        <w:numPr>
          <w:ilvl w:val="0"/>
          <w:numId w:val="53"/>
        </w:numPr>
        <w:spacing w:beforeAutospacing="0" w:after="200" w:afterAutospacing="0" w:line="276" w:lineRule="auto"/>
        <w:ind w:left="714" w:hanging="357"/>
        <w:contextualSpacing w:val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A</w:t>
      </w:r>
      <w:r w:rsidR="00D912B9" w:rsidRPr="004421A8">
        <w:rPr>
          <w:rFonts w:ascii="Times New Roman" w:hAnsi="Times New Roman" w:cs="Times New Roman"/>
          <w:szCs w:val="24"/>
        </w:rPr>
        <w:t>nalizując dane dotyczące</w:t>
      </w:r>
      <w:r w:rsidR="00794C42" w:rsidRPr="004421A8">
        <w:rPr>
          <w:rFonts w:ascii="Times New Roman" w:hAnsi="Times New Roman" w:cs="Times New Roman"/>
          <w:szCs w:val="24"/>
        </w:rPr>
        <w:t xml:space="preserve"> spełnienia</w:t>
      </w:r>
      <w:r w:rsidR="00D912B9" w:rsidRPr="004421A8">
        <w:rPr>
          <w:rFonts w:ascii="Times New Roman" w:hAnsi="Times New Roman" w:cs="Times New Roman"/>
          <w:szCs w:val="24"/>
        </w:rPr>
        <w:t xml:space="preserve"> wyższych wymagań zawartych w kryteriach Kategoryzacji Wiejskiej Bazy Noclegowej należy stwierdzić</w:t>
      </w:r>
      <w:r w:rsidR="00005A86" w:rsidRPr="004421A8">
        <w:rPr>
          <w:rFonts w:ascii="Times New Roman" w:hAnsi="Times New Roman" w:cs="Times New Roman"/>
          <w:szCs w:val="24"/>
        </w:rPr>
        <w:t>, że</w:t>
      </w:r>
      <w:r w:rsidR="00794C42" w:rsidRPr="004421A8">
        <w:rPr>
          <w:rFonts w:ascii="Times New Roman" w:hAnsi="Times New Roman" w:cs="Times New Roman"/>
          <w:szCs w:val="24"/>
        </w:rPr>
        <w:t xml:space="preserve"> bardzo duża część </w:t>
      </w:r>
      <w:r w:rsidR="00005A86" w:rsidRPr="004421A8">
        <w:rPr>
          <w:rFonts w:ascii="Times New Roman" w:hAnsi="Times New Roman" w:cs="Times New Roman"/>
          <w:szCs w:val="24"/>
        </w:rPr>
        <w:t>ankietowanych posiada łóżka o rozmiar</w:t>
      </w:r>
      <w:r w:rsidR="00794C42" w:rsidRPr="004421A8">
        <w:rPr>
          <w:rFonts w:ascii="Times New Roman" w:hAnsi="Times New Roman" w:cs="Times New Roman"/>
          <w:szCs w:val="24"/>
        </w:rPr>
        <w:t>ach gwarantujących komfort wypoczynku gości</w:t>
      </w:r>
      <w:r w:rsidR="00005A86" w:rsidRPr="004421A8">
        <w:rPr>
          <w:rFonts w:ascii="Times New Roman" w:hAnsi="Times New Roman" w:cs="Times New Roman"/>
          <w:szCs w:val="24"/>
        </w:rPr>
        <w:t xml:space="preserve">. </w:t>
      </w:r>
      <w:r w:rsidR="00506C80" w:rsidRPr="004421A8">
        <w:rPr>
          <w:rFonts w:ascii="Times New Roman" w:hAnsi="Times New Roman" w:cs="Times New Roman"/>
          <w:szCs w:val="24"/>
        </w:rPr>
        <w:t xml:space="preserve">Jednak wciąż jest wiele obiektów </w:t>
      </w:r>
      <w:r w:rsidR="00005A86" w:rsidRPr="004421A8">
        <w:rPr>
          <w:rFonts w:ascii="Times New Roman" w:hAnsi="Times New Roman" w:cs="Times New Roman"/>
          <w:szCs w:val="24"/>
        </w:rPr>
        <w:t>dysponuj</w:t>
      </w:r>
      <w:r w:rsidR="00506C80" w:rsidRPr="004421A8">
        <w:rPr>
          <w:rFonts w:ascii="Times New Roman" w:hAnsi="Times New Roman" w:cs="Times New Roman"/>
          <w:szCs w:val="24"/>
        </w:rPr>
        <w:t>ącymi</w:t>
      </w:r>
      <w:r w:rsidR="00005A86" w:rsidRPr="004421A8">
        <w:rPr>
          <w:rFonts w:ascii="Times New Roman" w:hAnsi="Times New Roman" w:cs="Times New Roman"/>
          <w:szCs w:val="24"/>
        </w:rPr>
        <w:t xml:space="preserve"> łóżkami o mniejszych wymiarach</w:t>
      </w:r>
      <w:r w:rsidR="00506C80" w:rsidRPr="004421A8">
        <w:rPr>
          <w:rFonts w:ascii="Times New Roman" w:hAnsi="Times New Roman" w:cs="Times New Roman"/>
          <w:szCs w:val="24"/>
        </w:rPr>
        <w:t xml:space="preserve">. </w:t>
      </w:r>
    </w:p>
    <w:p w14:paraId="1FB89F23" w14:textId="32AA6224" w:rsidR="00005A86" w:rsidRPr="004421A8" w:rsidRDefault="00B6340C" w:rsidP="00276264">
      <w:pPr>
        <w:pStyle w:val="Akapitzlist"/>
        <w:numPr>
          <w:ilvl w:val="0"/>
          <w:numId w:val="53"/>
        </w:numPr>
        <w:spacing w:beforeAutospacing="0" w:after="200" w:afterAutospacing="0" w:line="276" w:lineRule="auto"/>
        <w:ind w:left="714" w:hanging="357"/>
        <w:contextualSpacing w:val="0"/>
        <w:rPr>
          <w:rFonts w:ascii="Times New Roman" w:hAnsi="Times New Roman" w:cs="Times New Roman"/>
          <w:i/>
          <w:iCs/>
          <w:szCs w:val="24"/>
        </w:rPr>
      </w:pPr>
      <w:r w:rsidRPr="004421A8">
        <w:rPr>
          <w:rFonts w:ascii="Times New Roman" w:hAnsi="Times New Roman" w:cs="Times New Roman"/>
          <w:szCs w:val="24"/>
        </w:rPr>
        <w:t>J</w:t>
      </w:r>
      <w:r w:rsidR="00005A86" w:rsidRPr="004421A8">
        <w:rPr>
          <w:rFonts w:ascii="Times New Roman" w:hAnsi="Times New Roman" w:cs="Times New Roman"/>
          <w:szCs w:val="24"/>
        </w:rPr>
        <w:t>ak wynika z badania aż ok</w:t>
      </w:r>
      <w:r w:rsidR="00DD5122" w:rsidRPr="004421A8">
        <w:rPr>
          <w:rFonts w:ascii="Times New Roman" w:hAnsi="Times New Roman" w:cs="Times New Roman"/>
          <w:szCs w:val="24"/>
        </w:rPr>
        <w:t>oło</w:t>
      </w:r>
      <w:r w:rsidR="00005A86" w:rsidRPr="004421A8">
        <w:rPr>
          <w:rFonts w:ascii="Times New Roman" w:hAnsi="Times New Roman" w:cs="Times New Roman"/>
          <w:szCs w:val="24"/>
        </w:rPr>
        <w:t xml:space="preserve"> 80% pokoi posiada bezpośredni dostęp do łazienki (pokoje z łazienkami). Ten wskaźnik może bezpośrednio wynikać ze zmiany potrzeb turystów po pandemii Covid</w:t>
      </w:r>
      <w:r w:rsidR="00DD5122" w:rsidRPr="004421A8">
        <w:rPr>
          <w:rFonts w:ascii="Times New Roman" w:hAnsi="Times New Roman" w:cs="Times New Roman"/>
          <w:szCs w:val="24"/>
        </w:rPr>
        <w:t>-</w:t>
      </w:r>
      <w:r w:rsidR="00005A86" w:rsidRPr="004421A8">
        <w:rPr>
          <w:rFonts w:ascii="Times New Roman" w:hAnsi="Times New Roman" w:cs="Times New Roman"/>
          <w:szCs w:val="24"/>
        </w:rPr>
        <w:t xml:space="preserve">19. </w:t>
      </w:r>
      <w:r w:rsidR="00CF2F45" w:rsidRPr="004421A8">
        <w:rPr>
          <w:rFonts w:ascii="Times New Roman" w:hAnsi="Times New Roman" w:cs="Times New Roman"/>
          <w:szCs w:val="24"/>
        </w:rPr>
        <w:t xml:space="preserve">Z </w:t>
      </w:r>
      <w:r w:rsidR="00005A86" w:rsidRPr="004421A8">
        <w:rPr>
          <w:rFonts w:ascii="Times New Roman" w:hAnsi="Times New Roman" w:cs="Times New Roman"/>
          <w:szCs w:val="24"/>
        </w:rPr>
        <w:t>wcześniejszych rozm</w:t>
      </w:r>
      <w:r w:rsidR="00CF2F45" w:rsidRPr="004421A8">
        <w:rPr>
          <w:rFonts w:ascii="Times New Roman" w:hAnsi="Times New Roman" w:cs="Times New Roman"/>
          <w:szCs w:val="24"/>
        </w:rPr>
        <w:t>ów</w:t>
      </w:r>
      <w:r w:rsidR="00005A86" w:rsidRPr="004421A8">
        <w:rPr>
          <w:rFonts w:ascii="Times New Roman" w:hAnsi="Times New Roman" w:cs="Times New Roman"/>
          <w:szCs w:val="24"/>
        </w:rPr>
        <w:t xml:space="preserve"> z </w:t>
      </w:r>
      <w:proofErr w:type="spellStart"/>
      <w:r w:rsidR="00005A86" w:rsidRPr="004421A8">
        <w:rPr>
          <w:rFonts w:ascii="Times New Roman" w:hAnsi="Times New Roman" w:cs="Times New Roman"/>
          <w:szCs w:val="24"/>
        </w:rPr>
        <w:t>kwaterodawcami</w:t>
      </w:r>
      <w:proofErr w:type="spellEnd"/>
      <w:r w:rsidR="00005A86" w:rsidRPr="004421A8">
        <w:rPr>
          <w:rFonts w:ascii="Times New Roman" w:hAnsi="Times New Roman" w:cs="Times New Roman"/>
          <w:szCs w:val="24"/>
        </w:rPr>
        <w:t xml:space="preserve"> </w:t>
      </w:r>
      <w:r w:rsidR="00CF2F45" w:rsidRPr="004421A8">
        <w:rPr>
          <w:rFonts w:ascii="Times New Roman" w:hAnsi="Times New Roman" w:cs="Times New Roman"/>
          <w:szCs w:val="24"/>
        </w:rPr>
        <w:t>wynika</w:t>
      </w:r>
      <w:r w:rsidR="00005A86" w:rsidRPr="004421A8">
        <w:rPr>
          <w:rFonts w:ascii="Times New Roman" w:hAnsi="Times New Roman" w:cs="Times New Roman"/>
          <w:szCs w:val="24"/>
        </w:rPr>
        <w:t xml:space="preserve">, że jednym z najczęściej pojawiającym się kryterium wyboru oferty był „pokój z łazienką”. </w:t>
      </w:r>
      <w:r w:rsidR="00005A86" w:rsidRPr="004421A8">
        <w:rPr>
          <w:rFonts w:ascii="Times New Roman" w:hAnsi="Times New Roman" w:cs="Times New Roman"/>
          <w:i/>
          <w:iCs/>
          <w:szCs w:val="24"/>
        </w:rPr>
        <w:t xml:space="preserve"> </w:t>
      </w:r>
    </w:p>
    <w:p w14:paraId="09082107" w14:textId="77777777" w:rsidR="006F153C" w:rsidRPr="004421A8" w:rsidRDefault="006F153C" w:rsidP="006F153C">
      <w:pPr>
        <w:pStyle w:val="Akapitzlist"/>
        <w:spacing w:line="276" w:lineRule="auto"/>
        <w:ind w:left="720"/>
        <w:rPr>
          <w:rFonts w:ascii="Times New Roman" w:hAnsi="Times New Roman" w:cs="Times New Roman"/>
          <w:i/>
          <w:iCs/>
          <w:szCs w:val="24"/>
        </w:rPr>
      </w:pPr>
    </w:p>
    <w:p w14:paraId="1DB19348" w14:textId="6508BBD8" w:rsidR="00904A44" w:rsidRPr="004421A8" w:rsidRDefault="00CF57C2" w:rsidP="00746E50">
      <w:pPr>
        <w:pStyle w:val="Nagwek1"/>
        <w:numPr>
          <w:ilvl w:val="0"/>
          <w:numId w:val="52"/>
        </w:numPr>
        <w:spacing w:after="100"/>
        <w:rPr>
          <w:rFonts w:ascii="Times New Roman" w:hAnsi="Times New Roman" w:cs="Times New Roman"/>
        </w:rPr>
      </w:pPr>
      <w:bookmarkStart w:id="113" w:name="_Toc159585382"/>
      <w:bookmarkEnd w:id="112"/>
      <w:r w:rsidRPr="004421A8">
        <w:rPr>
          <w:rFonts w:ascii="Times New Roman" w:hAnsi="Times New Roman" w:cs="Times New Roman"/>
        </w:rPr>
        <w:lastRenderedPageBreak/>
        <w:t>prz</w:t>
      </w:r>
      <w:r w:rsidR="006C42BC" w:rsidRPr="004421A8">
        <w:rPr>
          <w:rFonts w:ascii="Times New Roman" w:hAnsi="Times New Roman" w:cs="Times New Roman"/>
        </w:rPr>
        <w:t>ynależność do organizacji branżowych</w:t>
      </w:r>
      <w:bookmarkEnd w:id="113"/>
    </w:p>
    <w:p w14:paraId="28D8042E" w14:textId="5FAFC5FC" w:rsidR="00DD7DF0" w:rsidRPr="004421A8" w:rsidRDefault="00DD7DF0" w:rsidP="00F161C4">
      <w:pPr>
        <w:suppressAutoHyphens/>
        <w:spacing w:after="200" w:line="276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bookmarkStart w:id="114" w:name="_Hlk156303532"/>
      <w:r w:rsidRPr="004421A8">
        <w:rPr>
          <w:rFonts w:ascii="Times New Roman" w:hAnsi="Times New Roman"/>
          <w:sz w:val="24"/>
          <w:szCs w:val="24"/>
        </w:rPr>
        <w:t xml:space="preserve">Aktywizacja i wsparcie stowarzyszeń i innych podmiotów na rzecz rozwoju obszarów wiejskich może przebiegać w różnych formach. Trzeba zauważyć, że współpraca osób prowadzących gospodarstwa agroturystyczne jest potrzebna dla lepszego przygotowania produktu agroturystycznego przez działania na rzecz rozwoju przedsięwzięć inwestycyjnych i wprowadzania nowatorskich pomysłów w działalności agroturystycznej. Ma to wpływ na rozwijanie części składowych produktu, poprawę jego jakości, ustalanie i utrzymanie standardów, organizowanie badań i analizowanie rynku agroturystycznego, tworzenie ofert dla różnych grup turystów oraz określanie najlepszego segmentu rynku. </w:t>
      </w:r>
    </w:p>
    <w:p w14:paraId="6CE60583" w14:textId="352E0E29" w:rsidR="00904A44" w:rsidRPr="004421A8" w:rsidRDefault="00904A44" w:rsidP="00F161C4">
      <w:pPr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>W</w:t>
      </w:r>
      <w:r w:rsidR="00676744" w:rsidRPr="004421A8">
        <w:rPr>
          <w:rFonts w:ascii="Times New Roman" w:hAnsi="Times New Roman"/>
          <w:sz w:val="24"/>
          <w:szCs w:val="24"/>
        </w:rPr>
        <w:t>edłu</w:t>
      </w:r>
      <w:r w:rsidRPr="004421A8">
        <w:rPr>
          <w:rFonts w:ascii="Times New Roman" w:hAnsi="Times New Roman"/>
          <w:sz w:val="24"/>
          <w:szCs w:val="24"/>
        </w:rPr>
        <w:t>g udzielonych odpowiedzi przy możliwości wielokrotn</w:t>
      </w:r>
      <w:r w:rsidR="005A7D37" w:rsidRPr="004421A8">
        <w:rPr>
          <w:rFonts w:ascii="Times New Roman" w:hAnsi="Times New Roman"/>
          <w:sz w:val="24"/>
          <w:szCs w:val="24"/>
        </w:rPr>
        <w:t>ych</w:t>
      </w:r>
      <w:r w:rsidRPr="004421A8">
        <w:rPr>
          <w:rFonts w:ascii="Times New Roman" w:hAnsi="Times New Roman"/>
          <w:sz w:val="24"/>
          <w:szCs w:val="24"/>
        </w:rPr>
        <w:t xml:space="preserve"> zaznacze</w:t>
      </w:r>
      <w:r w:rsidR="005A7D37" w:rsidRPr="004421A8">
        <w:rPr>
          <w:rFonts w:ascii="Times New Roman" w:hAnsi="Times New Roman"/>
          <w:sz w:val="24"/>
          <w:szCs w:val="24"/>
        </w:rPr>
        <w:t>ń</w:t>
      </w:r>
      <w:r w:rsidRPr="004421A8">
        <w:rPr>
          <w:rFonts w:ascii="Times New Roman" w:hAnsi="Times New Roman"/>
          <w:sz w:val="24"/>
          <w:szCs w:val="24"/>
        </w:rPr>
        <w:t xml:space="preserve"> </w:t>
      </w:r>
      <w:r w:rsidR="00506C80" w:rsidRPr="004421A8">
        <w:rPr>
          <w:rFonts w:ascii="Times New Roman" w:hAnsi="Times New Roman"/>
          <w:sz w:val="24"/>
          <w:szCs w:val="24"/>
        </w:rPr>
        <w:t>właściciele</w:t>
      </w:r>
      <w:r w:rsidR="0076238F" w:rsidRPr="004421A8">
        <w:rPr>
          <w:rFonts w:ascii="Times New Roman" w:hAnsi="Times New Roman"/>
          <w:sz w:val="24"/>
          <w:szCs w:val="24"/>
        </w:rPr>
        <w:t xml:space="preserve"> podmiotów prowadzących działalności na obszarach wiejskich należą głównie do stowarzyszeń agroturystycznych</w:t>
      </w:r>
      <w:r w:rsidR="00C277E3" w:rsidRPr="004421A8">
        <w:rPr>
          <w:rFonts w:ascii="Times New Roman" w:hAnsi="Times New Roman"/>
          <w:sz w:val="24"/>
          <w:szCs w:val="24"/>
        </w:rPr>
        <w:t xml:space="preserve"> (6</w:t>
      </w:r>
      <w:r w:rsidR="005E7A93" w:rsidRPr="004421A8">
        <w:rPr>
          <w:rFonts w:ascii="Times New Roman" w:hAnsi="Times New Roman"/>
          <w:sz w:val="24"/>
          <w:szCs w:val="24"/>
        </w:rPr>
        <w:t>5</w:t>
      </w:r>
      <w:r w:rsidR="00C277E3" w:rsidRPr="004421A8">
        <w:rPr>
          <w:rFonts w:ascii="Times New Roman" w:hAnsi="Times New Roman"/>
          <w:sz w:val="24"/>
          <w:szCs w:val="24"/>
        </w:rPr>
        <w:t>,</w:t>
      </w:r>
      <w:r w:rsidR="005E7A93" w:rsidRPr="004421A8">
        <w:rPr>
          <w:rFonts w:ascii="Times New Roman" w:hAnsi="Times New Roman"/>
          <w:sz w:val="24"/>
          <w:szCs w:val="24"/>
        </w:rPr>
        <w:t>3</w:t>
      </w:r>
      <w:r w:rsidR="00C277E3" w:rsidRPr="004421A8">
        <w:rPr>
          <w:rFonts w:ascii="Times New Roman" w:hAnsi="Times New Roman"/>
          <w:sz w:val="24"/>
          <w:szCs w:val="24"/>
        </w:rPr>
        <w:t>%)</w:t>
      </w:r>
      <w:r w:rsidR="002D07A8" w:rsidRPr="004421A8">
        <w:rPr>
          <w:rFonts w:ascii="Times New Roman" w:hAnsi="Times New Roman"/>
          <w:sz w:val="24"/>
          <w:szCs w:val="24"/>
        </w:rPr>
        <w:t xml:space="preserve">. Lokalne Grupy Działania </w:t>
      </w:r>
      <w:r w:rsidR="00C277E3" w:rsidRPr="004421A8">
        <w:rPr>
          <w:rFonts w:ascii="Times New Roman" w:hAnsi="Times New Roman"/>
          <w:sz w:val="24"/>
          <w:szCs w:val="24"/>
        </w:rPr>
        <w:t>(14</w:t>
      </w:r>
      <w:r w:rsidR="00804C54" w:rsidRPr="004421A8">
        <w:rPr>
          <w:rFonts w:ascii="Times New Roman" w:hAnsi="Times New Roman"/>
          <w:sz w:val="24"/>
          <w:szCs w:val="24"/>
        </w:rPr>
        <w:t>,5</w:t>
      </w:r>
      <w:r w:rsidR="00C277E3" w:rsidRPr="004421A8">
        <w:rPr>
          <w:rFonts w:ascii="Times New Roman" w:hAnsi="Times New Roman"/>
          <w:sz w:val="24"/>
          <w:szCs w:val="24"/>
        </w:rPr>
        <w:t xml:space="preserve">%) </w:t>
      </w:r>
      <w:r w:rsidR="002D07A8" w:rsidRPr="004421A8">
        <w:rPr>
          <w:rFonts w:ascii="Times New Roman" w:hAnsi="Times New Roman"/>
          <w:sz w:val="24"/>
          <w:szCs w:val="24"/>
        </w:rPr>
        <w:t>po stowarzyszeniach agroturystycznych są kolejnymi popularnymi organizacjami</w:t>
      </w:r>
      <w:r w:rsidR="002C69CD" w:rsidRPr="004421A8">
        <w:rPr>
          <w:rFonts w:ascii="Times New Roman" w:hAnsi="Times New Roman"/>
          <w:sz w:val="24"/>
          <w:szCs w:val="24"/>
        </w:rPr>
        <w:t>,</w:t>
      </w:r>
      <w:r w:rsidR="002D07A8" w:rsidRPr="004421A8">
        <w:rPr>
          <w:rFonts w:ascii="Times New Roman" w:hAnsi="Times New Roman"/>
          <w:sz w:val="24"/>
          <w:szCs w:val="24"/>
        </w:rPr>
        <w:t xml:space="preserve"> do których przynależą podmioty </w:t>
      </w:r>
      <w:r w:rsidR="00DA5BBF" w:rsidRPr="004421A8">
        <w:rPr>
          <w:rFonts w:ascii="Times New Roman" w:hAnsi="Times New Roman"/>
          <w:sz w:val="24"/>
          <w:szCs w:val="24"/>
        </w:rPr>
        <w:t>prowadzające</w:t>
      </w:r>
      <w:r w:rsidR="002D07A8" w:rsidRPr="004421A8">
        <w:rPr>
          <w:rFonts w:ascii="Times New Roman" w:hAnsi="Times New Roman"/>
          <w:sz w:val="24"/>
          <w:szCs w:val="24"/>
        </w:rPr>
        <w:t xml:space="preserve"> działalność turystyczną na obszarach wiejskich. </w:t>
      </w:r>
      <w:r w:rsidR="00150819" w:rsidRPr="004421A8">
        <w:rPr>
          <w:rFonts w:ascii="Times New Roman" w:hAnsi="Times New Roman"/>
          <w:sz w:val="24"/>
          <w:szCs w:val="24"/>
        </w:rPr>
        <w:t>Część</w:t>
      </w:r>
      <w:r w:rsidR="00CF57C2" w:rsidRPr="004421A8">
        <w:rPr>
          <w:rFonts w:ascii="Times New Roman" w:hAnsi="Times New Roman"/>
          <w:sz w:val="24"/>
          <w:szCs w:val="24"/>
        </w:rPr>
        <w:t xml:space="preserve"> z nich </w:t>
      </w:r>
      <w:r w:rsidR="002C69CD" w:rsidRPr="004421A8">
        <w:rPr>
          <w:rFonts w:ascii="Times New Roman" w:hAnsi="Times New Roman"/>
          <w:sz w:val="24"/>
          <w:szCs w:val="24"/>
        </w:rPr>
        <w:t>(22,</w:t>
      </w:r>
      <w:r w:rsidR="005E7A93" w:rsidRPr="004421A8">
        <w:rPr>
          <w:rFonts w:ascii="Times New Roman" w:hAnsi="Times New Roman"/>
          <w:sz w:val="24"/>
          <w:szCs w:val="24"/>
        </w:rPr>
        <w:t>6</w:t>
      </w:r>
      <w:r w:rsidR="002C69CD" w:rsidRPr="004421A8">
        <w:rPr>
          <w:rFonts w:ascii="Times New Roman" w:hAnsi="Times New Roman"/>
          <w:sz w:val="24"/>
          <w:szCs w:val="24"/>
        </w:rPr>
        <w:t xml:space="preserve">%) </w:t>
      </w:r>
      <w:r w:rsidR="00CF57C2" w:rsidRPr="004421A8">
        <w:rPr>
          <w:rFonts w:ascii="Times New Roman" w:hAnsi="Times New Roman"/>
          <w:sz w:val="24"/>
          <w:szCs w:val="24"/>
        </w:rPr>
        <w:t>nie należy do żadnych organizacji branżowych.</w:t>
      </w:r>
      <w:r w:rsidR="0076238F" w:rsidRPr="004421A8">
        <w:rPr>
          <w:rFonts w:ascii="Times New Roman" w:hAnsi="Times New Roman"/>
          <w:sz w:val="24"/>
          <w:szCs w:val="24"/>
        </w:rPr>
        <w:t xml:space="preserve"> </w:t>
      </w:r>
      <w:r w:rsidR="00FC1C6B" w:rsidRPr="004421A8">
        <w:rPr>
          <w:rFonts w:ascii="Times New Roman" w:hAnsi="Times New Roman"/>
          <w:sz w:val="24"/>
          <w:szCs w:val="24"/>
        </w:rPr>
        <w:t xml:space="preserve"> </w:t>
      </w:r>
      <w:r w:rsidR="005A7D37" w:rsidRPr="004421A8">
        <w:rPr>
          <w:rFonts w:ascii="Times New Roman" w:hAnsi="Times New Roman"/>
          <w:sz w:val="24"/>
          <w:szCs w:val="24"/>
        </w:rPr>
        <w:t xml:space="preserve"> </w:t>
      </w:r>
    </w:p>
    <w:bookmarkEnd w:id="114"/>
    <w:p w14:paraId="79B68BBE" w14:textId="795B3E57" w:rsidR="00EC1680" w:rsidRPr="004421A8" w:rsidRDefault="00EC1680" w:rsidP="00293241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t xml:space="preserve">Rysunek </w:t>
      </w:r>
      <w:r w:rsidR="00050A95" w:rsidRPr="004421A8">
        <w:rPr>
          <w:rFonts w:ascii="Times New Roman" w:hAnsi="Times New Roman" w:cs="Times New Roman"/>
          <w:sz w:val="20"/>
          <w:szCs w:val="20"/>
        </w:rPr>
        <w:t>5</w:t>
      </w:r>
      <w:r w:rsidR="00F161C4">
        <w:rPr>
          <w:rFonts w:ascii="Times New Roman" w:hAnsi="Times New Roman" w:cs="Times New Roman"/>
          <w:sz w:val="20"/>
          <w:szCs w:val="20"/>
        </w:rPr>
        <w:t>8</w:t>
      </w:r>
      <w:r w:rsidR="002474FB" w:rsidRPr="004421A8">
        <w:rPr>
          <w:rFonts w:ascii="Times New Roman" w:hAnsi="Times New Roman" w:cs="Times New Roman"/>
          <w:sz w:val="20"/>
          <w:szCs w:val="20"/>
        </w:rPr>
        <w:t>.</w:t>
      </w:r>
      <w:r w:rsidRPr="004421A8">
        <w:rPr>
          <w:rFonts w:ascii="Times New Roman" w:hAnsi="Times New Roman" w:cs="Times New Roman"/>
          <w:sz w:val="20"/>
          <w:szCs w:val="20"/>
        </w:rPr>
        <w:t xml:space="preserve"> Przynależność do organizacji branżowych </w:t>
      </w:r>
    </w:p>
    <w:p w14:paraId="14E2874C" w14:textId="6B01DF41" w:rsidR="00170C30" w:rsidRPr="004421A8" w:rsidRDefault="00F53AC2" w:rsidP="00170C30">
      <w:pPr>
        <w:rPr>
          <w:rFonts w:ascii="Times New Roman" w:hAnsi="Times New Roman"/>
          <w:lang w:eastAsia="pl-PL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41DEA70A" wp14:editId="401F2DE7">
            <wp:extent cx="5981700" cy="1996440"/>
            <wp:effectExtent l="0" t="0" r="0" b="3810"/>
            <wp:docPr id="131368516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F14D5675-85A2-3C57-23E9-6A669444E13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14:paraId="7BA6F6D1" w14:textId="77777777" w:rsidR="00FC1C6B" w:rsidRPr="004421A8" w:rsidRDefault="00FC1C6B" w:rsidP="00FC1C6B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 xml:space="preserve">Źródło: Opracowanie własne na podstawie badań ankietowych </w:t>
      </w:r>
    </w:p>
    <w:p w14:paraId="493C3212" w14:textId="635E8FD8" w:rsidR="002C69CD" w:rsidRPr="004421A8" w:rsidRDefault="002C69CD" w:rsidP="002474FB">
      <w:pPr>
        <w:ind w:firstLine="709"/>
        <w:jc w:val="both"/>
        <w:rPr>
          <w:rFonts w:ascii="Times New Roman" w:hAnsi="Times New Roman"/>
          <w:sz w:val="24"/>
          <w:szCs w:val="24"/>
        </w:rPr>
      </w:pPr>
      <w:bookmarkStart w:id="115" w:name="_Hlk156303652"/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>Korzyści z przynależności do organizacji</w:t>
      </w:r>
    </w:p>
    <w:p w14:paraId="16186682" w14:textId="613E6868" w:rsidR="00D2246E" w:rsidRPr="004421A8" w:rsidRDefault="00506C80" w:rsidP="002474FB">
      <w:pPr>
        <w:ind w:firstLine="709"/>
        <w:jc w:val="both"/>
        <w:rPr>
          <w:rFonts w:ascii="Times New Roman" w:hAnsi="Times New Roman"/>
          <w:sz w:val="24"/>
          <w:szCs w:val="24"/>
        </w:rPr>
      </w:pPr>
      <w:bookmarkStart w:id="116" w:name="_Hlk156234720"/>
      <w:r w:rsidRPr="004421A8">
        <w:rPr>
          <w:rFonts w:ascii="Times New Roman" w:hAnsi="Times New Roman"/>
          <w:sz w:val="24"/>
          <w:szCs w:val="24"/>
        </w:rPr>
        <w:t xml:space="preserve">Odpowiedzi na pytanie dotyczące korzyści z przynależności do organizacji branżowych udzieliło </w:t>
      </w:r>
      <w:r w:rsidR="007F0C2B" w:rsidRPr="004421A8">
        <w:rPr>
          <w:rFonts w:ascii="Times New Roman" w:hAnsi="Times New Roman"/>
          <w:sz w:val="24"/>
          <w:szCs w:val="24"/>
        </w:rPr>
        <w:t>70% respondentów</w:t>
      </w:r>
      <w:r w:rsidRPr="004421A8">
        <w:rPr>
          <w:rFonts w:ascii="Times New Roman" w:hAnsi="Times New Roman"/>
          <w:sz w:val="24"/>
          <w:szCs w:val="24"/>
        </w:rPr>
        <w:t xml:space="preserve">. Odpowiedzi miały charakter otwarty. Według badanych </w:t>
      </w:r>
      <w:r w:rsidR="007D4878" w:rsidRPr="004421A8">
        <w:rPr>
          <w:rFonts w:ascii="Times New Roman" w:hAnsi="Times New Roman"/>
          <w:sz w:val="24"/>
          <w:szCs w:val="24"/>
        </w:rPr>
        <w:t xml:space="preserve">do najważniejszych korzyści </w:t>
      </w:r>
      <w:r w:rsidR="001C7D21" w:rsidRPr="004421A8">
        <w:rPr>
          <w:rFonts w:ascii="Times New Roman" w:hAnsi="Times New Roman"/>
          <w:sz w:val="24"/>
          <w:szCs w:val="24"/>
        </w:rPr>
        <w:t>wynikających z przynależności do organizacji branżowych</w:t>
      </w:r>
      <w:r w:rsidR="006702BB" w:rsidRPr="004421A8">
        <w:rPr>
          <w:rFonts w:ascii="Times New Roman" w:hAnsi="Times New Roman"/>
          <w:sz w:val="24"/>
          <w:szCs w:val="24"/>
        </w:rPr>
        <w:t xml:space="preserve"> należą</w:t>
      </w:r>
      <w:r w:rsidR="00FD5B0F" w:rsidRPr="004421A8">
        <w:rPr>
          <w:rFonts w:ascii="Times New Roman" w:hAnsi="Times New Roman"/>
          <w:sz w:val="24"/>
          <w:szCs w:val="24"/>
        </w:rPr>
        <w:t xml:space="preserve">: </w:t>
      </w:r>
    </w:p>
    <w:p w14:paraId="447F9892" w14:textId="1AFCB5E6" w:rsidR="00D2246E" w:rsidRPr="004421A8" w:rsidRDefault="004A71BA" w:rsidP="00293241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p</w:t>
      </w:r>
      <w:r w:rsidR="00414A97" w:rsidRPr="004421A8">
        <w:rPr>
          <w:rFonts w:ascii="Times New Roman" w:hAnsi="Times New Roman" w:cs="Times New Roman"/>
          <w:szCs w:val="24"/>
        </w:rPr>
        <w:t>romocja</w:t>
      </w:r>
      <w:r w:rsidR="00C277E3" w:rsidRPr="004421A8">
        <w:rPr>
          <w:rFonts w:ascii="Times New Roman" w:hAnsi="Times New Roman" w:cs="Times New Roman"/>
          <w:szCs w:val="24"/>
        </w:rPr>
        <w:t xml:space="preserve"> </w:t>
      </w:r>
      <w:r w:rsidR="003B3815" w:rsidRPr="004421A8">
        <w:rPr>
          <w:rFonts w:ascii="Times New Roman" w:hAnsi="Times New Roman" w:cs="Times New Roman"/>
          <w:szCs w:val="24"/>
        </w:rPr>
        <w:t xml:space="preserve">i reklama </w:t>
      </w:r>
      <w:r w:rsidR="00C277E3" w:rsidRPr="004421A8">
        <w:rPr>
          <w:rFonts w:ascii="Times New Roman" w:hAnsi="Times New Roman" w:cs="Times New Roman"/>
          <w:szCs w:val="24"/>
        </w:rPr>
        <w:t>(</w:t>
      </w:r>
      <w:r w:rsidR="003B3815" w:rsidRPr="004421A8">
        <w:rPr>
          <w:rFonts w:ascii="Times New Roman" w:hAnsi="Times New Roman" w:cs="Times New Roman"/>
          <w:szCs w:val="24"/>
        </w:rPr>
        <w:t>ponad 90</w:t>
      </w:r>
      <w:r w:rsidR="00C277E3" w:rsidRPr="004421A8">
        <w:rPr>
          <w:rFonts w:ascii="Times New Roman" w:hAnsi="Times New Roman" w:cs="Times New Roman"/>
          <w:szCs w:val="24"/>
        </w:rPr>
        <w:t>%)</w:t>
      </w:r>
      <w:r w:rsidR="00414A97" w:rsidRPr="004421A8">
        <w:rPr>
          <w:rFonts w:ascii="Times New Roman" w:hAnsi="Times New Roman" w:cs="Times New Roman"/>
          <w:szCs w:val="24"/>
        </w:rPr>
        <w:t>,</w:t>
      </w:r>
      <w:r w:rsidR="00E644A6" w:rsidRPr="004421A8">
        <w:rPr>
          <w:rFonts w:ascii="Times New Roman" w:hAnsi="Times New Roman" w:cs="Times New Roman"/>
          <w:szCs w:val="24"/>
        </w:rPr>
        <w:t xml:space="preserve"> </w:t>
      </w:r>
    </w:p>
    <w:p w14:paraId="4D9C791D" w14:textId="6153B7F1" w:rsidR="00D2246E" w:rsidRPr="004421A8" w:rsidRDefault="004A71BA" w:rsidP="00DB6017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w</w:t>
      </w:r>
      <w:r w:rsidR="005E7A93" w:rsidRPr="004421A8">
        <w:rPr>
          <w:rFonts w:ascii="Times New Roman" w:hAnsi="Times New Roman" w:cs="Times New Roman"/>
          <w:szCs w:val="24"/>
        </w:rPr>
        <w:t>ymiana doświadczeń</w:t>
      </w:r>
      <w:r w:rsidR="00C277E3" w:rsidRPr="004421A8">
        <w:rPr>
          <w:rFonts w:ascii="Times New Roman" w:hAnsi="Times New Roman" w:cs="Times New Roman"/>
          <w:szCs w:val="24"/>
        </w:rPr>
        <w:t xml:space="preserve"> (</w:t>
      </w:r>
      <w:r w:rsidR="00C05890" w:rsidRPr="004421A8">
        <w:rPr>
          <w:rFonts w:ascii="Times New Roman" w:hAnsi="Times New Roman" w:cs="Times New Roman"/>
          <w:szCs w:val="24"/>
        </w:rPr>
        <w:t>38</w:t>
      </w:r>
      <w:r w:rsidR="00C277E3" w:rsidRPr="004421A8">
        <w:rPr>
          <w:rFonts w:ascii="Times New Roman" w:hAnsi="Times New Roman" w:cs="Times New Roman"/>
          <w:szCs w:val="24"/>
        </w:rPr>
        <w:t>%)</w:t>
      </w:r>
      <w:r w:rsidR="00481141" w:rsidRPr="004421A8">
        <w:rPr>
          <w:rFonts w:ascii="Times New Roman" w:hAnsi="Times New Roman" w:cs="Times New Roman"/>
          <w:szCs w:val="24"/>
        </w:rPr>
        <w:t xml:space="preserve">, </w:t>
      </w:r>
    </w:p>
    <w:p w14:paraId="463A6719" w14:textId="42C5208F" w:rsidR="00D2246E" w:rsidRPr="004421A8" w:rsidRDefault="004A71BA" w:rsidP="00DB6017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u</w:t>
      </w:r>
      <w:r w:rsidR="003B3815" w:rsidRPr="004421A8">
        <w:rPr>
          <w:rFonts w:ascii="Times New Roman" w:hAnsi="Times New Roman" w:cs="Times New Roman"/>
          <w:szCs w:val="24"/>
        </w:rPr>
        <w:t>dział w szkoleniach (16%)</w:t>
      </w:r>
    </w:p>
    <w:p w14:paraId="748367BB" w14:textId="679E5BD0" w:rsidR="003B3815" w:rsidRPr="004421A8" w:rsidRDefault="003B3815" w:rsidP="00062CF6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 xml:space="preserve">Wśród pozostałych korzyści wymieniono możliwość zaprezentowania swojej oferty podczas targów turystycznych, możliwość korzystania z pomocy prawnej, korzystania z dotacji, </w:t>
      </w:r>
      <w:r w:rsidR="00C05890" w:rsidRPr="004421A8">
        <w:rPr>
          <w:rFonts w:ascii="Times New Roman" w:hAnsi="Times New Roman"/>
          <w:sz w:val="24"/>
          <w:szCs w:val="24"/>
        </w:rPr>
        <w:t xml:space="preserve">wsparcie i poczucie bezpieczeństwa. </w:t>
      </w:r>
    </w:p>
    <w:bookmarkEnd w:id="115"/>
    <w:bookmarkEnd w:id="116"/>
    <w:p w14:paraId="413C211F" w14:textId="77777777" w:rsidR="00F161C4" w:rsidRDefault="00F161C4" w:rsidP="009300A8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4700AA49" w14:textId="77777777" w:rsidR="00F161C4" w:rsidRDefault="00F161C4" w:rsidP="009300A8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0FD91F0B" w14:textId="77777777" w:rsidR="00F161C4" w:rsidRDefault="00F161C4" w:rsidP="009300A8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525EF9A1" w14:textId="7F919A4B" w:rsidR="009300A8" w:rsidRPr="004421A8" w:rsidRDefault="00556B43" w:rsidP="009300A8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t xml:space="preserve">Rysunek </w:t>
      </w:r>
      <w:r w:rsidR="00F161C4">
        <w:rPr>
          <w:rFonts w:ascii="Times New Roman" w:hAnsi="Times New Roman" w:cs="Times New Roman"/>
          <w:sz w:val="20"/>
          <w:szCs w:val="20"/>
        </w:rPr>
        <w:t>59</w:t>
      </w:r>
      <w:r w:rsidRPr="004421A8">
        <w:rPr>
          <w:rFonts w:ascii="Times New Roman" w:hAnsi="Times New Roman" w:cs="Times New Roman"/>
          <w:sz w:val="20"/>
          <w:szCs w:val="20"/>
        </w:rPr>
        <w:t xml:space="preserve">. </w:t>
      </w:r>
      <w:r w:rsidR="00095A65" w:rsidRPr="004421A8">
        <w:rPr>
          <w:rFonts w:ascii="Times New Roman" w:hAnsi="Times New Roman" w:cs="Times New Roman"/>
          <w:sz w:val="20"/>
          <w:szCs w:val="20"/>
        </w:rPr>
        <w:t xml:space="preserve"> Najważniejsze korzyści wynikające z przynależności do organizacji branżowych </w:t>
      </w:r>
    </w:p>
    <w:p w14:paraId="06DF719F" w14:textId="0AF0EDD1" w:rsidR="009300A8" w:rsidRPr="004421A8" w:rsidRDefault="007B4E79" w:rsidP="009300A8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noProof/>
        </w:rPr>
        <w:drawing>
          <wp:inline distT="0" distB="0" distL="0" distR="0" wp14:anchorId="57E016D5" wp14:editId="64AEE2EE">
            <wp:extent cx="6027420" cy="2118360"/>
            <wp:effectExtent l="0" t="0" r="11430" b="15240"/>
            <wp:docPr id="1192039959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3C4AF631-D018-99AD-671E-4CA5143EEF8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14:paraId="0F1127BF" w14:textId="209B74E0" w:rsidR="00095A65" w:rsidRPr="004421A8" w:rsidRDefault="009229B7" w:rsidP="00293241">
      <w:pPr>
        <w:pStyle w:val="Legenda"/>
        <w:rPr>
          <w:rFonts w:ascii="Times New Roman" w:hAnsi="Times New Roman" w:cs="Times New Roman"/>
          <w:b w:val="0"/>
          <w:bCs w:val="0"/>
          <w:i/>
          <w:iCs/>
          <w:color w:val="auto"/>
          <w:sz w:val="20"/>
          <w:szCs w:val="20"/>
        </w:rPr>
      </w:pPr>
      <w:r w:rsidRPr="004421A8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 xml:space="preserve"> </w:t>
      </w:r>
      <w:r w:rsidR="00095A65" w:rsidRPr="004421A8">
        <w:rPr>
          <w:rFonts w:ascii="Times New Roman" w:hAnsi="Times New Roman" w:cs="Times New Roman"/>
          <w:b w:val="0"/>
          <w:bCs w:val="0"/>
          <w:i/>
          <w:iCs/>
          <w:color w:val="auto"/>
          <w:sz w:val="20"/>
          <w:szCs w:val="20"/>
        </w:rPr>
        <w:t xml:space="preserve">Źródło: Opracowanie własne na podstawie badań ankietowych </w:t>
      </w:r>
    </w:p>
    <w:p w14:paraId="10E07FED" w14:textId="77777777" w:rsidR="00194771" w:rsidRPr="004421A8" w:rsidRDefault="00194771" w:rsidP="00556B43">
      <w:pPr>
        <w:ind w:firstLine="709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4E75FF2C" w14:textId="0F9855EE" w:rsidR="006E6341" w:rsidRPr="004421A8" w:rsidRDefault="002C69CD" w:rsidP="00556B43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>Przyczyny braku przynależności do organizacji</w:t>
      </w:r>
    </w:p>
    <w:p w14:paraId="5753812C" w14:textId="57CB0160" w:rsidR="00763544" w:rsidRPr="004421A8" w:rsidRDefault="0095295A" w:rsidP="00556B43">
      <w:pPr>
        <w:ind w:firstLine="709"/>
        <w:jc w:val="both"/>
        <w:rPr>
          <w:rFonts w:ascii="Times New Roman" w:hAnsi="Times New Roman"/>
          <w:sz w:val="24"/>
          <w:szCs w:val="24"/>
        </w:rPr>
      </w:pPr>
      <w:bookmarkStart w:id="117" w:name="_Hlk156234762"/>
      <w:r w:rsidRPr="004421A8">
        <w:rPr>
          <w:rFonts w:ascii="Times New Roman" w:hAnsi="Times New Roman"/>
          <w:sz w:val="24"/>
          <w:szCs w:val="24"/>
        </w:rPr>
        <w:t xml:space="preserve">Pond </w:t>
      </w:r>
      <w:r w:rsidR="007F0C2B" w:rsidRPr="004421A8">
        <w:rPr>
          <w:rFonts w:ascii="Times New Roman" w:hAnsi="Times New Roman"/>
          <w:sz w:val="24"/>
          <w:szCs w:val="24"/>
        </w:rPr>
        <w:t>20% ankietowanych udzieliło odpowiedzi na temat p</w:t>
      </w:r>
      <w:r w:rsidR="008C6EE0" w:rsidRPr="004421A8">
        <w:rPr>
          <w:rFonts w:ascii="Times New Roman" w:hAnsi="Times New Roman"/>
          <w:sz w:val="24"/>
          <w:szCs w:val="24"/>
        </w:rPr>
        <w:t>rzyczyn</w:t>
      </w:r>
      <w:r w:rsidR="007F0C2B" w:rsidRPr="004421A8">
        <w:rPr>
          <w:rFonts w:ascii="Times New Roman" w:hAnsi="Times New Roman"/>
          <w:sz w:val="24"/>
          <w:szCs w:val="24"/>
        </w:rPr>
        <w:t xml:space="preserve"> </w:t>
      </w:r>
      <w:r w:rsidR="008C6EE0" w:rsidRPr="004421A8">
        <w:rPr>
          <w:rFonts w:ascii="Times New Roman" w:hAnsi="Times New Roman"/>
          <w:sz w:val="24"/>
          <w:szCs w:val="24"/>
        </w:rPr>
        <w:t>braku przynależności do organizacji</w:t>
      </w:r>
      <w:r w:rsidR="007F0C2B" w:rsidRPr="004421A8">
        <w:rPr>
          <w:rFonts w:ascii="Times New Roman" w:hAnsi="Times New Roman"/>
          <w:sz w:val="24"/>
          <w:szCs w:val="24"/>
        </w:rPr>
        <w:t xml:space="preserve"> i wymieniły </w:t>
      </w:r>
      <w:r w:rsidR="008C6EE0" w:rsidRPr="004421A8">
        <w:rPr>
          <w:rFonts w:ascii="Times New Roman" w:hAnsi="Times New Roman"/>
          <w:sz w:val="24"/>
          <w:szCs w:val="24"/>
        </w:rPr>
        <w:t xml:space="preserve">przede wszystkim: </w:t>
      </w:r>
    </w:p>
    <w:p w14:paraId="2B4CFE91" w14:textId="7D4D5731" w:rsidR="00763544" w:rsidRPr="004421A8" w:rsidRDefault="008C6EE0" w:rsidP="00293241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brak stowarzyszeń/organizacji działających na danym terenie</w:t>
      </w:r>
      <w:r w:rsidR="00C277E3" w:rsidRPr="004421A8">
        <w:rPr>
          <w:rFonts w:ascii="Times New Roman" w:hAnsi="Times New Roman" w:cs="Times New Roman"/>
          <w:szCs w:val="24"/>
        </w:rPr>
        <w:t xml:space="preserve"> (25.5%)</w:t>
      </w:r>
      <w:r w:rsidRPr="004421A8">
        <w:rPr>
          <w:rFonts w:ascii="Times New Roman" w:hAnsi="Times New Roman" w:cs="Times New Roman"/>
          <w:szCs w:val="24"/>
        </w:rPr>
        <w:t>,</w:t>
      </w:r>
      <w:r w:rsidR="00C277E3" w:rsidRPr="004421A8">
        <w:rPr>
          <w:rFonts w:ascii="Times New Roman" w:hAnsi="Times New Roman" w:cs="Times New Roman"/>
          <w:szCs w:val="24"/>
        </w:rPr>
        <w:t xml:space="preserve"> </w:t>
      </w:r>
      <w:r w:rsidRPr="004421A8">
        <w:rPr>
          <w:rFonts w:ascii="Times New Roman" w:hAnsi="Times New Roman" w:cs="Times New Roman"/>
          <w:szCs w:val="24"/>
        </w:rPr>
        <w:t xml:space="preserve"> </w:t>
      </w:r>
    </w:p>
    <w:p w14:paraId="50756A02" w14:textId="05E17508" w:rsidR="00763544" w:rsidRPr="004421A8" w:rsidRDefault="008C6EE0" w:rsidP="00DB6017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brak potrzeby przynależności</w:t>
      </w:r>
      <w:r w:rsidR="00C277E3" w:rsidRPr="004421A8">
        <w:rPr>
          <w:rFonts w:ascii="Times New Roman" w:hAnsi="Times New Roman" w:cs="Times New Roman"/>
          <w:szCs w:val="24"/>
        </w:rPr>
        <w:t xml:space="preserve"> (16,4%)</w:t>
      </w:r>
      <w:r w:rsidR="00763544" w:rsidRPr="004421A8">
        <w:rPr>
          <w:rFonts w:ascii="Times New Roman" w:hAnsi="Times New Roman" w:cs="Times New Roman"/>
          <w:szCs w:val="24"/>
        </w:rPr>
        <w:t xml:space="preserve">, </w:t>
      </w:r>
    </w:p>
    <w:p w14:paraId="74D26FD3" w14:textId="77777777" w:rsidR="00506C80" w:rsidRPr="004421A8" w:rsidRDefault="008C6EE0" w:rsidP="00DB6017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brak odczuwalnych korzyści</w:t>
      </w:r>
      <w:r w:rsidR="00763544" w:rsidRPr="004421A8">
        <w:rPr>
          <w:rFonts w:ascii="Times New Roman" w:hAnsi="Times New Roman" w:cs="Times New Roman"/>
          <w:szCs w:val="24"/>
        </w:rPr>
        <w:t>/profitów</w:t>
      </w:r>
      <w:r w:rsidR="00C277E3" w:rsidRPr="004421A8">
        <w:rPr>
          <w:rFonts w:ascii="Times New Roman" w:hAnsi="Times New Roman" w:cs="Times New Roman"/>
          <w:szCs w:val="24"/>
        </w:rPr>
        <w:t xml:space="preserve"> (14,5%)</w:t>
      </w:r>
    </w:p>
    <w:p w14:paraId="3DFA2682" w14:textId="20963CFB" w:rsidR="00EF1E71" w:rsidRPr="004421A8" w:rsidRDefault="00506C80" w:rsidP="00DB6017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brak wiedzy na temat funkcjonowania i profitów wynikających z działań organizacji branżowych w okolicy (9,10%)</w:t>
      </w:r>
      <w:r w:rsidR="008C6EE0" w:rsidRPr="004421A8">
        <w:rPr>
          <w:rFonts w:ascii="Times New Roman" w:hAnsi="Times New Roman" w:cs="Times New Roman"/>
          <w:szCs w:val="24"/>
        </w:rPr>
        <w:t xml:space="preserve">. </w:t>
      </w:r>
    </w:p>
    <w:p w14:paraId="763219A0" w14:textId="77777777" w:rsidR="0096541A" w:rsidRPr="004421A8" w:rsidRDefault="0096541A" w:rsidP="0096541A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i/>
          <w:iCs/>
          <w:sz w:val="20"/>
        </w:rPr>
      </w:pPr>
      <w:r w:rsidRPr="004421A8">
        <w:rPr>
          <w:rFonts w:ascii="Times New Roman" w:hAnsi="Times New Roman" w:cs="Times New Roman"/>
          <w:szCs w:val="24"/>
        </w:rPr>
        <w:t xml:space="preserve">Wśród jednostkowych otwartych odpowiedzi przewijały się również opinie dotyczące braku zaangażowania poszczególnych członków w działania stowarzyszeń, zbyt mała skala działań stowarzyszeń czy też brak bezpośrednich korzyści finansowych z członkostwa. </w:t>
      </w:r>
      <w:r w:rsidRPr="004421A8">
        <w:rPr>
          <w:rFonts w:ascii="Times New Roman" w:hAnsi="Times New Roman" w:cs="Times New Roman"/>
          <w:i/>
          <w:iCs/>
          <w:sz w:val="20"/>
        </w:rPr>
        <w:t xml:space="preserve"> </w:t>
      </w:r>
    </w:p>
    <w:p w14:paraId="337B4018" w14:textId="77777777" w:rsidR="0096541A" w:rsidRPr="004421A8" w:rsidRDefault="0096541A" w:rsidP="0096541A">
      <w:pPr>
        <w:pStyle w:val="Akapitzlist"/>
        <w:ind w:left="720"/>
        <w:rPr>
          <w:rFonts w:ascii="Times New Roman" w:hAnsi="Times New Roman" w:cs="Times New Roman"/>
          <w:szCs w:val="24"/>
        </w:rPr>
      </w:pPr>
    </w:p>
    <w:bookmarkEnd w:id="117"/>
    <w:p w14:paraId="3097BF74" w14:textId="77777777" w:rsidR="00AB29B1" w:rsidRDefault="00AB29B1" w:rsidP="00D56568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1DC526A6" w14:textId="77777777" w:rsidR="00AB29B1" w:rsidRDefault="00AB29B1" w:rsidP="00D56568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5478D070" w14:textId="77777777" w:rsidR="00AB29B1" w:rsidRDefault="00AB29B1" w:rsidP="00D56568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0F36D866" w14:textId="77777777" w:rsidR="00AB29B1" w:rsidRDefault="00AB29B1" w:rsidP="00D56568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35719D9A" w14:textId="77777777" w:rsidR="00AB29B1" w:rsidRDefault="00AB29B1" w:rsidP="00D56568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45837A34" w14:textId="77777777" w:rsidR="00AB29B1" w:rsidRDefault="00AB29B1" w:rsidP="00D56568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40A41AAD" w14:textId="5FF3E56B" w:rsidR="00EF1E71" w:rsidRPr="004421A8" w:rsidRDefault="0095295A" w:rsidP="00D56568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lastRenderedPageBreak/>
        <w:t>Rysunek</w:t>
      </w:r>
      <w:r w:rsidR="00D56568" w:rsidRPr="004421A8">
        <w:rPr>
          <w:rFonts w:ascii="Times New Roman" w:hAnsi="Times New Roman" w:cs="Times New Roman"/>
          <w:sz w:val="20"/>
          <w:szCs w:val="20"/>
        </w:rPr>
        <w:t xml:space="preserve"> </w:t>
      </w:r>
      <w:r w:rsidRPr="004421A8">
        <w:rPr>
          <w:rFonts w:ascii="Times New Roman" w:hAnsi="Times New Roman" w:cs="Times New Roman"/>
          <w:sz w:val="20"/>
          <w:szCs w:val="20"/>
        </w:rPr>
        <w:t>6</w:t>
      </w:r>
      <w:r w:rsidR="00F161C4">
        <w:rPr>
          <w:rFonts w:ascii="Times New Roman" w:hAnsi="Times New Roman" w:cs="Times New Roman"/>
          <w:sz w:val="20"/>
          <w:szCs w:val="20"/>
        </w:rPr>
        <w:t>0</w:t>
      </w:r>
      <w:r w:rsidRPr="004421A8">
        <w:rPr>
          <w:rFonts w:ascii="Times New Roman" w:hAnsi="Times New Roman" w:cs="Times New Roman"/>
          <w:sz w:val="20"/>
          <w:szCs w:val="20"/>
        </w:rPr>
        <w:t>.</w:t>
      </w:r>
      <w:r w:rsidR="00D56568" w:rsidRPr="004421A8">
        <w:rPr>
          <w:rFonts w:ascii="Times New Roman" w:hAnsi="Times New Roman" w:cs="Times New Roman"/>
          <w:sz w:val="20"/>
          <w:szCs w:val="20"/>
        </w:rPr>
        <w:t xml:space="preserve"> Przyczyny braku przynależności do organizacji branżowych </w:t>
      </w:r>
    </w:p>
    <w:p w14:paraId="5298521D" w14:textId="38930B5C" w:rsidR="0096541A" w:rsidRPr="004421A8" w:rsidRDefault="0096541A" w:rsidP="0096541A">
      <w:pPr>
        <w:rPr>
          <w:rFonts w:ascii="Times New Roman" w:hAnsi="Times New Roman"/>
          <w:lang w:eastAsia="pl-PL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7C27A6AE" wp14:editId="15F405A7">
            <wp:extent cx="6031230" cy="1624618"/>
            <wp:effectExtent l="0" t="0" r="7620" b="13970"/>
            <wp:docPr id="1519682658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C000F30D-4EAA-DB45-600D-FD7B0A75B04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14:paraId="4BC750EC" w14:textId="51036990" w:rsidR="00D56568" w:rsidRPr="004421A8" w:rsidRDefault="00D56568" w:rsidP="00D56568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 xml:space="preserve">Źródło: Opracowanie własne na podstawie badań ankietowych </w:t>
      </w:r>
    </w:p>
    <w:p w14:paraId="370312DA" w14:textId="77777777" w:rsidR="00F161C4" w:rsidRDefault="00F161C4" w:rsidP="00BE1D49">
      <w:pPr>
        <w:ind w:firstLine="709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6B5F11EE" w14:textId="7FFD6470" w:rsidR="00BE1D49" w:rsidRPr="004421A8" w:rsidRDefault="00BE1D49" w:rsidP="00BE1D49">
      <w:pPr>
        <w:ind w:firstLine="709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4421A8">
        <w:rPr>
          <w:rFonts w:ascii="Times New Roman" w:hAnsi="Times New Roman"/>
          <w:b/>
          <w:bCs/>
          <w:sz w:val="24"/>
          <w:szCs w:val="24"/>
          <w:u w:val="single"/>
        </w:rPr>
        <w:t>Tendencja zanikania stowarzyszeń na przykładzie przynależności do Polskiej Federacji Turystyki Wiejskiej „GG”</w:t>
      </w:r>
    </w:p>
    <w:p w14:paraId="5CEFE7CB" w14:textId="779FE176" w:rsidR="00BE1D49" w:rsidRDefault="00BE1D49" w:rsidP="00BE1D49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 xml:space="preserve">Stowarzyszenia agroturystyczne odegrały ogromną rolę w rozwoju i promocji turystyki wiejskiej w Polsce. Jednak proces wymiany pokoleniowej, brak dedykowanego wsparcia spowodowały, że w ostatnich latach </w:t>
      </w:r>
      <w:r w:rsidR="00FC0933" w:rsidRPr="004421A8">
        <w:rPr>
          <w:rFonts w:ascii="Times New Roman" w:hAnsi="Times New Roman"/>
          <w:sz w:val="24"/>
          <w:szCs w:val="24"/>
        </w:rPr>
        <w:t xml:space="preserve">bardzo wiele stowarzyszeń zaprzestało swojej działalności. Poniższy wykres przedstawiający ilościowo członków Federacji w ostatnich latach doskonale obrazuje ten proces.  </w:t>
      </w:r>
      <w:r w:rsidRPr="004421A8">
        <w:rPr>
          <w:rFonts w:ascii="Times New Roman" w:hAnsi="Times New Roman"/>
          <w:sz w:val="24"/>
          <w:szCs w:val="24"/>
        </w:rPr>
        <w:t xml:space="preserve"> </w:t>
      </w:r>
    </w:p>
    <w:p w14:paraId="441A3599" w14:textId="55F96A87" w:rsidR="00F161C4" w:rsidRPr="004421A8" w:rsidRDefault="00F161C4" w:rsidP="00F161C4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t>Rysunek 6</w:t>
      </w:r>
      <w:r>
        <w:rPr>
          <w:rFonts w:ascii="Times New Roman" w:hAnsi="Times New Roman" w:cs="Times New Roman"/>
          <w:sz w:val="20"/>
          <w:szCs w:val="20"/>
        </w:rPr>
        <w:t>1.</w:t>
      </w:r>
      <w:r w:rsidRPr="004421A8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Liczba stowarzyszeń agroturystycznych zrzeszonych w Polskiej Federacji Turystyki Wiejskiej „Gospodarstwa Gościnne” w danym roku  </w:t>
      </w:r>
      <w:r w:rsidRPr="004421A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A2DE03E" w14:textId="3C86487F" w:rsidR="00BE1D49" w:rsidRPr="004421A8" w:rsidRDefault="009013B4" w:rsidP="009013B4">
      <w:pPr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06980675" wp14:editId="1E5C2AD6">
            <wp:extent cx="6210300" cy="2743200"/>
            <wp:effectExtent l="0" t="0" r="0" b="0"/>
            <wp:docPr id="1320302247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14:paraId="203E51C2" w14:textId="563B72A4" w:rsidR="00506C80" w:rsidRPr="004421A8" w:rsidRDefault="00FC0933" w:rsidP="00D56568">
      <w:pPr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>Źródło: Opracowanie własne Polskiej Federacji Turystyki Wiejskiej „GG”</w:t>
      </w:r>
    </w:p>
    <w:p w14:paraId="7264AA8A" w14:textId="77777777" w:rsidR="00BE1D49" w:rsidRDefault="00BE1D49" w:rsidP="00D56568">
      <w:pPr>
        <w:rPr>
          <w:rFonts w:ascii="Times New Roman" w:hAnsi="Times New Roman"/>
          <w:sz w:val="24"/>
          <w:szCs w:val="24"/>
        </w:rPr>
      </w:pPr>
    </w:p>
    <w:p w14:paraId="42AD6BF2" w14:textId="77777777" w:rsidR="006C12B6" w:rsidRDefault="006C12B6" w:rsidP="00D56568">
      <w:pPr>
        <w:rPr>
          <w:rFonts w:ascii="Times New Roman" w:hAnsi="Times New Roman"/>
          <w:sz w:val="24"/>
          <w:szCs w:val="24"/>
        </w:rPr>
      </w:pPr>
    </w:p>
    <w:p w14:paraId="7E2F4181" w14:textId="77777777" w:rsidR="006C12B6" w:rsidRPr="004421A8" w:rsidRDefault="006C12B6" w:rsidP="00D56568">
      <w:pPr>
        <w:rPr>
          <w:rFonts w:ascii="Times New Roman" w:hAnsi="Times New Roman"/>
          <w:sz w:val="24"/>
          <w:szCs w:val="24"/>
        </w:rPr>
      </w:pPr>
    </w:p>
    <w:p w14:paraId="181A2097" w14:textId="314121DE" w:rsidR="00CB3710" w:rsidRPr="004421A8" w:rsidRDefault="00CB3710">
      <w:pPr>
        <w:pStyle w:val="Nagwek2"/>
        <w:numPr>
          <w:ilvl w:val="1"/>
          <w:numId w:val="17"/>
        </w:numPr>
        <w:rPr>
          <w:rFonts w:ascii="Times New Roman" w:hAnsi="Times New Roman" w:cs="Times New Roman"/>
        </w:rPr>
      </w:pPr>
      <w:bookmarkStart w:id="118" w:name="_Toc159585383"/>
      <w:r w:rsidRPr="004421A8">
        <w:rPr>
          <w:rFonts w:ascii="Times New Roman" w:hAnsi="Times New Roman" w:cs="Times New Roman"/>
        </w:rPr>
        <w:lastRenderedPageBreak/>
        <w:t>PODSUMOWANIE</w:t>
      </w:r>
      <w:bookmarkEnd w:id="118"/>
      <w:r w:rsidRPr="004421A8">
        <w:rPr>
          <w:rFonts w:ascii="Times New Roman" w:hAnsi="Times New Roman" w:cs="Times New Roman"/>
        </w:rPr>
        <w:t xml:space="preserve"> </w:t>
      </w:r>
    </w:p>
    <w:p w14:paraId="3BA5912D" w14:textId="099D2C16" w:rsidR="003E395A" w:rsidRPr="004421A8" w:rsidRDefault="003E395A" w:rsidP="00062CF6">
      <w:pPr>
        <w:spacing w:after="200" w:line="276" w:lineRule="auto"/>
        <w:ind w:firstLine="708"/>
        <w:jc w:val="both"/>
        <w:rPr>
          <w:rFonts w:ascii="Times New Roman" w:hAnsi="Times New Roman"/>
          <w:szCs w:val="24"/>
        </w:rPr>
      </w:pPr>
      <w:bookmarkStart w:id="119" w:name="_Hlk156303554"/>
      <w:bookmarkStart w:id="120" w:name="_Hlk156304348"/>
      <w:r w:rsidRPr="004421A8">
        <w:rPr>
          <w:rFonts w:ascii="Times New Roman" w:hAnsi="Times New Roman"/>
          <w:sz w:val="24"/>
          <w:szCs w:val="24"/>
        </w:rPr>
        <w:t xml:space="preserve">Analiza udzielonych w ankietach odpowiedzi pozwala na wyciągnięcie następujących wniosków: </w:t>
      </w:r>
    </w:p>
    <w:p w14:paraId="22EB53CB" w14:textId="411F0604" w:rsidR="00DB0872" w:rsidRPr="004421A8" w:rsidRDefault="009B0DD3" w:rsidP="00276264">
      <w:pPr>
        <w:pStyle w:val="Akapitzlist"/>
        <w:numPr>
          <w:ilvl w:val="0"/>
          <w:numId w:val="40"/>
        </w:numPr>
        <w:spacing w:beforeAutospacing="0" w:after="200" w:afterAutospacing="0" w:line="276" w:lineRule="auto"/>
        <w:ind w:left="714" w:hanging="357"/>
        <w:contextualSpacing w:val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N</w:t>
      </w:r>
      <w:r w:rsidR="00F55922" w:rsidRPr="004421A8">
        <w:rPr>
          <w:rFonts w:ascii="Times New Roman" w:hAnsi="Times New Roman" w:cs="Times New Roman"/>
          <w:szCs w:val="24"/>
        </w:rPr>
        <w:t xml:space="preserve">ależy stwierdzić, że </w:t>
      </w:r>
      <w:r w:rsidR="00C05890" w:rsidRPr="004421A8">
        <w:rPr>
          <w:rFonts w:ascii="Times New Roman" w:hAnsi="Times New Roman" w:cs="Times New Roman"/>
          <w:szCs w:val="24"/>
        </w:rPr>
        <w:t xml:space="preserve">blisko 80% ankietowanych jest członkiem organizacji branżowych, a </w:t>
      </w:r>
      <w:r w:rsidR="00F55922" w:rsidRPr="004421A8">
        <w:rPr>
          <w:rFonts w:ascii="Times New Roman" w:hAnsi="Times New Roman" w:cs="Times New Roman"/>
          <w:szCs w:val="24"/>
        </w:rPr>
        <w:t xml:space="preserve">blisko 65% ankietowanych zadeklarowało przynależność do stowarzyszeń agroturystycznych. </w:t>
      </w:r>
      <w:r w:rsidR="00C05890" w:rsidRPr="004421A8">
        <w:rPr>
          <w:rFonts w:ascii="Times New Roman" w:hAnsi="Times New Roman" w:cs="Times New Roman"/>
          <w:szCs w:val="24"/>
        </w:rPr>
        <w:t>Ok</w:t>
      </w:r>
      <w:r w:rsidR="00E02AFB" w:rsidRPr="004421A8">
        <w:rPr>
          <w:rFonts w:ascii="Times New Roman" w:hAnsi="Times New Roman" w:cs="Times New Roman"/>
          <w:szCs w:val="24"/>
        </w:rPr>
        <w:t>oło</w:t>
      </w:r>
      <w:r w:rsidR="00C05890" w:rsidRPr="004421A8">
        <w:rPr>
          <w:rFonts w:ascii="Times New Roman" w:hAnsi="Times New Roman" w:cs="Times New Roman"/>
          <w:szCs w:val="24"/>
        </w:rPr>
        <w:t xml:space="preserve"> 15% jest członkiem LGD. Należy </w:t>
      </w:r>
      <w:r w:rsidR="00A757A2" w:rsidRPr="004421A8">
        <w:rPr>
          <w:rFonts w:ascii="Times New Roman" w:hAnsi="Times New Roman" w:cs="Times New Roman"/>
          <w:szCs w:val="24"/>
        </w:rPr>
        <w:t>zaznaczyć</w:t>
      </w:r>
      <w:r w:rsidR="00C05890" w:rsidRPr="004421A8">
        <w:rPr>
          <w:rFonts w:ascii="Times New Roman" w:hAnsi="Times New Roman" w:cs="Times New Roman"/>
          <w:szCs w:val="24"/>
        </w:rPr>
        <w:t xml:space="preserve">, że z racji największego odzewu na </w:t>
      </w:r>
      <w:r w:rsidR="000C0CDC" w:rsidRPr="004421A8">
        <w:rPr>
          <w:rFonts w:ascii="Times New Roman" w:hAnsi="Times New Roman" w:cs="Times New Roman"/>
          <w:szCs w:val="24"/>
        </w:rPr>
        <w:t>inicjatywę badań ankietowych ze strony stowarzyszeń zrzeszonych w Polskiej Federacji Turystyki Wiejskiej „GG” powyższy wynik może nie być reprezentatywny dla ogółu funkcjonujących gospodarstw agroturystycznych w Polsce</w:t>
      </w:r>
      <w:r w:rsidR="00A7789F" w:rsidRPr="004421A8">
        <w:rPr>
          <w:rFonts w:ascii="Times New Roman" w:hAnsi="Times New Roman" w:cs="Times New Roman"/>
          <w:szCs w:val="24"/>
        </w:rPr>
        <w:t>.</w:t>
      </w:r>
      <w:r w:rsidR="000C0CDC" w:rsidRPr="004421A8">
        <w:rPr>
          <w:rFonts w:ascii="Times New Roman" w:hAnsi="Times New Roman" w:cs="Times New Roman"/>
          <w:szCs w:val="24"/>
        </w:rPr>
        <w:t xml:space="preserve"> </w:t>
      </w:r>
    </w:p>
    <w:p w14:paraId="5FA5F024" w14:textId="26BFE708" w:rsidR="00EE66CB" w:rsidRPr="004421A8" w:rsidRDefault="00A7789F" w:rsidP="00276264">
      <w:pPr>
        <w:pStyle w:val="Akapitzlist"/>
        <w:numPr>
          <w:ilvl w:val="0"/>
          <w:numId w:val="40"/>
        </w:numPr>
        <w:spacing w:beforeAutospacing="0" w:after="200" w:afterAutospacing="0" w:line="276" w:lineRule="auto"/>
        <w:ind w:left="714" w:hanging="357"/>
        <w:contextualSpacing w:val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B</w:t>
      </w:r>
      <w:r w:rsidR="00E107D2" w:rsidRPr="004421A8">
        <w:rPr>
          <w:rFonts w:ascii="Times New Roman" w:hAnsi="Times New Roman" w:cs="Times New Roman"/>
          <w:szCs w:val="24"/>
        </w:rPr>
        <w:t>rak przynależności do stowarzyszeń w</w:t>
      </w:r>
      <w:r w:rsidR="00676744" w:rsidRPr="004421A8">
        <w:rPr>
          <w:rFonts w:ascii="Times New Roman" w:hAnsi="Times New Roman" w:cs="Times New Roman"/>
          <w:szCs w:val="24"/>
        </w:rPr>
        <w:t>edłu</w:t>
      </w:r>
      <w:r w:rsidR="00E107D2" w:rsidRPr="004421A8">
        <w:rPr>
          <w:rFonts w:ascii="Times New Roman" w:hAnsi="Times New Roman" w:cs="Times New Roman"/>
          <w:szCs w:val="24"/>
        </w:rPr>
        <w:t xml:space="preserve">g respondentów </w:t>
      </w:r>
      <w:r w:rsidR="00EA1A7D" w:rsidRPr="004421A8">
        <w:rPr>
          <w:rFonts w:ascii="Times New Roman" w:hAnsi="Times New Roman" w:cs="Times New Roman"/>
          <w:szCs w:val="24"/>
        </w:rPr>
        <w:t xml:space="preserve">wynika z następujących przesłanek: </w:t>
      </w:r>
      <w:r w:rsidR="00661232" w:rsidRPr="004421A8">
        <w:rPr>
          <w:rFonts w:ascii="Times New Roman" w:hAnsi="Times New Roman" w:cs="Times New Roman"/>
          <w:szCs w:val="24"/>
        </w:rPr>
        <w:t>braku dostrzegania korzyści z przynależności oraz braku wiedzy na temat ich istnienia</w:t>
      </w:r>
      <w:r w:rsidR="00444FFF" w:rsidRPr="004421A8">
        <w:rPr>
          <w:rFonts w:ascii="Times New Roman" w:hAnsi="Times New Roman" w:cs="Times New Roman"/>
          <w:szCs w:val="24"/>
        </w:rPr>
        <w:t>.</w:t>
      </w:r>
      <w:r w:rsidR="00D620AE" w:rsidRPr="004421A8">
        <w:rPr>
          <w:rFonts w:ascii="Times New Roman" w:hAnsi="Times New Roman" w:cs="Times New Roman"/>
          <w:szCs w:val="24"/>
        </w:rPr>
        <w:t xml:space="preserve"> </w:t>
      </w:r>
      <w:r w:rsidR="00444FFF" w:rsidRPr="004421A8">
        <w:rPr>
          <w:rFonts w:ascii="Times New Roman" w:hAnsi="Times New Roman" w:cs="Times New Roman"/>
          <w:szCs w:val="24"/>
        </w:rPr>
        <w:t>Niezwykle istotne jest również wskazanie dotyczące braku istnienia stowarzyszeń</w:t>
      </w:r>
      <w:r w:rsidR="00CF57C2" w:rsidRPr="004421A8">
        <w:rPr>
          <w:rFonts w:ascii="Times New Roman" w:hAnsi="Times New Roman" w:cs="Times New Roman"/>
          <w:szCs w:val="24"/>
        </w:rPr>
        <w:t>,</w:t>
      </w:r>
      <w:r w:rsidR="00444FFF" w:rsidRPr="004421A8">
        <w:rPr>
          <w:rFonts w:ascii="Times New Roman" w:hAnsi="Times New Roman" w:cs="Times New Roman"/>
          <w:szCs w:val="24"/>
        </w:rPr>
        <w:t xml:space="preserve"> do których można przystąpić na danym terenie</w:t>
      </w:r>
      <w:r w:rsidR="00017A9E" w:rsidRPr="004421A8">
        <w:rPr>
          <w:rFonts w:ascii="Times New Roman" w:hAnsi="Times New Roman" w:cs="Times New Roman"/>
          <w:szCs w:val="24"/>
        </w:rPr>
        <w:t>.</w:t>
      </w:r>
      <w:r w:rsidR="00444FFF" w:rsidRPr="004421A8">
        <w:rPr>
          <w:rFonts w:ascii="Times New Roman" w:hAnsi="Times New Roman" w:cs="Times New Roman"/>
          <w:szCs w:val="24"/>
        </w:rPr>
        <w:t xml:space="preserve"> </w:t>
      </w:r>
    </w:p>
    <w:p w14:paraId="2F37ED53" w14:textId="77777777" w:rsidR="00FC0933" w:rsidRPr="004421A8" w:rsidRDefault="00017A9E" w:rsidP="00276264">
      <w:pPr>
        <w:pStyle w:val="Akapitzlist"/>
        <w:numPr>
          <w:ilvl w:val="0"/>
          <w:numId w:val="40"/>
        </w:numPr>
        <w:spacing w:beforeAutospacing="0" w:after="200" w:afterAutospacing="0" w:line="276" w:lineRule="auto"/>
        <w:ind w:left="714" w:hanging="357"/>
        <w:contextualSpacing w:val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J</w:t>
      </w:r>
      <w:r w:rsidR="00DA7783" w:rsidRPr="004421A8">
        <w:rPr>
          <w:rFonts w:ascii="Times New Roman" w:hAnsi="Times New Roman" w:cs="Times New Roman"/>
          <w:szCs w:val="24"/>
        </w:rPr>
        <w:t>ako najważniejsze korzyści wynikające z przynależności do stowarzyszeń respondenci wskazali przede wszystkim korzyści tzw. miękkie takie jak promocja, integracja, wyjazdy studyjne oraz doradztwo i wsparcie prawne w prowadzonej działalności</w:t>
      </w:r>
      <w:bookmarkEnd w:id="119"/>
      <w:r w:rsidR="00DA7783" w:rsidRPr="004421A8">
        <w:rPr>
          <w:rFonts w:ascii="Times New Roman" w:hAnsi="Times New Roman" w:cs="Times New Roman"/>
          <w:szCs w:val="24"/>
        </w:rPr>
        <w:t>.</w:t>
      </w:r>
    </w:p>
    <w:p w14:paraId="4538E799" w14:textId="4FB97149" w:rsidR="00CF57C2" w:rsidRPr="004421A8" w:rsidRDefault="00FC0933" w:rsidP="00276264">
      <w:pPr>
        <w:pStyle w:val="Akapitzlist"/>
        <w:numPr>
          <w:ilvl w:val="0"/>
          <w:numId w:val="40"/>
        </w:numPr>
        <w:spacing w:beforeAutospacing="0" w:after="200" w:afterAutospacing="0" w:line="276" w:lineRule="auto"/>
        <w:ind w:left="714" w:hanging="357"/>
        <w:contextualSpacing w:val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 xml:space="preserve">Następuje stały systematyczny regres w zakresie funkcjonowania stowarzyszeń agroturystycznych w Polsce. </w:t>
      </w:r>
      <w:r w:rsidR="00DA7783" w:rsidRPr="004421A8">
        <w:rPr>
          <w:rFonts w:ascii="Times New Roman" w:hAnsi="Times New Roman" w:cs="Times New Roman"/>
          <w:szCs w:val="24"/>
        </w:rPr>
        <w:t xml:space="preserve"> </w:t>
      </w:r>
    </w:p>
    <w:p w14:paraId="464D6244" w14:textId="7379864E" w:rsidR="00366E7B" w:rsidRPr="004421A8" w:rsidRDefault="00366E7B" w:rsidP="00366E7B">
      <w:pPr>
        <w:pStyle w:val="Nagwek1"/>
        <w:rPr>
          <w:rFonts w:ascii="Times New Roman" w:hAnsi="Times New Roman" w:cs="Times New Roman"/>
        </w:rPr>
      </w:pPr>
      <w:bookmarkStart w:id="121" w:name="_Toc159585384"/>
      <w:bookmarkEnd w:id="120"/>
      <w:r w:rsidRPr="004421A8">
        <w:rPr>
          <w:rFonts w:ascii="Times New Roman" w:hAnsi="Times New Roman" w:cs="Times New Roman"/>
        </w:rPr>
        <w:t>8. Formy promocji wykorzystywane w turystyce wiejskiej</w:t>
      </w:r>
      <w:bookmarkEnd w:id="121"/>
    </w:p>
    <w:p w14:paraId="72CCB520" w14:textId="46A436FF" w:rsidR="00D34B67" w:rsidRPr="004421A8" w:rsidRDefault="00D34B67" w:rsidP="00466291">
      <w:pPr>
        <w:ind w:firstLine="709"/>
        <w:jc w:val="both"/>
        <w:rPr>
          <w:rFonts w:ascii="Times New Roman" w:hAnsi="Times New Roman"/>
          <w:sz w:val="24"/>
          <w:szCs w:val="24"/>
        </w:rPr>
      </w:pPr>
      <w:bookmarkStart w:id="122" w:name="_Hlk156306097"/>
      <w:r w:rsidRPr="004421A8">
        <w:rPr>
          <w:rFonts w:ascii="Times New Roman" w:hAnsi="Times New Roman"/>
          <w:sz w:val="24"/>
          <w:szCs w:val="24"/>
        </w:rPr>
        <w:t>Promocja w turystyce wiejskiej, w tym agroturysty</w:t>
      </w:r>
      <w:r w:rsidR="00661B72" w:rsidRPr="004421A8">
        <w:rPr>
          <w:rFonts w:ascii="Times New Roman" w:hAnsi="Times New Roman"/>
          <w:sz w:val="24"/>
          <w:szCs w:val="24"/>
        </w:rPr>
        <w:t>ce</w:t>
      </w:r>
      <w:r w:rsidRPr="004421A8">
        <w:rPr>
          <w:rFonts w:ascii="Times New Roman" w:hAnsi="Times New Roman"/>
          <w:sz w:val="24"/>
          <w:szCs w:val="24"/>
        </w:rPr>
        <w:t xml:space="preserve"> to jedno z działań marketingowych, które mają na celu zwiększenie rozpoznawalności gospodarstwa agroturystycznego i jego oferty na konkurencyjnym rynku. </w:t>
      </w:r>
    </w:p>
    <w:p w14:paraId="641086F1" w14:textId="085C53D8" w:rsidR="00735C78" w:rsidRPr="004421A8" w:rsidRDefault="00735C78" w:rsidP="00466291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>Zgodnie z udzielonymi przez respondentów odpowiedziami do najbardziej popularnych form promocji wykorzystywanych przez właścicieli obiektów turystyki wiejskiej należą:</w:t>
      </w:r>
    </w:p>
    <w:p w14:paraId="66DE4318" w14:textId="4315A735" w:rsidR="00735C78" w:rsidRPr="004421A8" w:rsidRDefault="00735C78" w:rsidP="00293241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media społecznościowe</w:t>
      </w:r>
      <w:r w:rsidR="00C277E3" w:rsidRPr="004421A8">
        <w:rPr>
          <w:rFonts w:ascii="Times New Roman" w:hAnsi="Times New Roman" w:cs="Times New Roman"/>
          <w:szCs w:val="24"/>
        </w:rPr>
        <w:t xml:space="preserve"> (68%)</w:t>
      </w:r>
      <w:r w:rsidR="0060495F" w:rsidRPr="004421A8">
        <w:rPr>
          <w:rFonts w:ascii="Times New Roman" w:hAnsi="Times New Roman" w:cs="Times New Roman"/>
          <w:szCs w:val="24"/>
        </w:rPr>
        <w:t xml:space="preserve">, </w:t>
      </w:r>
      <w:r w:rsidRPr="004421A8">
        <w:rPr>
          <w:rFonts w:ascii="Times New Roman" w:hAnsi="Times New Roman" w:cs="Times New Roman"/>
          <w:szCs w:val="24"/>
        </w:rPr>
        <w:t xml:space="preserve"> </w:t>
      </w:r>
    </w:p>
    <w:p w14:paraId="333AAED7" w14:textId="14E5BCE6" w:rsidR="004F0C69" w:rsidRPr="004421A8" w:rsidRDefault="004F0C69" w:rsidP="00C277E3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wspólne działania promocyjne z organizacją branżową</w:t>
      </w:r>
      <w:r w:rsidR="00C277E3" w:rsidRPr="004421A8">
        <w:rPr>
          <w:rFonts w:ascii="Times New Roman" w:hAnsi="Times New Roman" w:cs="Times New Roman"/>
          <w:szCs w:val="24"/>
        </w:rPr>
        <w:t xml:space="preserve"> (66%)</w:t>
      </w:r>
      <w:r w:rsidRPr="004421A8">
        <w:rPr>
          <w:rFonts w:ascii="Times New Roman" w:hAnsi="Times New Roman" w:cs="Times New Roman"/>
          <w:szCs w:val="24"/>
        </w:rPr>
        <w:t xml:space="preserve">, </w:t>
      </w:r>
    </w:p>
    <w:p w14:paraId="54F5F2F9" w14:textId="5D111388" w:rsidR="0060495F" w:rsidRPr="004421A8" w:rsidRDefault="00DA3767" w:rsidP="00DB6017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 xml:space="preserve">własne </w:t>
      </w:r>
      <w:r w:rsidR="00735C78" w:rsidRPr="004421A8">
        <w:rPr>
          <w:rFonts w:ascii="Times New Roman" w:hAnsi="Times New Roman" w:cs="Times New Roman"/>
          <w:szCs w:val="24"/>
        </w:rPr>
        <w:t>strony internetowe</w:t>
      </w:r>
      <w:r w:rsidR="00C277E3" w:rsidRPr="004421A8">
        <w:rPr>
          <w:rFonts w:ascii="Times New Roman" w:hAnsi="Times New Roman" w:cs="Times New Roman"/>
          <w:szCs w:val="24"/>
        </w:rPr>
        <w:t xml:space="preserve"> (62,7%)</w:t>
      </w:r>
      <w:r w:rsidR="0060495F" w:rsidRPr="004421A8">
        <w:rPr>
          <w:rFonts w:ascii="Times New Roman" w:hAnsi="Times New Roman" w:cs="Times New Roman"/>
          <w:szCs w:val="24"/>
        </w:rPr>
        <w:t xml:space="preserve">, </w:t>
      </w:r>
    </w:p>
    <w:p w14:paraId="3C7201F8" w14:textId="419BD347" w:rsidR="004F0C69" w:rsidRPr="004421A8" w:rsidRDefault="004F0C69" w:rsidP="00DB6017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szyldy/banery/tablice ogłoszeniowe</w:t>
      </w:r>
      <w:r w:rsidR="00C277E3" w:rsidRPr="004421A8">
        <w:rPr>
          <w:rFonts w:ascii="Times New Roman" w:hAnsi="Times New Roman" w:cs="Times New Roman"/>
          <w:szCs w:val="24"/>
        </w:rPr>
        <w:t xml:space="preserve"> (39,7)</w:t>
      </w:r>
      <w:r w:rsidRPr="004421A8">
        <w:rPr>
          <w:rFonts w:ascii="Times New Roman" w:hAnsi="Times New Roman" w:cs="Times New Roman"/>
          <w:szCs w:val="24"/>
        </w:rPr>
        <w:t xml:space="preserve">, </w:t>
      </w:r>
    </w:p>
    <w:p w14:paraId="2842504B" w14:textId="71D97296" w:rsidR="00735C78" w:rsidRPr="004421A8" w:rsidRDefault="00661C5C" w:rsidP="00DB6017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sprzedaż za pośrednictwem portali rezerwacyjnych</w:t>
      </w:r>
      <w:r w:rsidR="00C277E3" w:rsidRPr="004421A8">
        <w:rPr>
          <w:rFonts w:ascii="Times New Roman" w:hAnsi="Times New Roman" w:cs="Times New Roman"/>
          <w:szCs w:val="24"/>
        </w:rPr>
        <w:t xml:space="preserve"> (38,7)</w:t>
      </w:r>
      <w:r w:rsidRPr="004421A8">
        <w:rPr>
          <w:rFonts w:ascii="Times New Roman" w:hAnsi="Times New Roman" w:cs="Times New Roman"/>
          <w:szCs w:val="24"/>
        </w:rPr>
        <w:t xml:space="preserve">, </w:t>
      </w:r>
      <w:r w:rsidR="00735C78" w:rsidRPr="004421A8">
        <w:rPr>
          <w:rFonts w:ascii="Times New Roman" w:hAnsi="Times New Roman" w:cs="Times New Roman"/>
          <w:szCs w:val="24"/>
        </w:rPr>
        <w:t xml:space="preserve"> </w:t>
      </w:r>
    </w:p>
    <w:p w14:paraId="09009C31" w14:textId="223C03C4" w:rsidR="004F0C69" w:rsidRPr="004421A8" w:rsidRDefault="00BC39E9" w:rsidP="00DB6017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b</w:t>
      </w:r>
      <w:r w:rsidR="004F0C69" w:rsidRPr="004421A8">
        <w:rPr>
          <w:rFonts w:ascii="Times New Roman" w:hAnsi="Times New Roman" w:cs="Times New Roman"/>
          <w:szCs w:val="24"/>
        </w:rPr>
        <w:t>ezpłatne wizytówki internetowe</w:t>
      </w:r>
      <w:r w:rsidR="00C277E3" w:rsidRPr="004421A8">
        <w:rPr>
          <w:rFonts w:ascii="Times New Roman" w:hAnsi="Times New Roman" w:cs="Times New Roman"/>
          <w:szCs w:val="24"/>
        </w:rPr>
        <w:t xml:space="preserve"> (37</w:t>
      </w:r>
      <w:r w:rsidR="004F0C69" w:rsidRPr="004421A8">
        <w:rPr>
          <w:rFonts w:ascii="Times New Roman" w:hAnsi="Times New Roman" w:cs="Times New Roman"/>
          <w:szCs w:val="24"/>
        </w:rPr>
        <w:t>,</w:t>
      </w:r>
      <w:r w:rsidR="00C277E3" w:rsidRPr="004421A8">
        <w:rPr>
          <w:rFonts w:ascii="Times New Roman" w:hAnsi="Times New Roman" w:cs="Times New Roman"/>
          <w:szCs w:val="24"/>
        </w:rPr>
        <w:t>3%</w:t>
      </w:r>
      <w:r w:rsidR="004F0C69" w:rsidRPr="004421A8">
        <w:rPr>
          <w:rFonts w:ascii="Times New Roman" w:hAnsi="Times New Roman" w:cs="Times New Roman"/>
          <w:szCs w:val="24"/>
        </w:rPr>
        <w:t xml:space="preserve"> </w:t>
      </w:r>
    </w:p>
    <w:p w14:paraId="2977C452" w14:textId="2842130D" w:rsidR="006D3ACA" w:rsidRPr="004421A8" w:rsidRDefault="00BC39E9" w:rsidP="00D34B67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 xml:space="preserve">płatna reklama w </w:t>
      </w:r>
      <w:r w:rsidR="009C485C" w:rsidRPr="004421A8">
        <w:rPr>
          <w:rFonts w:ascii="Times New Roman" w:hAnsi="Times New Roman" w:cs="Times New Roman"/>
          <w:szCs w:val="24"/>
        </w:rPr>
        <w:t>Internecie</w:t>
      </w:r>
      <w:r w:rsidR="00C277E3" w:rsidRPr="004421A8">
        <w:rPr>
          <w:rFonts w:ascii="Times New Roman" w:hAnsi="Times New Roman" w:cs="Times New Roman"/>
          <w:szCs w:val="24"/>
        </w:rPr>
        <w:t xml:space="preserve"> (31,7%)</w:t>
      </w:r>
      <w:r w:rsidR="006741BC" w:rsidRPr="004421A8">
        <w:rPr>
          <w:rFonts w:ascii="Times New Roman" w:hAnsi="Times New Roman" w:cs="Times New Roman"/>
          <w:szCs w:val="24"/>
        </w:rPr>
        <w:t>.</w:t>
      </w:r>
    </w:p>
    <w:bookmarkEnd w:id="122"/>
    <w:p w14:paraId="30124B13" w14:textId="77777777" w:rsidR="006C12B6" w:rsidRDefault="006C12B6" w:rsidP="00A74615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75981F23" w14:textId="77777777" w:rsidR="006C12B6" w:rsidRDefault="006C12B6" w:rsidP="00A74615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68EAD677" w14:textId="77777777" w:rsidR="006C12B6" w:rsidRDefault="006C12B6" w:rsidP="00A74615">
      <w:pPr>
        <w:pStyle w:val="Legenda"/>
        <w:rPr>
          <w:rFonts w:ascii="Times New Roman" w:hAnsi="Times New Roman" w:cs="Times New Roman"/>
          <w:sz w:val="20"/>
          <w:szCs w:val="20"/>
        </w:rPr>
      </w:pPr>
    </w:p>
    <w:p w14:paraId="02595242" w14:textId="67EF7866" w:rsidR="00735C78" w:rsidRPr="004421A8" w:rsidRDefault="00466291" w:rsidP="00A74615">
      <w:pPr>
        <w:pStyle w:val="Legenda"/>
        <w:rPr>
          <w:rFonts w:ascii="Times New Roman" w:hAnsi="Times New Roman" w:cs="Times New Roman"/>
          <w:sz w:val="20"/>
          <w:szCs w:val="20"/>
        </w:rPr>
      </w:pPr>
      <w:r w:rsidRPr="004421A8">
        <w:rPr>
          <w:rFonts w:ascii="Times New Roman" w:hAnsi="Times New Roman" w:cs="Times New Roman"/>
          <w:sz w:val="20"/>
          <w:szCs w:val="20"/>
        </w:rPr>
        <w:lastRenderedPageBreak/>
        <w:t xml:space="preserve">Rysunek 62. </w:t>
      </w:r>
      <w:r w:rsidR="00A74615" w:rsidRPr="004421A8">
        <w:rPr>
          <w:rFonts w:ascii="Times New Roman" w:hAnsi="Times New Roman" w:cs="Times New Roman"/>
          <w:sz w:val="20"/>
          <w:szCs w:val="20"/>
        </w:rPr>
        <w:t xml:space="preserve">Najpopularniejsze formy promocji </w:t>
      </w:r>
    </w:p>
    <w:p w14:paraId="11B47EEC" w14:textId="4A4CE8F2" w:rsidR="007F0C2B" w:rsidRPr="004421A8" w:rsidRDefault="000A066B" w:rsidP="007F0C2B">
      <w:pPr>
        <w:rPr>
          <w:rFonts w:ascii="Times New Roman" w:hAnsi="Times New Roman"/>
          <w:lang w:eastAsia="pl-PL"/>
        </w:rPr>
      </w:pPr>
      <w:r w:rsidRPr="004421A8">
        <w:rPr>
          <w:rFonts w:ascii="Times New Roman" w:hAnsi="Times New Roman"/>
          <w:noProof/>
        </w:rPr>
        <w:drawing>
          <wp:inline distT="0" distB="0" distL="0" distR="0" wp14:anchorId="039171E5" wp14:editId="69EF55CF">
            <wp:extent cx="5951220" cy="2463800"/>
            <wp:effectExtent l="0" t="0" r="11430" b="12700"/>
            <wp:docPr id="56199357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B7197AF8-6EDA-8F8B-9990-B942A38CC4B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bookmarkEnd w:id="106"/>
    <w:p w14:paraId="4FB45F88" w14:textId="777AA2DD" w:rsidR="006D3ACA" w:rsidRPr="004421A8" w:rsidRDefault="00A74615" w:rsidP="000D70C8">
      <w:pPr>
        <w:rPr>
          <w:rFonts w:ascii="Times New Roman" w:hAnsi="Times New Roman"/>
          <w:i/>
          <w:iCs/>
          <w:sz w:val="20"/>
          <w:szCs w:val="20"/>
        </w:rPr>
      </w:pPr>
      <w:r w:rsidRPr="004421A8">
        <w:rPr>
          <w:rFonts w:ascii="Times New Roman" w:hAnsi="Times New Roman"/>
          <w:i/>
          <w:iCs/>
          <w:sz w:val="20"/>
          <w:szCs w:val="20"/>
        </w:rPr>
        <w:t xml:space="preserve">Źródło: Opracowanie własne na podstawie badań ankietowych </w:t>
      </w:r>
    </w:p>
    <w:p w14:paraId="79EFED5E" w14:textId="5C5BC39D" w:rsidR="00E73397" w:rsidRPr="004421A8" w:rsidRDefault="000D70C8" w:rsidP="000D70C8">
      <w:pPr>
        <w:rPr>
          <w:rFonts w:ascii="Times New Roman" w:hAnsi="Times New Roman"/>
          <w:b/>
          <w:bCs/>
          <w:sz w:val="24"/>
          <w:szCs w:val="24"/>
        </w:rPr>
      </w:pPr>
      <w:r w:rsidRPr="004421A8">
        <w:rPr>
          <w:rFonts w:ascii="Times New Roman" w:hAnsi="Times New Roman"/>
          <w:b/>
          <w:bCs/>
          <w:sz w:val="24"/>
          <w:szCs w:val="24"/>
        </w:rPr>
        <w:t>Podsumowanie</w:t>
      </w:r>
    </w:p>
    <w:p w14:paraId="37EBD767" w14:textId="4A4EFBC0" w:rsidR="00964F9E" w:rsidRPr="004421A8" w:rsidRDefault="00964F9E" w:rsidP="00F161C4">
      <w:pPr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4421A8">
        <w:rPr>
          <w:rFonts w:ascii="Times New Roman" w:hAnsi="Times New Roman"/>
          <w:sz w:val="24"/>
          <w:szCs w:val="24"/>
        </w:rPr>
        <w:t>Z zaprezentowanych badań wynika</w:t>
      </w:r>
      <w:r w:rsidR="00293241" w:rsidRPr="004421A8">
        <w:rPr>
          <w:rFonts w:ascii="Times New Roman" w:hAnsi="Times New Roman"/>
          <w:sz w:val="24"/>
          <w:szCs w:val="24"/>
        </w:rPr>
        <w:t>ją następujące wnioski:</w:t>
      </w:r>
    </w:p>
    <w:p w14:paraId="63645B23" w14:textId="15564B52" w:rsidR="007A6AA1" w:rsidRPr="004421A8" w:rsidRDefault="00A757A2" w:rsidP="00276264">
      <w:pPr>
        <w:pStyle w:val="Akapitzlist"/>
        <w:numPr>
          <w:ilvl w:val="0"/>
          <w:numId w:val="41"/>
        </w:numPr>
        <w:spacing w:beforeAutospacing="0" w:after="200" w:afterAutospacing="0" w:line="276" w:lineRule="auto"/>
        <w:ind w:left="714" w:hanging="357"/>
        <w:contextualSpacing w:val="0"/>
        <w:rPr>
          <w:rFonts w:ascii="Times New Roman" w:hAnsi="Times New Roman" w:cs="Times New Roman"/>
          <w:szCs w:val="24"/>
        </w:rPr>
      </w:pPr>
      <w:bookmarkStart w:id="123" w:name="_Hlk156306115"/>
      <w:r w:rsidRPr="004421A8">
        <w:rPr>
          <w:rFonts w:ascii="Times New Roman" w:hAnsi="Times New Roman" w:cs="Times New Roman"/>
          <w:szCs w:val="24"/>
        </w:rPr>
        <w:t xml:space="preserve">W hierarchii wykorzystania narzędzi promocji obiektów turystyki wiejskiej dominuje </w:t>
      </w:r>
      <w:r w:rsidR="00042483" w:rsidRPr="004421A8">
        <w:rPr>
          <w:rFonts w:ascii="Times New Roman" w:hAnsi="Times New Roman" w:cs="Times New Roman"/>
          <w:szCs w:val="24"/>
        </w:rPr>
        <w:t>I</w:t>
      </w:r>
      <w:r w:rsidR="006D3ACA" w:rsidRPr="004421A8">
        <w:rPr>
          <w:rFonts w:ascii="Times New Roman" w:hAnsi="Times New Roman" w:cs="Times New Roman"/>
          <w:szCs w:val="24"/>
        </w:rPr>
        <w:t>nternet</w:t>
      </w:r>
      <w:r w:rsidRPr="004421A8">
        <w:rPr>
          <w:rFonts w:ascii="Times New Roman" w:hAnsi="Times New Roman" w:cs="Times New Roman"/>
          <w:szCs w:val="24"/>
        </w:rPr>
        <w:t xml:space="preserve">. Własne strony </w:t>
      </w:r>
      <w:r w:rsidR="00F161C4" w:rsidRPr="004421A8">
        <w:rPr>
          <w:rFonts w:ascii="Times New Roman" w:hAnsi="Times New Roman" w:cs="Times New Roman"/>
          <w:szCs w:val="24"/>
        </w:rPr>
        <w:t>internetowe</w:t>
      </w:r>
      <w:r w:rsidRPr="004421A8">
        <w:rPr>
          <w:rFonts w:ascii="Times New Roman" w:hAnsi="Times New Roman" w:cs="Times New Roman"/>
          <w:szCs w:val="24"/>
        </w:rPr>
        <w:t xml:space="preserve"> oraz media</w:t>
      </w:r>
      <w:r w:rsidR="006D3ACA" w:rsidRPr="004421A8">
        <w:rPr>
          <w:rFonts w:ascii="Times New Roman" w:hAnsi="Times New Roman" w:cs="Times New Roman"/>
          <w:szCs w:val="24"/>
        </w:rPr>
        <w:t xml:space="preserve"> społecznościowe</w:t>
      </w:r>
      <w:r w:rsidR="00D34B67" w:rsidRPr="004421A8">
        <w:rPr>
          <w:rFonts w:ascii="Times New Roman" w:hAnsi="Times New Roman" w:cs="Times New Roman"/>
          <w:szCs w:val="24"/>
        </w:rPr>
        <w:t xml:space="preserve"> (Facebook, Instagram, </w:t>
      </w:r>
      <w:proofErr w:type="spellStart"/>
      <w:r w:rsidR="00D34B67" w:rsidRPr="004421A8">
        <w:rPr>
          <w:rFonts w:ascii="Times New Roman" w:hAnsi="Times New Roman" w:cs="Times New Roman"/>
          <w:szCs w:val="24"/>
        </w:rPr>
        <w:t>You</w:t>
      </w:r>
      <w:proofErr w:type="spellEnd"/>
      <w:r w:rsidR="00D34B67" w:rsidRPr="004421A8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34B67" w:rsidRPr="004421A8">
        <w:rPr>
          <w:rFonts w:ascii="Times New Roman" w:hAnsi="Times New Roman" w:cs="Times New Roman"/>
          <w:szCs w:val="24"/>
        </w:rPr>
        <w:t>Tube</w:t>
      </w:r>
      <w:proofErr w:type="spellEnd"/>
      <w:r w:rsidR="00D34B67" w:rsidRPr="004421A8">
        <w:rPr>
          <w:rFonts w:ascii="Times New Roman" w:hAnsi="Times New Roman" w:cs="Times New Roman"/>
          <w:szCs w:val="24"/>
        </w:rPr>
        <w:t>)</w:t>
      </w:r>
      <w:r w:rsidR="00E861E9" w:rsidRPr="004421A8">
        <w:rPr>
          <w:rFonts w:ascii="Times New Roman" w:hAnsi="Times New Roman" w:cs="Times New Roman"/>
          <w:szCs w:val="24"/>
        </w:rPr>
        <w:t>.</w:t>
      </w:r>
      <w:r w:rsidRPr="004421A8">
        <w:rPr>
          <w:rFonts w:ascii="Times New Roman" w:hAnsi="Times New Roman" w:cs="Times New Roman"/>
          <w:szCs w:val="24"/>
        </w:rPr>
        <w:t xml:space="preserve"> Dość duża część właścicieli obiektów deklaruje korzystanie płatnych reklam w </w:t>
      </w:r>
      <w:proofErr w:type="spellStart"/>
      <w:r w:rsidRPr="004421A8">
        <w:rPr>
          <w:rFonts w:ascii="Times New Roman" w:hAnsi="Times New Roman" w:cs="Times New Roman"/>
          <w:szCs w:val="24"/>
        </w:rPr>
        <w:t>internecie</w:t>
      </w:r>
      <w:proofErr w:type="spellEnd"/>
      <w:r w:rsidRPr="004421A8">
        <w:rPr>
          <w:rFonts w:ascii="Times New Roman" w:hAnsi="Times New Roman" w:cs="Times New Roman"/>
          <w:szCs w:val="24"/>
        </w:rPr>
        <w:t xml:space="preserve">, co świadczy o profesjonalnym podejściu do prowadzonej działalności. </w:t>
      </w:r>
      <w:r w:rsidR="007A6AA1" w:rsidRPr="004421A8">
        <w:rPr>
          <w:rFonts w:ascii="Times New Roman" w:hAnsi="Times New Roman" w:cs="Times New Roman"/>
          <w:szCs w:val="24"/>
        </w:rPr>
        <w:t xml:space="preserve">Relatywnie duży odsetek badanych korzysta z pośrednictwa portali rezerwacyjnych, co wymaga umiejętności wykorzystania współczesnych narzędzi informatycznych. </w:t>
      </w:r>
    </w:p>
    <w:p w14:paraId="7149F7C0" w14:textId="22F48944" w:rsidR="00B937B2" w:rsidRPr="004421A8" w:rsidRDefault="00A757A2" w:rsidP="00276264">
      <w:pPr>
        <w:pStyle w:val="Akapitzlist"/>
        <w:numPr>
          <w:ilvl w:val="0"/>
          <w:numId w:val="41"/>
        </w:numPr>
        <w:spacing w:beforeAutospacing="0" w:after="200" w:afterAutospacing="0" w:line="276" w:lineRule="auto"/>
        <w:ind w:left="714" w:hanging="357"/>
        <w:contextualSpacing w:val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 xml:space="preserve">Dość niska dochodowość prowadzonej działalności </w:t>
      </w:r>
      <w:r w:rsidR="007A6AA1" w:rsidRPr="004421A8">
        <w:rPr>
          <w:rFonts w:ascii="Times New Roman" w:hAnsi="Times New Roman" w:cs="Times New Roman"/>
          <w:szCs w:val="24"/>
        </w:rPr>
        <w:t xml:space="preserve">wpływa na fakt, że </w:t>
      </w:r>
      <w:r w:rsidR="00B937B2" w:rsidRPr="004421A8">
        <w:rPr>
          <w:rFonts w:ascii="Times New Roman" w:hAnsi="Times New Roman" w:cs="Times New Roman"/>
          <w:szCs w:val="24"/>
        </w:rPr>
        <w:t>klucz</w:t>
      </w:r>
      <w:r w:rsidR="00035361" w:rsidRPr="004421A8">
        <w:rPr>
          <w:rFonts w:ascii="Times New Roman" w:hAnsi="Times New Roman" w:cs="Times New Roman"/>
          <w:szCs w:val="24"/>
        </w:rPr>
        <w:t>ową</w:t>
      </w:r>
      <w:r w:rsidR="00B937B2" w:rsidRPr="004421A8">
        <w:rPr>
          <w:rFonts w:ascii="Times New Roman" w:hAnsi="Times New Roman" w:cs="Times New Roman"/>
          <w:szCs w:val="24"/>
        </w:rPr>
        <w:t xml:space="preserve"> formą promocji jest wspólna promocja z organizacją branżową</w:t>
      </w:r>
      <w:r w:rsidR="00E861E9" w:rsidRPr="004421A8">
        <w:rPr>
          <w:rFonts w:ascii="Times New Roman" w:hAnsi="Times New Roman" w:cs="Times New Roman"/>
          <w:szCs w:val="24"/>
        </w:rPr>
        <w:t>.</w:t>
      </w:r>
      <w:r w:rsidR="007A6AA1" w:rsidRPr="004421A8">
        <w:rPr>
          <w:rFonts w:ascii="Times New Roman" w:hAnsi="Times New Roman" w:cs="Times New Roman"/>
          <w:szCs w:val="24"/>
        </w:rPr>
        <w:t xml:space="preserve"> Wspólne wydawnictwa, udział w imprezach targowych czy serwisy internetowe prowadzone przez stowarzyszenia czy też Federację to główne formy wspólnej promocji. </w:t>
      </w:r>
      <w:r w:rsidRPr="004421A8">
        <w:rPr>
          <w:rFonts w:ascii="Times New Roman" w:hAnsi="Times New Roman" w:cs="Times New Roman"/>
          <w:szCs w:val="24"/>
        </w:rPr>
        <w:t xml:space="preserve"> </w:t>
      </w:r>
    </w:p>
    <w:p w14:paraId="57DF45C3" w14:textId="51889BC2" w:rsidR="00C80FFE" w:rsidRPr="004421A8" w:rsidRDefault="004C1438" w:rsidP="00276264">
      <w:pPr>
        <w:pStyle w:val="Akapitzlist"/>
        <w:numPr>
          <w:ilvl w:val="0"/>
          <w:numId w:val="41"/>
        </w:numPr>
        <w:spacing w:beforeAutospacing="0" w:after="200" w:afterAutospacing="0" w:line="276" w:lineRule="auto"/>
        <w:ind w:left="714" w:hanging="357"/>
        <w:contextualSpacing w:val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Z</w:t>
      </w:r>
      <w:r w:rsidR="00042483" w:rsidRPr="004421A8">
        <w:rPr>
          <w:rFonts w:ascii="Times New Roman" w:hAnsi="Times New Roman" w:cs="Times New Roman"/>
          <w:szCs w:val="24"/>
        </w:rPr>
        <w:t>naczące jest, że 3,3% właścicieli obiektów nie prowadzi żadnych działań</w:t>
      </w:r>
      <w:r w:rsidRPr="004421A8">
        <w:rPr>
          <w:rFonts w:ascii="Times New Roman" w:hAnsi="Times New Roman" w:cs="Times New Roman"/>
          <w:szCs w:val="24"/>
        </w:rPr>
        <w:t>.</w:t>
      </w:r>
      <w:r w:rsidR="00C80FFE" w:rsidRPr="004421A8">
        <w:rPr>
          <w:rFonts w:ascii="Times New Roman" w:hAnsi="Times New Roman" w:cs="Times New Roman"/>
          <w:szCs w:val="24"/>
        </w:rPr>
        <w:t xml:space="preserve"> </w:t>
      </w:r>
      <w:bookmarkStart w:id="124" w:name="_Hlk156306798"/>
    </w:p>
    <w:p w14:paraId="5983EC34" w14:textId="0032283A" w:rsidR="004E08D9" w:rsidRPr="004421A8" w:rsidRDefault="00F51565" w:rsidP="00276264">
      <w:pPr>
        <w:pStyle w:val="Akapitzlist"/>
        <w:numPr>
          <w:ilvl w:val="0"/>
          <w:numId w:val="41"/>
        </w:numPr>
        <w:spacing w:beforeAutospacing="0" w:after="200" w:afterAutospacing="0" w:line="276" w:lineRule="auto"/>
        <w:ind w:left="714" w:hanging="357"/>
        <w:contextualSpacing w:val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T</w:t>
      </w:r>
      <w:r w:rsidR="004E08D9" w:rsidRPr="004421A8">
        <w:rPr>
          <w:rFonts w:ascii="Times New Roman" w:hAnsi="Times New Roman" w:cs="Times New Roman"/>
          <w:szCs w:val="24"/>
        </w:rPr>
        <w:t xml:space="preserve">zw. „marketing szeptany”, który w latach dziewięćdziesiątych był głównym nośnikiem informacji o obiekcie dobie </w:t>
      </w:r>
      <w:r w:rsidR="00C80FFE" w:rsidRPr="004421A8">
        <w:rPr>
          <w:rFonts w:ascii="Times New Roman" w:hAnsi="Times New Roman" w:cs="Times New Roman"/>
          <w:szCs w:val="24"/>
        </w:rPr>
        <w:t>I</w:t>
      </w:r>
      <w:r w:rsidR="004E08D9" w:rsidRPr="004421A8">
        <w:rPr>
          <w:rFonts w:ascii="Times New Roman" w:hAnsi="Times New Roman" w:cs="Times New Roman"/>
          <w:szCs w:val="24"/>
        </w:rPr>
        <w:t>nternetu został</w:t>
      </w:r>
      <w:r w:rsidR="0070681A" w:rsidRPr="004421A8">
        <w:rPr>
          <w:rFonts w:ascii="Times New Roman" w:hAnsi="Times New Roman" w:cs="Times New Roman"/>
        </w:rPr>
        <w:t xml:space="preserve"> zmarginalizowany</w:t>
      </w:r>
      <w:r w:rsidR="004E08D9" w:rsidRPr="004421A8">
        <w:rPr>
          <w:rFonts w:ascii="Times New Roman" w:hAnsi="Times New Roman" w:cs="Times New Roman"/>
          <w:szCs w:val="24"/>
        </w:rPr>
        <w:t xml:space="preserve">. </w:t>
      </w:r>
    </w:p>
    <w:p w14:paraId="29D2D121" w14:textId="08A5804F" w:rsidR="007F0C2B" w:rsidRDefault="00042483" w:rsidP="00564EF9">
      <w:pPr>
        <w:pStyle w:val="Akapitzlist"/>
        <w:ind w:left="36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 xml:space="preserve">  </w:t>
      </w:r>
      <w:bookmarkEnd w:id="123"/>
      <w:bookmarkEnd w:id="124"/>
    </w:p>
    <w:p w14:paraId="0D99A45F" w14:textId="77777777" w:rsidR="006C12B6" w:rsidRDefault="006C12B6" w:rsidP="00564EF9">
      <w:pPr>
        <w:pStyle w:val="Akapitzlist"/>
        <w:ind w:left="360"/>
        <w:rPr>
          <w:rFonts w:ascii="Times New Roman" w:hAnsi="Times New Roman" w:cs="Times New Roman"/>
          <w:szCs w:val="24"/>
        </w:rPr>
      </w:pPr>
    </w:p>
    <w:p w14:paraId="2E017E8B" w14:textId="77777777" w:rsidR="006C12B6" w:rsidRDefault="006C12B6" w:rsidP="00564EF9">
      <w:pPr>
        <w:pStyle w:val="Akapitzlist"/>
        <w:ind w:left="360"/>
        <w:rPr>
          <w:rFonts w:ascii="Times New Roman" w:hAnsi="Times New Roman" w:cs="Times New Roman"/>
          <w:szCs w:val="24"/>
        </w:rPr>
      </w:pPr>
    </w:p>
    <w:p w14:paraId="43946D01" w14:textId="77777777" w:rsidR="006C12B6" w:rsidRDefault="006C12B6" w:rsidP="00564EF9">
      <w:pPr>
        <w:pStyle w:val="Akapitzlist"/>
        <w:ind w:left="360"/>
        <w:rPr>
          <w:rFonts w:ascii="Times New Roman" w:hAnsi="Times New Roman" w:cs="Times New Roman"/>
          <w:szCs w:val="24"/>
        </w:rPr>
      </w:pPr>
    </w:p>
    <w:p w14:paraId="2CBF6B10" w14:textId="77777777" w:rsidR="006C12B6" w:rsidRDefault="006C12B6" w:rsidP="00564EF9">
      <w:pPr>
        <w:pStyle w:val="Akapitzlist"/>
        <w:ind w:left="360"/>
        <w:rPr>
          <w:rFonts w:ascii="Times New Roman" w:hAnsi="Times New Roman" w:cs="Times New Roman"/>
          <w:szCs w:val="24"/>
        </w:rPr>
      </w:pPr>
    </w:p>
    <w:p w14:paraId="5758EF83" w14:textId="77777777" w:rsidR="006C12B6" w:rsidRDefault="006C12B6" w:rsidP="00564EF9">
      <w:pPr>
        <w:pStyle w:val="Akapitzlist"/>
        <w:ind w:left="360"/>
        <w:rPr>
          <w:rFonts w:ascii="Times New Roman" w:hAnsi="Times New Roman" w:cs="Times New Roman"/>
          <w:szCs w:val="24"/>
        </w:rPr>
      </w:pPr>
    </w:p>
    <w:p w14:paraId="4705C8DD" w14:textId="77777777" w:rsidR="006C12B6" w:rsidRDefault="006C12B6" w:rsidP="00564EF9">
      <w:pPr>
        <w:pStyle w:val="Akapitzlist"/>
        <w:ind w:left="360"/>
        <w:rPr>
          <w:rFonts w:ascii="Times New Roman" w:hAnsi="Times New Roman" w:cs="Times New Roman"/>
          <w:szCs w:val="24"/>
        </w:rPr>
      </w:pPr>
    </w:p>
    <w:p w14:paraId="714177E4" w14:textId="77777777" w:rsidR="006C12B6" w:rsidRDefault="006C12B6" w:rsidP="00564EF9">
      <w:pPr>
        <w:pStyle w:val="Akapitzlist"/>
        <w:ind w:left="360"/>
        <w:rPr>
          <w:rFonts w:ascii="Times New Roman" w:hAnsi="Times New Roman" w:cs="Times New Roman"/>
          <w:szCs w:val="24"/>
        </w:rPr>
      </w:pPr>
    </w:p>
    <w:p w14:paraId="555D918F" w14:textId="77777777" w:rsidR="006C12B6" w:rsidRDefault="006C12B6" w:rsidP="00564EF9">
      <w:pPr>
        <w:pStyle w:val="Akapitzlist"/>
        <w:ind w:left="360"/>
        <w:rPr>
          <w:rFonts w:ascii="Times New Roman" w:hAnsi="Times New Roman" w:cs="Times New Roman"/>
          <w:szCs w:val="24"/>
        </w:rPr>
      </w:pPr>
    </w:p>
    <w:p w14:paraId="787CA5B6" w14:textId="52038698" w:rsidR="00920B71" w:rsidRPr="004421A8" w:rsidRDefault="006C42BC" w:rsidP="00293241">
      <w:pPr>
        <w:pStyle w:val="Nagwek1"/>
        <w:tabs>
          <w:tab w:val="left" w:pos="4253"/>
        </w:tabs>
        <w:spacing w:after="100"/>
        <w:rPr>
          <w:rFonts w:ascii="Times New Roman" w:hAnsi="Times New Roman" w:cs="Times New Roman"/>
        </w:rPr>
      </w:pPr>
      <w:bookmarkStart w:id="125" w:name="_Toc159585385"/>
      <w:bookmarkStart w:id="126" w:name="_Hlk156234917"/>
      <w:r w:rsidRPr="004421A8">
        <w:rPr>
          <w:rFonts w:ascii="Times New Roman" w:hAnsi="Times New Roman" w:cs="Times New Roman"/>
        </w:rPr>
        <w:lastRenderedPageBreak/>
        <w:t xml:space="preserve">9. </w:t>
      </w:r>
      <w:r w:rsidR="00366E7B" w:rsidRPr="004421A8">
        <w:rPr>
          <w:rFonts w:ascii="Times New Roman" w:hAnsi="Times New Roman" w:cs="Times New Roman"/>
        </w:rPr>
        <w:t>Wnioski</w:t>
      </w:r>
      <w:r w:rsidRPr="004421A8">
        <w:rPr>
          <w:rFonts w:ascii="Times New Roman" w:hAnsi="Times New Roman" w:cs="Times New Roman"/>
        </w:rPr>
        <w:t xml:space="preserve"> i rekomendacje</w:t>
      </w:r>
      <w:bookmarkEnd w:id="125"/>
    </w:p>
    <w:p w14:paraId="6420444A" w14:textId="77777777" w:rsidR="00F65C32" w:rsidRPr="004421A8" w:rsidRDefault="00F65C32" w:rsidP="00C450DB">
      <w:pPr>
        <w:spacing w:line="276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421A8">
        <w:rPr>
          <w:rFonts w:ascii="Times New Roman" w:hAnsi="Times New Roman"/>
          <w:b/>
          <w:bCs/>
          <w:sz w:val="24"/>
          <w:szCs w:val="24"/>
        </w:rPr>
        <w:t>Struktura wniosków i rekomendacji</w:t>
      </w:r>
    </w:p>
    <w:p w14:paraId="44E8A8D8" w14:textId="77777777" w:rsidR="00F65C32" w:rsidRPr="004421A8" w:rsidRDefault="00F65C32">
      <w:pPr>
        <w:pStyle w:val="Akapitzlist"/>
        <w:numPr>
          <w:ilvl w:val="0"/>
          <w:numId w:val="26"/>
        </w:numPr>
        <w:suppressAutoHyphens/>
        <w:autoSpaceDN w:val="0"/>
        <w:spacing w:before="0" w:beforeAutospacing="0" w:after="160" w:afterAutospacing="0" w:line="276" w:lineRule="auto"/>
        <w:ind w:left="357" w:firstLine="0"/>
        <w:contextualSpacing w:val="0"/>
        <w:jc w:val="left"/>
        <w:textAlignment w:val="baseline"/>
        <w:rPr>
          <w:rFonts w:ascii="Times New Roman" w:hAnsi="Times New Roman" w:cs="Times New Roman"/>
          <w:b/>
          <w:bCs/>
          <w:szCs w:val="24"/>
        </w:rPr>
      </w:pPr>
      <w:r w:rsidRPr="004421A8">
        <w:rPr>
          <w:rFonts w:ascii="Times New Roman" w:hAnsi="Times New Roman" w:cs="Times New Roman"/>
          <w:b/>
          <w:bCs/>
          <w:szCs w:val="24"/>
        </w:rPr>
        <w:t>Właściciele gospodarstw agroturystycznych</w:t>
      </w:r>
    </w:p>
    <w:p w14:paraId="2CA237C4" w14:textId="4BE062DC" w:rsidR="00F65C32" w:rsidRPr="004421A8" w:rsidRDefault="00F65C32" w:rsidP="00C450DB">
      <w:pPr>
        <w:spacing w:line="276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4421A8">
        <w:rPr>
          <w:rFonts w:ascii="Times New Roman" w:hAnsi="Times New Roman"/>
          <w:b/>
          <w:bCs/>
          <w:sz w:val="24"/>
          <w:szCs w:val="24"/>
        </w:rPr>
        <w:t>Kluczowe wnioski</w:t>
      </w:r>
      <w:r w:rsidR="0004241A" w:rsidRPr="004421A8">
        <w:rPr>
          <w:rFonts w:ascii="Times New Roman" w:hAnsi="Times New Roman"/>
          <w:b/>
          <w:bCs/>
          <w:sz w:val="24"/>
          <w:szCs w:val="24"/>
        </w:rPr>
        <w:t>:</w:t>
      </w:r>
    </w:p>
    <w:p w14:paraId="6642371D" w14:textId="0F0D6CF9" w:rsidR="00F65C32" w:rsidRPr="004421A8" w:rsidRDefault="0096541A">
      <w:pPr>
        <w:pStyle w:val="Akapitzlist"/>
        <w:numPr>
          <w:ilvl w:val="0"/>
          <w:numId w:val="27"/>
        </w:numPr>
        <w:suppressAutoHyphens/>
        <w:autoSpaceDN w:val="0"/>
        <w:spacing w:beforeAutospacing="0" w:after="200" w:afterAutospacing="0" w:line="276" w:lineRule="auto"/>
        <w:contextualSpacing w:val="0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Głównie k</w:t>
      </w:r>
      <w:r w:rsidR="00F65C32" w:rsidRPr="004421A8">
        <w:rPr>
          <w:rFonts w:ascii="Times New Roman" w:hAnsi="Times New Roman" w:cs="Times New Roman"/>
          <w:szCs w:val="24"/>
        </w:rPr>
        <w:t>obiety zajmują się prowadzeniem gospodarstw agroturystycznych</w:t>
      </w:r>
      <w:r w:rsidR="00302116" w:rsidRPr="004421A8">
        <w:rPr>
          <w:rFonts w:ascii="Times New Roman" w:hAnsi="Times New Roman" w:cs="Times New Roman"/>
          <w:szCs w:val="24"/>
        </w:rPr>
        <w:t>,</w:t>
      </w:r>
      <w:r w:rsidR="00F65C32" w:rsidRPr="004421A8">
        <w:rPr>
          <w:rFonts w:ascii="Times New Roman" w:hAnsi="Times New Roman" w:cs="Times New Roman"/>
          <w:szCs w:val="24"/>
        </w:rPr>
        <w:t xml:space="preserve"> ale również mężczyźni uczestniczą w pracach związanych z funkcjonowaniem gospodarstw agroturystycznych. Należy więc stwierdzić, że w dużej części są to biznesy rodzinne</w:t>
      </w:r>
      <w:r w:rsidR="00FD47AC" w:rsidRPr="004421A8">
        <w:rPr>
          <w:rFonts w:ascii="Times New Roman" w:hAnsi="Times New Roman" w:cs="Times New Roman"/>
          <w:szCs w:val="24"/>
        </w:rPr>
        <w:t>.</w:t>
      </w:r>
      <w:r w:rsidR="00F65C32" w:rsidRPr="004421A8">
        <w:rPr>
          <w:rFonts w:ascii="Times New Roman" w:hAnsi="Times New Roman" w:cs="Times New Roman"/>
          <w:szCs w:val="24"/>
        </w:rPr>
        <w:t xml:space="preserve"> </w:t>
      </w:r>
    </w:p>
    <w:p w14:paraId="7038620C" w14:textId="2E8C72C9" w:rsidR="00B0388F" w:rsidRPr="004421A8" w:rsidRDefault="00B0388F" w:rsidP="00B0388F">
      <w:pPr>
        <w:pStyle w:val="Akapitzlist"/>
        <w:numPr>
          <w:ilvl w:val="0"/>
          <w:numId w:val="27"/>
        </w:numPr>
        <w:suppressAutoHyphens/>
        <w:autoSpaceDN w:val="0"/>
        <w:spacing w:beforeAutospacing="0" w:after="200" w:afterAutospacing="0" w:line="276" w:lineRule="auto"/>
        <w:contextualSpacing w:val="0"/>
        <w:textAlignment w:val="baseline"/>
        <w:rPr>
          <w:rFonts w:ascii="Times New Roman" w:hAnsi="Times New Roman" w:cs="Times New Roman"/>
        </w:rPr>
      </w:pPr>
      <w:r w:rsidRPr="004421A8">
        <w:rPr>
          <w:rFonts w:ascii="Times New Roman" w:hAnsi="Times New Roman" w:cs="Times New Roman"/>
          <w:szCs w:val="24"/>
        </w:rPr>
        <w:t>Właściciele obiektów to osoby w przeważającej większości z wykształceniem wyższym i średnim. Większość właścicieli uczestniczyło w kursach i szkoleniach dotyczących działalności turystycznej na obszarach wiejskich. Znakomita większość ankietowanych to osoby z ogromnym doświadczeniem, prowadzące swoją działalność dłużej niż 10 lat.  Jednak około 20% z badanych nie posiada przygotowania merytorycznego do prowadzenia działalności turystycznej na wsi.</w:t>
      </w:r>
    </w:p>
    <w:p w14:paraId="34B77E07" w14:textId="455F8AF0" w:rsidR="00F65C32" w:rsidRPr="004421A8" w:rsidRDefault="00E27C28">
      <w:pPr>
        <w:pStyle w:val="Akapitzlist"/>
        <w:numPr>
          <w:ilvl w:val="0"/>
          <w:numId w:val="27"/>
        </w:numPr>
        <w:suppressAutoHyphens/>
        <w:autoSpaceDN w:val="0"/>
        <w:spacing w:beforeAutospacing="0" w:after="200" w:afterAutospacing="0" w:line="276" w:lineRule="auto"/>
        <w:contextualSpacing w:val="0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W</w:t>
      </w:r>
      <w:r w:rsidR="00F65C32" w:rsidRPr="004421A8">
        <w:rPr>
          <w:rFonts w:ascii="Times New Roman" w:hAnsi="Times New Roman" w:cs="Times New Roman"/>
          <w:szCs w:val="24"/>
        </w:rPr>
        <w:t>iększość ankietowanych założyło i prowadzi swoją działalność agroturystyczną bazując na własny</w:t>
      </w:r>
      <w:r w:rsidR="00A75B6A" w:rsidRPr="004421A8">
        <w:rPr>
          <w:rFonts w:ascii="Times New Roman" w:hAnsi="Times New Roman" w:cs="Times New Roman"/>
          <w:szCs w:val="24"/>
        </w:rPr>
        <w:t>ch zasobach</w:t>
      </w:r>
      <w:r w:rsidR="00F65C32" w:rsidRPr="004421A8">
        <w:rPr>
          <w:rFonts w:ascii="Times New Roman" w:hAnsi="Times New Roman" w:cs="Times New Roman"/>
          <w:szCs w:val="24"/>
        </w:rPr>
        <w:t xml:space="preserve"> związany</w:t>
      </w:r>
      <w:r w:rsidR="00A75B6A" w:rsidRPr="004421A8">
        <w:rPr>
          <w:rFonts w:ascii="Times New Roman" w:hAnsi="Times New Roman" w:cs="Times New Roman"/>
          <w:szCs w:val="24"/>
        </w:rPr>
        <w:t>ch</w:t>
      </w:r>
      <w:r w:rsidR="00F65C32" w:rsidRPr="004421A8">
        <w:rPr>
          <w:rFonts w:ascii="Times New Roman" w:hAnsi="Times New Roman" w:cs="Times New Roman"/>
          <w:szCs w:val="24"/>
        </w:rPr>
        <w:t xml:space="preserve"> z funkcjonowaniem gospodarstw rolnych</w:t>
      </w:r>
      <w:r w:rsidR="008231C8" w:rsidRPr="004421A8">
        <w:rPr>
          <w:rFonts w:ascii="Times New Roman" w:hAnsi="Times New Roman" w:cs="Times New Roman"/>
          <w:szCs w:val="24"/>
        </w:rPr>
        <w:t>.</w:t>
      </w:r>
    </w:p>
    <w:p w14:paraId="7E6AB020" w14:textId="3DD63F4B" w:rsidR="00F65C32" w:rsidRPr="004421A8" w:rsidRDefault="00E27C28">
      <w:pPr>
        <w:pStyle w:val="Akapitzlist"/>
        <w:numPr>
          <w:ilvl w:val="0"/>
          <w:numId w:val="27"/>
        </w:numPr>
        <w:suppressAutoHyphens/>
        <w:autoSpaceDN w:val="0"/>
        <w:spacing w:beforeAutospacing="0" w:after="200" w:afterAutospacing="0" w:line="276" w:lineRule="auto"/>
        <w:contextualSpacing w:val="0"/>
        <w:textAlignment w:val="baseline"/>
        <w:rPr>
          <w:rFonts w:ascii="Times New Roman" w:hAnsi="Times New Roman" w:cs="Times New Roman"/>
        </w:rPr>
      </w:pPr>
      <w:r w:rsidRPr="004421A8">
        <w:rPr>
          <w:rFonts w:ascii="Times New Roman" w:hAnsi="Times New Roman" w:cs="Times New Roman"/>
          <w:szCs w:val="24"/>
        </w:rPr>
        <w:t>N</w:t>
      </w:r>
      <w:r w:rsidR="00F65C32" w:rsidRPr="004421A8">
        <w:rPr>
          <w:rFonts w:ascii="Times New Roman" w:hAnsi="Times New Roman" w:cs="Times New Roman"/>
          <w:szCs w:val="24"/>
        </w:rPr>
        <w:t xml:space="preserve">a podstawie badań wyłania się ogromny problem, przed którym stanie polska turystyka wiejska w ciągu najbliższych lat, a mianowicie wymiana pokoleniowa. Z optymizmem można przyjąć fakt, że ponad 60% ankietowanych stwierdziło, że ich działalność będą kontynuowali następcy. Natomiast stosunkowo duża ilość </w:t>
      </w:r>
      <w:r w:rsidR="00A75B6A" w:rsidRPr="004421A8">
        <w:rPr>
          <w:rFonts w:ascii="Times New Roman" w:hAnsi="Times New Roman" w:cs="Times New Roman"/>
          <w:szCs w:val="24"/>
        </w:rPr>
        <w:t>(</w:t>
      </w:r>
      <w:r w:rsidR="00F65C32" w:rsidRPr="004421A8">
        <w:rPr>
          <w:rFonts w:ascii="Times New Roman" w:hAnsi="Times New Roman" w:cs="Times New Roman"/>
          <w:szCs w:val="24"/>
        </w:rPr>
        <w:t>ok</w:t>
      </w:r>
      <w:r w:rsidR="00E554E7" w:rsidRPr="004421A8">
        <w:rPr>
          <w:rFonts w:ascii="Times New Roman" w:hAnsi="Times New Roman" w:cs="Times New Roman"/>
          <w:szCs w:val="24"/>
        </w:rPr>
        <w:t>oło</w:t>
      </w:r>
      <w:r w:rsidR="00F65C32" w:rsidRPr="004421A8">
        <w:rPr>
          <w:rFonts w:ascii="Times New Roman" w:hAnsi="Times New Roman" w:cs="Times New Roman"/>
          <w:szCs w:val="24"/>
        </w:rPr>
        <w:t xml:space="preserve"> 30%</w:t>
      </w:r>
      <w:r w:rsidR="00A75B6A" w:rsidRPr="004421A8">
        <w:rPr>
          <w:rFonts w:ascii="Times New Roman" w:hAnsi="Times New Roman" w:cs="Times New Roman"/>
          <w:szCs w:val="24"/>
        </w:rPr>
        <w:t>)</w:t>
      </w:r>
      <w:r w:rsidR="00F65C32" w:rsidRPr="004421A8">
        <w:rPr>
          <w:rFonts w:ascii="Times New Roman" w:hAnsi="Times New Roman" w:cs="Times New Roman"/>
          <w:szCs w:val="24"/>
        </w:rPr>
        <w:t xml:space="preserve"> badanych</w:t>
      </w:r>
      <w:r w:rsidR="00A75B6A" w:rsidRPr="004421A8">
        <w:rPr>
          <w:rFonts w:ascii="Times New Roman" w:hAnsi="Times New Roman" w:cs="Times New Roman"/>
          <w:szCs w:val="24"/>
        </w:rPr>
        <w:t xml:space="preserve"> deklaruje, że</w:t>
      </w:r>
      <w:r w:rsidR="00F65C32" w:rsidRPr="004421A8">
        <w:rPr>
          <w:rFonts w:ascii="Times New Roman" w:hAnsi="Times New Roman" w:cs="Times New Roman"/>
          <w:szCs w:val="24"/>
        </w:rPr>
        <w:t xml:space="preserve"> zaprzestanie działalności turystycznej</w:t>
      </w:r>
      <w:r w:rsidR="00090813" w:rsidRPr="004421A8">
        <w:rPr>
          <w:rFonts w:ascii="Times New Roman" w:hAnsi="Times New Roman" w:cs="Times New Roman"/>
          <w:szCs w:val="24"/>
        </w:rPr>
        <w:t xml:space="preserve">. </w:t>
      </w:r>
    </w:p>
    <w:p w14:paraId="5DF3B6CE" w14:textId="0AA7F0B8" w:rsidR="00F65C32" w:rsidRPr="004421A8" w:rsidRDefault="00090813">
      <w:pPr>
        <w:pStyle w:val="Akapitzlist"/>
        <w:numPr>
          <w:ilvl w:val="0"/>
          <w:numId w:val="27"/>
        </w:numPr>
        <w:suppressAutoHyphens/>
        <w:autoSpaceDN w:val="0"/>
        <w:spacing w:beforeAutospacing="0" w:after="200" w:afterAutospacing="0" w:line="276" w:lineRule="auto"/>
        <w:contextualSpacing w:val="0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J</w:t>
      </w:r>
      <w:r w:rsidR="00F65C32" w:rsidRPr="004421A8">
        <w:rPr>
          <w:rFonts w:ascii="Times New Roman" w:hAnsi="Times New Roman" w:cs="Times New Roman"/>
          <w:szCs w:val="24"/>
        </w:rPr>
        <w:t>ako motyw</w:t>
      </w:r>
      <w:r w:rsidR="00A75B6A" w:rsidRPr="004421A8">
        <w:rPr>
          <w:rFonts w:ascii="Times New Roman" w:hAnsi="Times New Roman" w:cs="Times New Roman"/>
          <w:szCs w:val="24"/>
        </w:rPr>
        <w:t>ację do</w:t>
      </w:r>
      <w:r w:rsidR="00F65C32" w:rsidRPr="004421A8">
        <w:rPr>
          <w:rFonts w:ascii="Times New Roman" w:hAnsi="Times New Roman" w:cs="Times New Roman"/>
          <w:szCs w:val="24"/>
        </w:rPr>
        <w:t xml:space="preserve"> przejmowania obiektów turystycznych przez następców wymieniono tradycję rodzinną, szansę na możliwość rozwoju, rozwijanie własnych pasji i zainteresowań oraz możliwość uzyskiwania wysokich dochodów</w:t>
      </w:r>
      <w:r w:rsidR="000A117B" w:rsidRPr="004421A8">
        <w:rPr>
          <w:rFonts w:ascii="Times New Roman" w:hAnsi="Times New Roman" w:cs="Times New Roman"/>
          <w:szCs w:val="24"/>
        </w:rPr>
        <w:t xml:space="preserve">. </w:t>
      </w:r>
      <w:r w:rsidR="00F65C32" w:rsidRPr="004421A8">
        <w:rPr>
          <w:rFonts w:ascii="Times New Roman" w:hAnsi="Times New Roman" w:cs="Times New Roman"/>
          <w:szCs w:val="24"/>
        </w:rPr>
        <w:t xml:space="preserve"> </w:t>
      </w:r>
    </w:p>
    <w:p w14:paraId="69B8EE5A" w14:textId="2674B117" w:rsidR="00F65C32" w:rsidRPr="004421A8" w:rsidRDefault="00F65C32">
      <w:pPr>
        <w:pStyle w:val="Akapitzlist"/>
        <w:numPr>
          <w:ilvl w:val="0"/>
          <w:numId w:val="27"/>
        </w:numPr>
        <w:suppressAutoHyphens/>
        <w:autoSpaceDN w:val="0"/>
        <w:spacing w:beforeAutospacing="0" w:after="200" w:afterAutospacing="0" w:line="276" w:lineRule="auto"/>
        <w:contextualSpacing w:val="0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Wśród odpowiedzi dotyczących niechęci przejęcia gospodarstwa przez następców wymieniono czynniki związane z pracą zawodową</w:t>
      </w:r>
      <w:r w:rsidR="00A75B6A" w:rsidRPr="004421A8">
        <w:rPr>
          <w:rFonts w:ascii="Times New Roman" w:hAnsi="Times New Roman" w:cs="Times New Roman"/>
          <w:szCs w:val="24"/>
        </w:rPr>
        <w:t xml:space="preserve"> potencjalnych następców</w:t>
      </w:r>
      <w:r w:rsidRPr="004421A8">
        <w:rPr>
          <w:rFonts w:ascii="Times New Roman" w:hAnsi="Times New Roman" w:cs="Times New Roman"/>
          <w:szCs w:val="24"/>
        </w:rPr>
        <w:t xml:space="preserve">, brak </w:t>
      </w:r>
      <w:r w:rsidR="00A75B6A" w:rsidRPr="004421A8">
        <w:rPr>
          <w:rFonts w:ascii="Times New Roman" w:hAnsi="Times New Roman" w:cs="Times New Roman"/>
          <w:szCs w:val="24"/>
        </w:rPr>
        <w:t xml:space="preserve">perspektyw </w:t>
      </w:r>
      <w:r w:rsidRPr="004421A8">
        <w:rPr>
          <w:rFonts w:ascii="Times New Roman" w:hAnsi="Times New Roman" w:cs="Times New Roman"/>
          <w:szCs w:val="24"/>
        </w:rPr>
        <w:t>uzyskani</w:t>
      </w:r>
      <w:r w:rsidR="00A75B6A" w:rsidRPr="004421A8">
        <w:rPr>
          <w:rFonts w:ascii="Times New Roman" w:hAnsi="Times New Roman" w:cs="Times New Roman"/>
          <w:szCs w:val="24"/>
        </w:rPr>
        <w:t>a</w:t>
      </w:r>
      <w:r w:rsidRPr="004421A8">
        <w:rPr>
          <w:rFonts w:ascii="Times New Roman" w:hAnsi="Times New Roman" w:cs="Times New Roman"/>
          <w:szCs w:val="24"/>
        </w:rPr>
        <w:t xml:space="preserve"> satysfakcjonujących dochodów</w:t>
      </w:r>
      <w:r w:rsidR="00A75B6A" w:rsidRPr="004421A8">
        <w:rPr>
          <w:rFonts w:ascii="Times New Roman" w:hAnsi="Times New Roman" w:cs="Times New Roman"/>
          <w:szCs w:val="24"/>
        </w:rPr>
        <w:t xml:space="preserve"> z prowadzenia działalności agroturystycznej</w:t>
      </w:r>
      <w:r w:rsidRPr="004421A8">
        <w:rPr>
          <w:rFonts w:ascii="Times New Roman" w:hAnsi="Times New Roman" w:cs="Times New Roman"/>
          <w:szCs w:val="24"/>
        </w:rPr>
        <w:t>, koni</w:t>
      </w:r>
      <w:r w:rsidR="00A75B6A" w:rsidRPr="004421A8">
        <w:rPr>
          <w:rFonts w:ascii="Times New Roman" w:hAnsi="Times New Roman" w:cs="Times New Roman"/>
          <w:szCs w:val="24"/>
        </w:rPr>
        <w:t>e</w:t>
      </w:r>
      <w:r w:rsidRPr="004421A8">
        <w:rPr>
          <w:rFonts w:ascii="Times New Roman" w:hAnsi="Times New Roman" w:cs="Times New Roman"/>
          <w:szCs w:val="24"/>
        </w:rPr>
        <w:t xml:space="preserve">czność poświęcania dużej ilości czasu dla działalności agroturystycznej, co skutkuje brakiem czasu dla </w:t>
      </w:r>
      <w:r w:rsidR="00A75B6A" w:rsidRPr="004421A8">
        <w:rPr>
          <w:rFonts w:ascii="Times New Roman" w:hAnsi="Times New Roman" w:cs="Times New Roman"/>
          <w:szCs w:val="24"/>
        </w:rPr>
        <w:t xml:space="preserve">własnej </w:t>
      </w:r>
      <w:r w:rsidRPr="004421A8">
        <w:rPr>
          <w:rFonts w:ascii="Times New Roman" w:hAnsi="Times New Roman" w:cs="Times New Roman"/>
          <w:szCs w:val="24"/>
        </w:rPr>
        <w:t xml:space="preserve">rodziny. </w:t>
      </w:r>
    </w:p>
    <w:p w14:paraId="769CD3A6" w14:textId="4A4F6870" w:rsidR="00F65C32" w:rsidRPr="004421A8" w:rsidRDefault="00194771" w:rsidP="001C076B">
      <w:pPr>
        <w:spacing w:line="276" w:lineRule="auto"/>
        <w:ind w:firstLine="360"/>
        <w:rPr>
          <w:rFonts w:ascii="Times New Roman" w:hAnsi="Times New Roman"/>
          <w:b/>
          <w:bCs/>
          <w:sz w:val="24"/>
          <w:szCs w:val="24"/>
        </w:rPr>
      </w:pPr>
      <w:r w:rsidRPr="004421A8">
        <w:rPr>
          <w:rFonts w:ascii="Times New Roman" w:hAnsi="Times New Roman"/>
          <w:b/>
          <w:bCs/>
          <w:sz w:val="24"/>
          <w:szCs w:val="24"/>
        </w:rPr>
        <w:t>R</w:t>
      </w:r>
      <w:r w:rsidR="00F65C32" w:rsidRPr="004421A8">
        <w:rPr>
          <w:rFonts w:ascii="Times New Roman" w:hAnsi="Times New Roman"/>
          <w:b/>
          <w:bCs/>
          <w:sz w:val="24"/>
          <w:szCs w:val="24"/>
        </w:rPr>
        <w:t>ekomendacje</w:t>
      </w:r>
    </w:p>
    <w:p w14:paraId="79708927" w14:textId="510111FA" w:rsidR="00F65C32" w:rsidRPr="004421A8" w:rsidRDefault="00293241">
      <w:pPr>
        <w:pStyle w:val="Legenda"/>
        <w:numPr>
          <w:ilvl w:val="0"/>
          <w:numId w:val="28"/>
        </w:numPr>
        <w:suppressAutoHyphens/>
        <w:autoSpaceDN w:val="0"/>
        <w:spacing w:beforeAutospacing="0" w:afterAutospacing="0" w:line="276" w:lineRule="auto"/>
        <w:jc w:val="left"/>
        <w:textAlignment w:val="baseline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wdrożenie</w:t>
      </w:r>
      <w:r w:rsidR="00F65C32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instrumentów zachęcających młodych ludzi do prowadzenia działalności turystycznej na wsi,</w:t>
      </w:r>
    </w:p>
    <w:p w14:paraId="6D4A9520" w14:textId="2866D395" w:rsidR="00F65C32" w:rsidRPr="004421A8" w:rsidRDefault="00AA11C0" w:rsidP="00B0388F">
      <w:pPr>
        <w:pStyle w:val="Legenda"/>
        <w:numPr>
          <w:ilvl w:val="0"/>
          <w:numId w:val="28"/>
        </w:numPr>
        <w:suppressAutoHyphens/>
        <w:autoSpaceDN w:val="0"/>
        <w:spacing w:beforeAutospacing="0" w:afterAutospacing="0" w:line="276" w:lineRule="auto"/>
        <w:jc w:val="left"/>
        <w:textAlignment w:val="baseline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u</w:t>
      </w:r>
      <w:r w:rsidR="00F65C32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możliwienie zakupu </w:t>
      </w:r>
      <w:r w:rsidR="00746E50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na preferencyjnych warunkach przez młode osoby </w:t>
      </w:r>
      <w:r w:rsidR="00F65C32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funkcjonujących gospodarstw agroturystycznych pod warunkiem kontynuowania działalności</w:t>
      </w:r>
      <w:r w:rsidR="00B0388F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w zakresie agroturystyki, </w:t>
      </w:r>
    </w:p>
    <w:p w14:paraId="6147E57C" w14:textId="55AEF879" w:rsidR="00F65C32" w:rsidRPr="004421A8" w:rsidRDefault="00047EEC">
      <w:pPr>
        <w:pStyle w:val="Legenda"/>
        <w:numPr>
          <w:ilvl w:val="0"/>
          <w:numId w:val="28"/>
        </w:numPr>
        <w:suppressAutoHyphens/>
        <w:autoSpaceDN w:val="0"/>
        <w:spacing w:beforeAutospacing="0" w:afterAutospacing="0" w:line="276" w:lineRule="auto"/>
        <w:jc w:val="left"/>
        <w:textAlignment w:val="baseline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lastRenderedPageBreak/>
        <w:t xml:space="preserve">podjęcie </w:t>
      </w:r>
      <w:r w:rsidR="00AA11C0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dz</w:t>
      </w:r>
      <w:r w:rsidR="00F65C32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iała</w:t>
      </w: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ń</w:t>
      </w:r>
      <w:r w:rsidR="00F65C32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na rzecz zwiększenia rentowności prowadzenia działalności turystycznej, m.in. przez </w:t>
      </w:r>
      <w:r w:rsidR="00B0388F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wzmocnienie </w:t>
      </w:r>
      <w:r w:rsidR="00F65C32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promoc</w:t>
      </w:r>
      <w:r w:rsidR="00B0388F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ji</w:t>
      </w:r>
      <w:r w:rsidR="00F65C32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oferty agroturystycznej,  </w:t>
      </w:r>
    </w:p>
    <w:p w14:paraId="1E3B9F70" w14:textId="42EE250F" w:rsidR="00F65C32" w:rsidRPr="004421A8" w:rsidRDefault="00AA11C0">
      <w:pPr>
        <w:pStyle w:val="Legenda"/>
        <w:numPr>
          <w:ilvl w:val="0"/>
          <w:numId w:val="28"/>
        </w:numPr>
        <w:suppressAutoHyphens/>
        <w:autoSpaceDN w:val="0"/>
        <w:spacing w:beforeAutospacing="0" w:afterAutospacing="0" w:line="276" w:lineRule="auto"/>
        <w:jc w:val="left"/>
        <w:textAlignment w:val="baseline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r</w:t>
      </w:r>
      <w:r w:rsidR="00F65C32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ealizacja szkoleń dotyczących prowadzenia działalności turystycznej na obszarach wiejskich, w szczególności w zakresie obsługi klienta, nowych rozwiązań marketingowych, kreowania produktów turystycznych, w tym przede wszystkim zbudowania sieci współpracy, przepisów prawnych</w:t>
      </w: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,</w:t>
      </w:r>
    </w:p>
    <w:p w14:paraId="3B6631C3" w14:textId="77777777" w:rsidR="00F65C32" w:rsidRPr="004421A8" w:rsidRDefault="00F65C32" w:rsidP="00F65C32">
      <w:pPr>
        <w:pStyle w:val="Akapitzlist"/>
        <w:spacing w:line="276" w:lineRule="auto"/>
        <w:ind w:left="360"/>
        <w:rPr>
          <w:rFonts w:ascii="Times New Roman" w:hAnsi="Times New Roman" w:cs="Times New Roman"/>
        </w:rPr>
      </w:pPr>
    </w:p>
    <w:p w14:paraId="5A8FD1E4" w14:textId="77777777" w:rsidR="00F65C32" w:rsidRPr="004421A8" w:rsidRDefault="00F65C32">
      <w:pPr>
        <w:pStyle w:val="Akapitzlist"/>
        <w:numPr>
          <w:ilvl w:val="0"/>
          <w:numId w:val="26"/>
        </w:numPr>
        <w:suppressAutoHyphens/>
        <w:autoSpaceDN w:val="0"/>
        <w:spacing w:before="0" w:beforeAutospacing="0" w:after="16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b/>
          <w:bCs/>
          <w:szCs w:val="24"/>
        </w:rPr>
      </w:pPr>
      <w:r w:rsidRPr="004421A8">
        <w:rPr>
          <w:rFonts w:ascii="Times New Roman" w:hAnsi="Times New Roman" w:cs="Times New Roman"/>
          <w:b/>
          <w:bCs/>
          <w:szCs w:val="24"/>
        </w:rPr>
        <w:t>Uwarunkowania finansowe</w:t>
      </w:r>
    </w:p>
    <w:p w14:paraId="5A73FFAD" w14:textId="77777777" w:rsidR="00F65C32" w:rsidRPr="004421A8" w:rsidRDefault="00F65C32" w:rsidP="00F65C32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4421A8">
        <w:rPr>
          <w:rFonts w:ascii="Times New Roman" w:hAnsi="Times New Roman"/>
          <w:b/>
          <w:bCs/>
          <w:sz w:val="24"/>
          <w:szCs w:val="24"/>
        </w:rPr>
        <w:t>Kluczowe wnioski</w:t>
      </w:r>
    </w:p>
    <w:p w14:paraId="274CE4B1" w14:textId="4C657BC6" w:rsidR="00F65C32" w:rsidRPr="004421A8" w:rsidRDefault="00D740FB" w:rsidP="00565B2D">
      <w:pPr>
        <w:pStyle w:val="Akapitzlist"/>
        <w:numPr>
          <w:ilvl w:val="0"/>
          <w:numId w:val="29"/>
        </w:numPr>
        <w:suppressAutoHyphens/>
        <w:autoSpaceDN w:val="0"/>
        <w:spacing w:beforeAutospacing="0" w:afterAutospacing="0" w:line="276" w:lineRule="auto"/>
        <w:contextualSpacing w:val="0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B</w:t>
      </w:r>
      <w:r w:rsidR="00F65C32" w:rsidRPr="004421A8">
        <w:rPr>
          <w:rFonts w:ascii="Times New Roman" w:hAnsi="Times New Roman" w:cs="Times New Roman"/>
          <w:szCs w:val="24"/>
        </w:rPr>
        <w:t xml:space="preserve">ardzo duża część </w:t>
      </w:r>
      <w:proofErr w:type="spellStart"/>
      <w:r w:rsidR="00F65C32" w:rsidRPr="004421A8">
        <w:rPr>
          <w:rFonts w:ascii="Times New Roman" w:hAnsi="Times New Roman" w:cs="Times New Roman"/>
          <w:szCs w:val="24"/>
        </w:rPr>
        <w:t>kwaterodawców</w:t>
      </w:r>
      <w:proofErr w:type="spellEnd"/>
      <w:r w:rsidR="00F65C32" w:rsidRPr="004421A8">
        <w:rPr>
          <w:rFonts w:ascii="Times New Roman" w:hAnsi="Times New Roman" w:cs="Times New Roman"/>
          <w:szCs w:val="24"/>
        </w:rPr>
        <w:t xml:space="preserve"> </w:t>
      </w:r>
      <w:r w:rsidR="00047EEC" w:rsidRPr="004421A8">
        <w:rPr>
          <w:rFonts w:ascii="Times New Roman" w:hAnsi="Times New Roman" w:cs="Times New Roman"/>
          <w:szCs w:val="24"/>
        </w:rPr>
        <w:t xml:space="preserve">(ok. 60%) </w:t>
      </w:r>
      <w:r w:rsidR="00F65C32" w:rsidRPr="004421A8">
        <w:rPr>
          <w:rFonts w:ascii="Times New Roman" w:hAnsi="Times New Roman" w:cs="Times New Roman"/>
          <w:szCs w:val="24"/>
        </w:rPr>
        <w:t>prowadzi działalność agroturystyczną na małą skalę, wynajmując do 5 pokoi, korzystając</w:t>
      </w:r>
      <w:r w:rsidR="00047EEC" w:rsidRPr="004421A8">
        <w:rPr>
          <w:rFonts w:ascii="Times New Roman" w:hAnsi="Times New Roman" w:cs="Times New Roman"/>
          <w:szCs w:val="24"/>
        </w:rPr>
        <w:t xml:space="preserve"> jednocześnie</w:t>
      </w:r>
      <w:r w:rsidR="00F65C32" w:rsidRPr="004421A8">
        <w:rPr>
          <w:rFonts w:ascii="Times New Roman" w:hAnsi="Times New Roman" w:cs="Times New Roman"/>
          <w:szCs w:val="24"/>
        </w:rPr>
        <w:t xml:space="preserve"> ze zwolnienia podatkowego, które umożliwiają zapisy artykułu 21 pkt 43 ustawy z dnia 26 lipca 1991 r. o podatku dochodowym od osób fizycznych. Brak możliwości świadczenia dodatkowych usług bez konieczności zakładania działalności gospodarczej blokuje zdecydowanie możliwość uzyskiwania </w:t>
      </w:r>
      <w:r w:rsidR="00047EEC" w:rsidRPr="004421A8">
        <w:rPr>
          <w:rFonts w:ascii="Times New Roman" w:hAnsi="Times New Roman" w:cs="Times New Roman"/>
          <w:szCs w:val="24"/>
        </w:rPr>
        <w:t>satysfakcjonujących</w:t>
      </w:r>
      <w:r w:rsidR="00F65C32" w:rsidRPr="004421A8">
        <w:rPr>
          <w:rFonts w:ascii="Times New Roman" w:hAnsi="Times New Roman" w:cs="Times New Roman"/>
          <w:szCs w:val="24"/>
        </w:rPr>
        <w:t xml:space="preserve"> dochodów</w:t>
      </w:r>
      <w:r w:rsidR="00C43F16" w:rsidRPr="004421A8">
        <w:rPr>
          <w:rFonts w:ascii="Times New Roman" w:hAnsi="Times New Roman" w:cs="Times New Roman"/>
          <w:szCs w:val="24"/>
        </w:rPr>
        <w:t xml:space="preserve">. </w:t>
      </w:r>
      <w:r w:rsidR="00A058E6" w:rsidRPr="004421A8">
        <w:rPr>
          <w:rFonts w:ascii="Times New Roman" w:hAnsi="Times New Roman" w:cs="Times New Roman"/>
          <w:szCs w:val="24"/>
        </w:rPr>
        <w:t>E</w:t>
      </w:r>
      <w:r w:rsidR="00F65C32" w:rsidRPr="004421A8">
        <w:rPr>
          <w:rFonts w:ascii="Times New Roman" w:hAnsi="Times New Roman" w:cs="Times New Roman"/>
          <w:szCs w:val="24"/>
        </w:rPr>
        <w:t>fektem prowadzenia działalności w małej skali</w:t>
      </w:r>
      <w:r w:rsidR="00047EEC" w:rsidRPr="004421A8">
        <w:rPr>
          <w:rFonts w:ascii="Times New Roman" w:hAnsi="Times New Roman" w:cs="Times New Roman"/>
          <w:szCs w:val="24"/>
        </w:rPr>
        <w:t xml:space="preserve"> (</w:t>
      </w:r>
      <w:r w:rsidR="00F65C32" w:rsidRPr="004421A8">
        <w:rPr>
          <w:rFonts w:ascii="Times New Roman" w:hAnsi="Times New Roman" w:cs="Times New Roman"/>
          <w:szCs w:val="24"/>
        </w:rPr>
        <w:t xml:space="preserve">oferując </w:t>
      </w:r>
      <w:r w:rsidR="00047EEC" w:rsidRPr="004421A8">
        <w:rPr>
          <w:rFonts w:ascii="Times New Roman" w:hAnsi="Times New Roman" w:cs="Times New Roman"/>
          <w:szCs w:val="24"/>
        </w:rPr>
        <w:t>wyłącznie</w:t>
      </w:r>
      <w:r w:rsidR="00F65C32" w:rsidRPr="004421A8">
        <w:rPr>
          <w:rFonts w:ascii="Times New Roman" w:hAnsi="Times New Roman" w:cs="Times New Roman"/>
          <w:szCs w:val="24"/>
        </w:rPr>
        <w:t xml:space="preserve"> nocleg i wyżywienie</w:t>
      </w:r>
      <w:r w:rsidR="00047EEC" w:rsidRPr="004421A8">
        <w:rPr>
          <w:rFonts w:ascii="Times New Roman" w:hAnsi="Times New Roman" w:cs="Times New Roman"/>
          <w:szCs w:val="24"/>
        </w:rPr>
        <w:t>)</w:t>
      </w:r>
      <w:r w:rsidR="00F65C32" w:rsidRPr="004421A8">
        <w:rPr>
          <w:rFonts w:ascii="Times New Roman" w:hAnsi="Times New Roman" w:cs="Times New Roman"/>
          <w:szCs w:val="24"/>
        </w:rPr>
        <w:t xml:space="preserve"> jest niski udział dochodów osiąganych z prowadzenia działalności turystycznej w ogólnych dochodach gospodarstwa domowego na poziomie mniejszym niż 20%</w:t>
      </w:r>
      <w:r w:rsidR="00883735" w:rsidRPr="004421A8">
        <w:rPr>
          <w:rFonts w:ascii="Times New Roman" w:hAnsi="Times New Roman" w:cs="Times New Roman"/>
          <w:szCs w:val="24"/>
        </w:rPr>
        <w:t xml:space="preserve">. </w:t>
      </w:r>
    </w:p>
    <w:p w14:paraId="4BEE21DB" w14:textId="6E7E9507" w:rsidR="00F65C32" w:rsidRPr="004421A8" w:rsidRDefault="00D72843">
      <w:pPr>
        <w:pStyle w:val="Akapitzlist"/>
        <w:numPr>
          <w:ilvl w:val="0"/>
          <w:numId w:val="29"/>
        </w:numPr>
        <w:suppressAutoHyphens/>
        <w:autoSpaceDN w:val="0"/>
        <w:spacing w:beforeAutospacing="0" w:after="200" w:afterAutospacing="0" w:line="276" w:lineRule="auto"/>
        <w:contextualSpacing w:val="0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P</w:t>
      </w:r>
      <w:r w:rsidR="00F65C32" w:rsidRPr="004421A8">
        <w:rPr>
          <w:rFonts w:ascii="Times New Roman" w:hAnsi="Times New Roman" w:cs="Times New Roman"/>
          <w:szCs w:val="24"/>
        </w:rPr>
        <w:t xml:space="preserve">ozytywnym jest fakt, że ponad 43% ankietowanych prowadzi swoją działalność płacąc podatki w oparciu o kartę podatkową lub na zasadach ogólnych. Oznacza to, że </w:t>
      </w:r>
      <w:r w:rsidR="00047EEC" w:rsidRPr="004421A8">
        <w:rPr>
          <w:rFonts w:ascii="Times New Roman" w:hAnsi="Times New Roman" w:cs="Times New Roman"/>
          <w:szCs w:val="24"/>
        </w:rPr>
        <w:t xml:space="preserve">podmioty te </w:t>
      </w:r>
      <w:r w:rsidR="00F65C32" w:rsidRPr="004421A8">
        <w:rPr>
          <w:rFonts w:ascii="Times New Roman" w:hAnsi="Times New Roman" w:cs="Times New Roman"/>
          <w:szCs w:val="24"/>
        </w:rPr>
        <w:t xml:space="preserve">świadczą dodatkowe usługi. </w:t>
      </w:r>
    </w:p>
    <w:p w14:paraId="0995BA4F" w14:textId="7BB6AD3F" w:rsidR="00F65C32" w:rsidRPr="004421A8" w:rsidRDefault="00BC7721">
      <w:pPr>
        <w:pStyle w:val="Akapitzlist"/>
        <w:numPr>
          <w:ilvl w:val="0"/>
          <w:numId w:val="29"/>
        </w:numPr>
        <w:suppressAutoHyphens/>
        <w:autoSpaceDN w:val="0"/>
        <w:spacing w:beforeAutospacing="0" w:afterAutospacing="0" w:line="276" w:lineRule="auto"/>
        <w:contextualSpacing w:val="0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A</w:t>
      </w:r>
      <w:r w:rsidR="00F65C32" w:rsidRPr="004421A8">
        <w:rPr>
          <w:rFonts w:ascii="Times New Roman" w:hAnsi="Times New Roman" w:cs="Times New Roman"/>
          <w:szCs w:val="24"/>
        </w:rPr>
        <w:t>nalizując źródła dochodów innych niż działalność turystyczna należy stwierdzić, że ponad połowa badanych jako inne źródła dochodów wskazuje dochody z gospodarstwa rolnego.  Pozostałe źródła to praca zawodowa lub emerytura</w:t>
      </w:r>
      <w:r w:rsidRPr="004421A8">
        <w:rPr>
          <w:rFonts w:ascii="Times New Roman" w:hAnsi="Times New Roman" w:cs="Times New Roman"/>
          <w:szCs w:val="24"/>
        </w:rPr>
        <w:t xml:space="preserve">. </w:t>
      </w:r>
    </w:p>
    <w:p w14:paraId="501923D1" w14:textId="77EDE32E" w:rsidR="00F65C32" w:rsidRPr="004421A8" w:rsidRDefault="00EC7B5E">
      <w:pPr>
        <w:pStyle w:val="Akapitzlist"/>
        <w:numPr>
          <w:ilvl w:val="0"/>
          <w:numId w:val="29"/>
        </w:numPr>
        <w:suppressAutoHyphens/>
        <w:autoSpaceDN w:val="0"/>
        <w:spacing w:beforeAutospacing="0" w:afterAutospacing="0" w:line="276" w:lineRule="auto"/>
        <w:contextualSpacing w:val="0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A</w:t>
      </w:r>
      <w:r w:rsidR="00F65C32" w:rsidRPr="004421A8">
        <w:rPr>
          <w:rFonts w:ascii="Times New Roman" w:hAnsi="Times New Roman" w:cs="Times New Roman"/>
          <w:szCs w:val="24"/>
        </w:rPr>
        <w:t>naliza wpływ</w:t>
      </w:r>
      <w:r w:rsidR="00047EEC" w:rsidRPr="004421A8">
        <w:rPr>
          <w:rFonts w:ascii="Times New Roman" w:hAnsi="Times New Roman" w:cs="Times New Roman"/>
          <w:szCs w:val="24"/>
        </w:rPr>
        <w:t>u</w:t>
      </w:r>
      <w:r w:rsidR="00F65C32" w:rsidRPr="004421A8">
        <w:rPr>
          <w:rFonts w:ascii="Times New Roman" w:hAnsi="Times New Roman" w:cs="Times New Roman"/>
          <w:szCs w:val="24"/>
        </w:rPr>
        <w:t xml:space="preserve"> pandemii Covid</w:t>
      </w:r>
      <w:r w:rsidR="005F79AC" w:rsidRPr="004421A8">
        <w:rPr>
          <w:rFonts w:ascii="Times New Roman" w:hAnsi="Times New Roman" w:cs="Times New Roman"/>
          <w:szCs w:val="24"/>
        </w:rPr>
        <w:t>-</w:t>
      </w:r>
      <w:r w:rsidR="00F65C32" w:rsidRPr="004421A8">
        <w:rPr>
          <w:rFonts w:ascii="Times New Roman" w:hAnsi="Times New Roman" w:cs="Times New Roman"/>
          <w:szCs w:val="24"/>
        </w:rPr>
        <w:t xml:space="preserve">19 na działalność agroturystyczną wykazuje u bardzo dużej grupy </w:t>
      </w:r>
      <w:proofErr w:type="spellStart"/>
      <w:r w:rsidR="00F65C32" w:rsidRPr="004421A8">
        <w:rPr>
          <w:rFonts w:ascii="Times New Roman" w:hAnsi="Times New Roman" w:cs="Times New Roman"/>
          <w:szCs w:val="24"/>
        </w:rPr>
        <w:t>kwaterodawców</w:t>
      </w:r>
      <w:proofErr w:type="spellEnd"/>
      <w:r w:rsidR="00F65C32" w:rsidRPr="004421A8">
        <w:rPr>
          <w:rFonts w:ascii="Times New Roman" w:hAnsi="Times New Roman" w:cs="Times New Roman"/>
          <w:szCs w:val="24"/>
        </w:rPr>
        <w:t xml:space="preserve"> (67%) spadek dochodów. Dodatkowo należy wspomnieć, że właściciele gospodarstw prowadzący działalność na zasadach zwolnień podatkowych nie mogli skorzystać z żadnej formy wsparcia finansowego, co znacząco obniżyło konkurencyjność oferty gospodarstw agroturystycznych w stosunku do innych podmiotów turystycznych działających na obszarach wiejskich</w:t>
      </w:r>
      <w:r w:rsidRPr="004421A8">
        <w:rPr>
          <w:rFonts w:ascii="Times New Roman" w:hAnsi="Times New Roman" w:cs="Times New Roman"/>
          <w:szCs w:val="24"/>
        </w:rPr>
        <w:t>.</w:t>
      </w:r>
    </w:p>
    <w:p w14:paraId="42CBBD73" w14:textId="77777777" w:rsidR="00645E8A" w:rsidRPr="004421A8" w:rsidRDefault="00047EEC">
      <w:pPr>
        <w:pStyle w:val="Akapitzlist"/>
        <w:numPr>
          <w:ilvl w:val="0"/>
          <w:numId w:val="29"/>
        </w:numPr>
        <w:suppressAutoHyphens/>
        <w:autoSpaceDN w:val="0"/>
        <w:spacing w:beforeAutospacing="0" w:afterAutospacing="0" w:line="276" w:lineRule="auto"/>
        <w:contextualSpacing w:val="0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P</w:t>
      </w:r>
      <w:r w:rsidR="00F65C32" w:rsidRPr="004421A8">
        <w:rPr>
          <w:rFonts w:ascii="Times New Roman" w:hAnsi="Times New Roman" w:cs="Times New Roman"/>
          <w:szCs w:val="24"/>
        </w:rPr>
        <w:t>andemia Covid</w:t>
      </w:r>
      <w:r w:rsidR="005F79AC" w:rsidRPr="004421A8">
        <w:rPr>
          <w:rFonts w:ascii="Times New Roman" w:hAnsi="Times New Roman" w:cs="Times New Roman"/>
          <w:szCs w:val="24"/>
        </w:rPr>
        <w:t>-</w:t>
      </w:r>
      <w:r w:rsidR="00F65C32" w:rsidRPr="004421A8">
        <w:rPr>
          <w:rFonts w:ascii="Times New Roman" w:hAnsi="Times New Roman" w:cs="Times New Roman"/>
          <w:szCs w:val="24"/>
        </w:rPr>
        <w:t xml:space="preserve">19 spowodowała zmianę preferencji turystów </w:t>
      </w:r>
      <w:r w:rsidRPr="004421A8">
        <w:rPr>
          <w:rFonts w:ascii="Times New Roman" w:hAnsi="Times New Roman" w:cs="Times New Roman"/>
          <w:szCs w:val="24"/>
        </w:rPr>
        <w:t xml:space="preserve">w zakresie oferty turystyki wiejskiej </w:t>
      </w:r>
      <w:r w:rsidR="00F65C32" w:rsidRPr="004421A8">
        <w:rPr>
          <w:rFonts w:ascii="Times New Roman" w:hAnsi="Times New Roman" w:cs="Times New Roman"/>
          <w:szCs w:val="24"/>
        </w:rPr>
        <w:t xml:space="preserve">oraz zwiększenie zainteresowania wypoczynkiem na wsi. </w:t>
      </w:r>
    </w:p>
    <w:p w14:paraId="6F7FEED3" w14:textId="5E98EF6B" w:rsidR="00F65C32" w:rsidRPr="004421A8" w:rsidRDefault="00645E8A">
      <w:pPr>
        <w:pStyle w:val="Akapitzlist"/>
        <w:numPr>
          <w:ilvl w:val="0"/>
          <w:numId w:val="29"/>
        </w:numPr>
        <w:suppressAutoHyphens/>
        <w:autoSpaceDN w:val="0"/>
        <w:spacing w:beforeAutospacing="0" w:afterAutospacing="0" w:line="276" w:lineRule="auto"/>
        <w:contextualSpacing w:val="0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 xml:space="preserve">Na obniżenie rentowności prowadzenia działalności turystycznej na wsi niewątpliwie wpływ miało ograniczenie lub wyeliminowanie oferty żywienia oraz zmniejszenie bazy noclegowej.  </w:t>
      </w:r>
    </w:p>
    <w:p w14:paraId="2A2CE53D" w14:textId="77777777" w:rsidR="00F65C32" w:rsidRPr="004421A8" w:rsidRDefault="00F65C32" w:rsidP="004864DA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4421A8">
        <w:rPr>
          <w:rFonts w:ascii="Times New Roman" w:hAnsi="Times New Roman"/>
          <w:b/>
          <w:bCs/>
          <w:sz w:val="24"/>
          <w:szCs w:val="24"/>
        </w:rPr>
        <w:t>Rekomendacje</w:t>
      </w:r>
    </w:p>
    <w:p w14:paraId="176319F2" w14:textId="057438C1" w:rsidR="00F65C32" w:rsidRPr="004421A8" w:rsidRDefault="008434CD" w:rsidP="00645E8A">
      <w:pPr>
        <w:pStyle w:val="Legenda"/>
        <w:numPr>
          <w:ilvl w:val="0"/>
          <w:numId w:val="30"/>
        </w:numPr>
        <w:suppressAutoHyphens/>
        <w:autoSpaceDN w:val="0"/>
        <w:spacing w:beforeAutospacing="0" w:afterAutospacing="0" w:line="276" w:lineRule="auto"/>
        <w:ind w:left="360"/>
        <w:jc w:val="left"/>
        <w:textAlignment w:val="baseline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w</w:t>
      </w:r>
      <w:r w:rsidR="00F65C32" w:rsidRPr="004421A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ypracowanie systemu zachęt dotyczących podejmowania i prowadzenia działalności turystycznej na obszarach wiejskich,</w:t>
      </w:r>
    </w:p>
    <w:p w14:paraId="4FE72903" w14:textId="0C6910CA" w:rsidR="00F65C32" w:rsidRPr="004421A8" w:rsidRDefault="00645E8A" w:rsidP="00645E8A">
      <w:pPr>
        <w:pStyle w:val="Akapitzlist"/>
        <w:numPr>
          <w:ilvl w:val="0"/>
          <w:numId w:val="31"/>
        </w:numPr>
        <w:suppressAutoHyphens/>
        <w:autoSpaceDN w:val="0"/>
        <w:spacing w:beforeAutospacing="0" w:after="200" w:afterAutospacing="0" w:line="276" w:lineRule="auto"/>
        <w:ind w:left="360"/>
        <w:contextualSpacing w:val="0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lastRenderedPageBreak/>
        <w:t xml:space="preserve">wprowadzenie </w:t>
      </w:r>
      <w:r w:rsidR="008434CD" w:rsidRPr="004421A8">
        <w:rPr>
          <w:rFonts w:ascii="Times New Roman" w:hAnsi="Times New Roman" w:cs="Times New Roman"/>
          <w:szCs w:val="24"/>
        </w:rPr>
        <w:t>z</w:t>
      </w:r>
      <w:r w:rsidR="00F65C32" w:rsidRPr="004421A8">
        <w:rPr>
          <w:rFonts w:ascii="Times New Roman" w:hAnsi="Times New Roman" w:cs="Times New Roman"/>
          <w:szCs w:val="24"/>
        </w:rPr>
        <w:t>mian podatkow</w:t>
      </w:r>
      <w:r w:rsidRPr="004421A8">
        <w:rPr>
          <w:rFonts w:ascii="Times New Roman" w:hAnsi="Times New Roman" w:cs="Times New Roman"/>
          <w:szCs w:val="24"/>
        </w:rPr>
        <w:t xml:space="preserve">ych pozwalających na świadczenie usług dodatkowych przez podmioty korzystające ze zwolnienia podatkowego „do 5 pokoi” poprzez </w:t>
      </w:r>
      <w:r w:rsidR="00F65C32" w:rsidRPr="004421A8">
        <w:rPr>
          <w:rFonts w:ascii="Times New Roman" w:hAnsi="Times New Roman" w:cs="Times New Roman"/>
          <w:szCs w:val="24"/>
        </w:rPr>
        <w:t>wprowadzenie tzw. „przyjaznego podatku” (ok</w:t>
      </w:r>
      <w:r w:rsidR="00AE4F79" w:rsidRPr="004421A8">
        <w:rPr>
          <w:rFonts w:ascii="Times New Roman" w:hAnsi="Times New Roman" w:cs="Times New Roman"/>
          <w:szCs w:val="24"/>
        </w:rPr>
        <w:t>oło</w:t>
      </w:r>
      <w:r w:rsidR="00F65C32" w:rsidRPr="004421A8">
        <w:rPr>
          <w:rFonts w:ascii="Times New Roman" w:hAnsi="Times New Roman" w:cs="Times New Roman"/>
          <w:szCs w:val="24"/>
        </w:rPr>
        <w:t xml:space="preserve"> 2-3%) od usług dodatkowych prowadzonych przez rolników w oparciu </w:t>
      </w:r>
      <w:r w:rsidR="00B0388F" w:rsidRPr="004421A8">
        <w:rPr>
          <w:rFonts w:ascii="Times New Roman" w:hAnsi="Times New Roman" w:cs="Times New Roman"/>
          <w:szCs w:val="24"/>
        </w:rPr>
        <w:t xml:space="preserve">o </w:t>
      </w:r>
      <w:r w:rsidR="00F65C32" w:rsidRPr="004421A8">
        <w:rPr>
          <w:rFonts w:ascii="Times New Roman" w:hAnsi="Times New Roman" w:cs="Times New Roman"/>
          <w:szCs w:val="24"/>
        </w:rPr>
        <w:t>zasoby własne gospodarstwa</w:t>
      </w:r>
      <w:r w:rsidR="008434CD" w:rsidRPr="004421A8">
        <w:rPr>
          <w:rFonts w:ascii="Times New Roman" w:hAnsi="Times New Roman" w:cs="Times New Roman"/>
          <w:szCs w:val="24"/>
        </w:rPr>
        <w:t>,</w:t>
      </w:r>
      <w:r w:rsidR="00F65C32" w:rsidRPr="004421A8">
        <w:rPr>
          <w:rFonts w:ascii="Times New Roman" w:hAnsi="Times New Roman" w:cs="Times New Roman"/>
          <w:szCs w:val="24"/>
        </w:rPr>
        <w:t xml:space="preserve"> </w:t>
      </w:r>
    </w:p>
    <w:p w14:paraId="7463EF75" w14:textId="5945344A" w:rsidR="00645E8A" w:rsidRPr="004421A8" w:rsidRDefault="00645E8A" w:rsidP="00645E8A">
      <w:pPr>
        <w:pStyle w:val="Akapitzlist"/>
        <w:numPr>
          <w:ilvl w:val="0"/>
          <w:numId w:val="31"/>
        </w:numPr>
        <w:suppressAutoHyphens/>
        <w:autoSpaceDN w:val="0"/>
        <w:spacing w:beforeAutospacing="0" w:after="200" w:afterAutospacing="0" w:line="276" w:lineRule="auto"/>
        <w:ind w:left="360"/>
        <w:contextualSpacing w:val="0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 xml:space="preserve">realizacja szkoleń dotyczących aspektów ekonomicznych działalności turystycznej na wsi, </w:t>
      </w:r>
    </w:p>
    <w:p w14:paraId="721D3898" w14:textId="06D06CE4" w:rsidR="00F65C32" w:rsidRPr="004421A8" w:rsidRDefault="008434CD" w:rsidP="00645E8A">
      <w:pPr>
        <w:pStyle w:val="Akapitzlist"/>
        <w:numPr>
          <w:ilvl w:val="0"/>
          <w:numId w:val="31"/>
        </w:numPr>
        <w:suppressAutoHyphens/>
        <w:autoSpaceDN w:val="0"/>
        <w:spacing w:beforeAutospacing="0" w:after="200" w:afterAutospacing="0" w:line="276" w:lineRule="auto"/>
        <w:ind w:left="360"/>
        <w:contextualSpacing w:val="0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p</w:t>
      </w:r>
      <w:r w:rsidR="00F65C32" w:rsidRPr="004421A8">
        <w:rPr>
          <w:rFonts w:ascii="Times New Roman" w:hAnsi="Times New Roman" w:cs="Times New Roman"/>
          <w:szCs w:val="24"/>
        </w:rPr>
        <w:t>rowadzenie badań</w:t>
      </w:r>
      <w:r w:rsidR="00645E8A" w:rsidRPr="004421A8">
        <w:rPr>
          <w:rFonts w:ascii="Times New Roman" w:hAnsi="Times New Roman" w:cs="Times New Roman"/>
          <w:szCs w:val="24"/>
        </w:rPr>
        <w:t xml:space="preserve"> konsumenckich</w:t>
      </w:r>
      <w:r w:rsidR="00F65C32" w:rsidRPr="004421A8">
        <w:rPr>
          <w:rFonts w:ascii="Times New Roman" w:hAnsi="Times New Roman" w:cs="Times New Roman"/>
          <w:szCs w:val="24"/>
        </w:rPr>
        <w:t>,</w:t>
      </w:r>
    </w:p>
    <w:p w14:paraId="66111D9F" w14:textId="318DDFD4" w:rsidR="00F65C32" w:rsidRPr="004421A8" w:rsidRDefault="008434CD" w:rsidP="00645E8A">
      <w:pPr>
        <w:pStyle w:val="Akapitzlist"/>
        <w:numPr>
          <w:ilvl w:val="0"/>
          <w:numId w:val="31"/>
        </w:numPr>
        <w:suppressAutoHyphens/>
        <w:autoSpaceDN w:val="0"/>
        <w:spacing w:beforeAutospacing="0" w:after="200" w:afterAutospacing="0" w:line="276" w:lineRule="auto"/>
        <w:ind w:left="360"/>
        <w:contextualSpacing w:val="0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z</w:t>
      </w:r>
      <w:r w:rsidR="00F65C32" w:rsidRPr="004421A8">
        <w:rPr>
          <w:rFonts w:ascii="Times New Roman" w:hAnsi="Times New Roman" w:cs="Times New Roman"/>
          <w:szCs w:val="24"/>
        </w:rPr>
        <w:t xml:space="preserve">aprzestanie promocji agroturystyki i turystyki wiejskiej jako taniej formy wypoczynku, </w:t>
      </w:r>
    </w:p>
    <w:p w14:paraId="39AA4716" w14:textId="0E030927" w:rsidR="00F65C32" w:rsidRPr="004421A8" w:rsidRDefault="008434CD" w:rsidP="00645E8A">
      <w:pPr>
        <w:pStyle w:val="Akapitzlist"/>
        <w:numPr>
          <w:ilvl w:val="0"/>
          <w:numId w:val="31"/>
        </w:numPr>
        <w:suppressAutoHyphens/>
        <w:autoSpaceDN w:val="0"/>
        <w:spacing w:beforeAutospacing="0" w:after="200" w:afterAutospacing="0" w:line="276" w:lineRule="auto"/>
        <w:ind w:left="360"/>
        <w:contextualSpacing w:val="0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d</w:t>
      </w:r>
      <w:r w:rsidR="00F65C32" w:rsidRPr="004421A8">
        <w:rPr>
          <w:rFonts w:ascii="Times New Roman" w:hAnsi="Times New Roman" w:cs="Times New Roman"/>
          <w:szCs w:val="24"/>
        </w:rPr>
        <w:t>ziałania na rzecz promocji</w:t>
      </w:r>
      <w:r w:rsidR="00645E8A" w:rsidRPr="004421A8">
        <w:rPr>
          <w:rFonts w:ascii="Times New Roman" w:hAnsi="Times New Roman" w:cs="Times New Roman"/>
          <w:szCs w:val="24"/>
        </w:rPr>
        <w:t xml:space="preserve"> gospodarstw</w:t>
      </w:r>
      <w:r w:rsidR="00F65C32" w:rsidRPr="004421A8">
        <w:rPr>
          <w:rFonts w:ascii="Times New Roman" w:hAnsi="Times New Roman" w:cs="Times New Roman"/>
          <w:szCs w:val="24"/>
        </w:rPr>
        <w:t xml:space="preserve"> ofer</w:t>
      </w:r>
      <w:r w:rsidR="00645E8A" w:rsidRPr="004421A8">
        <w:rPr>
          <w:rFonts w:ascii="Times New Roman" w:hAnsi="Times New Roman" w:cs="Times New Roman"/>
          <w:szCs w:val="24"/>
        </w:rPr>
        <w:t xml:space="preserve">ujących usługi żywieniowe oparte o lokalną kuchnię,  </w:t>
      </w:r>
    </w:p>
    <w:p w14:paraId="4A321DBC" w14:textId="59824728" w:rsidR="00F65C32" w:rsidRPr="004421A8" w:rsidRDefault="008434CD" w:rsidP="00645E8A">
      <w:pPr>
        <w:pStyle w:val="Akapitzlist"/>
        <w:numPr>
          <w:ilvl w:val="0"/>
          <w:numId w:val="31"/>
        </w:numPr>
        <w:suppressAutoHyphens/>
        <w:autoSpaceDN w:val="0"/>
        <w:spacing w:before="0" w:beforeAutospacing="0" w:after="160" w:afterAutospacing="0" w:line="247" w:lineRule="auto"/>
        <w:ind w:left="360"/>
        <w:contextualSpacing w:val="0"/>
        <w:jc w:val="left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p</w:t>
      </w:r>
      <w:r w:rsidR="00F65C32" w:rsidRPr="004421A8">
        <w:rPr>
          <w:rFonts w:ascii="Times New Roman" w:hAnsi="Times New Roman" w:cs="Times New Roman"/>
          <w:szCs w:val="24"/>
        </w:rPr>
        <w:t>rzygotowanie rozwiązań i sposobów wsparcia gospodarstw agroturystycznych na wypadek sytuacji kryzysowych,</w:t>
      </w:r>
    </w:p>
    <w:p w14:paraId="7FAB8937" w14:textId="2EDA9501" w:rsidR="00F65C32" w:rsidRPr="004421A8" w:rsidRDefault="00F65C32" w:rsidP="00645E8A">
      <w:pPr>
        <w:pStyle w:val="Akapitzlist"/>
        <w:suppressAutoHyphens/>
        <w:autoSpaceDN w:val="0"/>
        <w:spacing w:before="0" w:beforeAutospacing="0" w:after="160" w:afterAutospacing="0" w:line="247" w:lineRule="auto"/>
        <w:ind w:left="360"/>
        <w:contextualSpacing w:val="0"/>
        <w:jc w:val="left"/>
        <w:textAlignment w:val="baseline"/>
        <w:rPr>
          <w:rFonts w:ascii="Times New Roman" w:hAnsi="Times New Roman" w:cs="Times New Roman"/>
          <w:szCs w:val="24"/>
        </w:rPr>
      </w:pPr>
    </w:p>
    <w:p w14:paraId="2E971911" w14:textId="77777777" w:rsidR="00F65C32" w:rsidRPr="004421A8" w:rsidRDefault="00F65C32">
      <w:pPr>
        <w:pStyle w:val="Akapitzlist"/>
        <w:numPr>
          <w:ilvl w:val="0"/>
          <w:numId w:val="26"/>
        </w:numPr>
        <w:suppressAutoHyphens/>
        <w:autoSpaceDN w:val="0"/>
        <w:spacing w:before="0" w:beforeAutospacing="0" w:after="16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b/>
          <w:bCs/>
          <w:szCs w:val="24"/>
        </w:rPr>
      </w:pPr>
      <w:r w:rsidRPr="004421A8">
        <w:rPr>
          <w:rFonts w:ascii="Times New Roman" w:hAnsi="Times New Roman" w:cs="Times New Roman"/>
          <w:b/>
          <w:bCs/>
          <w:szCs w:val="24"/>
        </w:rPr>
        <w:t>Działalność turystyczna na obszarach wiejskich oraz jej potencjał</w:t>
      </w:r>
    </w:p>
    <w:p w14:paraId="75A97F35" w14:textId="77777777" w:rsidR="00F65C32" w:rsidRPr="004421A8" w:rsidRDefault="00F65C32" w:rsidP="00F65C32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4421A8">
        <w:rPr>
          <w:rFonts w:ascii="Times New Roman" w:hAnsi="Times New Roman"/>
          <w:b/>
          <w:bCs/>
          <w:sz w:val="24"/>
          <w:szCs w:val="24"/>
        </w:rPr>
        <w:t>Kluczowe wnioski</w:t>
      </w:r>
    </w:p>
    <w:p w14:paraId="769ACD32" w14:textId="77777777" w:rsidR="00740F79" w:rsidRPr="00740F79" w:rsidRDefault="00740F79" w:rsidP="00740F79">
      <w:pPr>
        <w:pStyle w:val="Akapitzlist"/>
        <w:numPr>
          <w:ilvl w:val="0"/>
          <w:numId w:val="32"/>
        </w:numPr>
        <w:suppressAutoHyphens/>
        <w:autoSpaceDN w:val="0"/>
        <w:spacing w:after="0" w:line="276" w:lineRule="auto"/>
        <w:textAlignment w:val="baseline"/>
        <w:rPr>
          <w:rFonts w:ascii="Times New Roman" w:hAnsi="Times New Roman" w:cs="Times New Roman"/>
          <w:szCs w:val="24"/>
        </w:rPr>
      </w:pPr>
      <w:r w:rsidRPr="00740F79">
        <w:rPr>
          <w:rFonts w:ascii="Times New Roman" w:hAnsi="Times New Roman" w:cs="Times New Roman"/>
          <w:szCs w:val="24"/>
        </w:rPr>
        <w:t xml:space="preserve">Analizując potencjał turystyki wiejskiej należy stwierdzić, że ogromna większość gospodarstw funkcjonuje na obszarach wiejskich i posiada całoroczną ofertę. </w:t>
      </w:r>
    </w:p>
    <w:p w14:paraId="2BBEDCB2" w14:textId="77777777" w:rsidR="00740F79" w:rsidRPr="00740F79" w:rsidRDefault="00740F79" w:rsidP="00740F79">
      <w:pPr>
        <w:pStyle w:val="Akapitzlist"/>
        <w:numPr>
          <w:ilvl w:val="0"/>
          <w:numId w:val="32"/>
        </w:numPr>
        <w:suppressAutoHyphens/>
        <w:autoSpaceDN w:val="0"/>
        <w:spacing w:after="0" w:line="276" w:lineRule="auto"/>
        <w:textAlignment w:val="baseline"/>
        <w:rPr>
          <w:rFonts w:ascii="Times New Roman" w:hAnsi="Times New Roman" w:cs="Times New Roman"/>
          <w:szCs w:val="24"/>
        </w:rPr>
      </w:pPr>
      <w:r w:rsidRPr="00740F79">
        <w:rPr>
          <w:rFonts w:ascii="Times New Roman" w:hAnsi="Times New Roman" w:cs="Times New Roman"/>
          <w:szCs w:val="24"/>
        </w:rPr>
        <w:t xml:space="preserve">Znakomita większość działa zgodnie z prawem posiadając wymagany wpis do ewidencji innych obiektów, w których świadczone są usługi hotelarskie, prowadzonej przez gminę lub w przypadku posiadania obiektu hotelarskiego, posiada decyzję administracyjną właściwego marszałka województwa o zaszeregowaniu do rodzaju i nadaniu kategorii. Około 6% gospodarstw nie posiada stosownego wpisu, co w zasadzie powinno dyskwalifikować te obiekty z prowadzenia działalności. </w:t>
      </w:r>
    </w:p>
    <w:p w14:paraId="24C6F599" w14:textId="542550EF" w:rsidR="00740F79" w:rsidRDefault="00740F79" w:rsidP="00740F79">
      <w:pPr>
        <w:pStyle w:val="Akapitzlist"/>
        <w:numPr>
          <w:ilvl w:val="0"/>
          <w:numId w:val="32"/>
        </w:numPr>
        <w:suppressAutoHyphens/>
        <w:autoSpaceDN w:val="0"/>
        <w:spacing w:beforeAutospacing="0" w:after="0" w:afterAutospacing="0" w:line="276" w:lineRule="auto"/>
        <w:contextualSpacing w:val="0"/>
        <w:textAlignment w:val="baseline"/>
        <w:rPr>
          <w:rFonts w:ascii="Times New Roman" w:hAnsi="Times New Roman" w:cs="Times New Roman"/>
          <w:szCs w:val="24"/>
        </w:rPr>
      </w:pPr>
      <w:r w:rsidRPr="00740F79">
        <w:rPr>
          <w:rFonts w:ascii="Times New Roman" w:hAnsi="Times New Roman" w:cs="Times New Roman"/>
          <w:szCs w:val="24"/>
        </w:rPr>
        <w:t>Odnosząc się do powierzchni gospodarstw prowadzonych przez badanych należy stwierdzić, że ponad 60% z nich posiada gospodarstwa rolne o powierzchni do 5 ha.</w:t>
      </w:r>
    </w:p>
    <w:p w14:paraId="42BB832C" w14:textId="25AACEA9" w:rsidR="00F65C32" w:rsidRPr="004421A8" w:rsidRDefault="000C56E9" w:rsidP="00F161C4">
      <w:pPr>
        <w:pStyle w:val="Akapitzlist"/>
        <w:numPr>
          <w:ilvl w:val="0"/>
          <w:numId w:val="32"/>
        </w:numPr>
        <w:suppressAutoHyphens/>
        <w:autoSpaceDN w:val="0"/>
        <w:spacing w:beforeAutospacing="0" w:after="0" w:afterAutospacing="0" w:line="276" w:lineRule="auto"/>
        <w:ind w:left="357" w:hanging="357"/>
        <w:contextualSpacing w:val="0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 xml:space="preserve">Około 75 % badanych </w:t>
      </w:r>
      <w:r w:rsidR="00F65C32" w:rsidRPr="004421A8">
        <w:rPr>
          <w:rFonts w:ascii="Times New Roman" w:hAnsi="Times New Roman" w:cs="Times New Roman"/>
          <w:szCs w:val="24"/>
        </w:rPr>
        <w:t>prowadz</w:t>
      </w:r>
      <w:r w:rsidRPr="004421A8">
        <w:rPr>
          <w:rFonts w:ascii="Times New Roman" w:hAnsi="Times New Roman" w:cs="Times New Roman"/>
          <w:szCs w:val="24"/>
        </w:rPr>
        <w:t xml:space="preserve">i swoją działalność turystyczną </w:t>
      </w:r>
      <w:r w:rsidR="00F65C32" w:rsidRPr="004421A8">
        <w:rPr>
          <w:rFonts w:ascii="Times New Roman" w:hAnsi="Times New Roman" w:cs="Times New Roman"/>
          <w:szCs w:val="24"/>
        </w:rPr>
        <w:t>na małą skalę</w:t>
      </w:r>
      <w:r w:rsidRPr="004421A8">
        <w:rPr>
          <w:rFonts w:ascii="Times New Roman" w:hAnsi="Times New Roman" w:cs="Times New Roman"/>
          <w:szCs w:val="24"/>
        </w:rPr>
        <w:t xml:space="preserve"> oferując do 5 pokoi i </w:t>
      </w:r>
      <w:r w:rsidR="00967EC8" w:rsidRPr="004421A8">
        <w:rPr>
          <w:rFonts w:ascii="Times New Roman" w:hAnsi="Times New Roman" w:cs="Times New Roman"/>
          <w:szCs w:val="24"/>
        </w:rPr>
        <w:t>mniej niż 20 miejsc noclegowych. W przeważającej większości (około 85 %) ofer</w:t>
      </w:r>
      <w:r w:rsidR="00B0388F" w:rsidRPr="004421A8">
        <w:rPr>
          <w:rFonts w:ascii="Times New Roman" w:hAnsi="Times New Roman" w:cs="Times New Roman"/>
          <w:szCs w:val="24"/>
        </w:rPr>
        <w:t>owane są</w:t>
      </w:r>
      <w:r w:rsidR="00967EC8" w:rsidRPr="004421A8">
        <w:rPr>
          <w:rFonts w:ascii="Times New Roman" w:hAnsi="Times New Roman" w:cs="Times New Roman"/>
          <w:szCs w:val="24"/>
        </w:rPr>
        <w:t xml:space="preserve"> pokoje gościnne jako baz</w:t>
      </w:r>
      <w:r w:rsidR="00B0388F" w:rsidRPr="004421A8">
        <w:rPr>
          <w:rFonts w:ascii="Times New Roman" w:hAnsi="Times New Roman" w:cs="Times New Roman"/>
          <w:szCs w:val="24"/>
        </w:rPr>
        <w:t>a</w:t>
      </w:r>
      <w:r w:rsidR="00967EC8" w:rsidRPr="004421A8">
        <w:rPr>
          <w:rFonts w:ascii="Times New Roman" w:hAnsi="Times New Roman" w:cs="Times New Roman"/>
          <w:szCs w:val="24"/>
        </w:rPr>
        <w:t xml:space="preserve"> noclegow</w:t>
      </w:r>
      <w:r w:rsidR="00B0388F" w:rsidRPr="004421A8">
        <w:rPr>
          <w:rFonts w:ascii="Times New Roman" w:hAnsi="Times New Roman" w:cs="Times New Roman"/>
          <w:szCs w:val="24"/>
        </w:rPr>
        <w:t>a</w:t>
      </w:r>
      <w:r w:rsidR="00967EC8" w:rsidRPr="004421A8">
        <w:rPr>
          <w:rFonts w:ascii="Times New Roman" w:hAnsi="Times New Roman" w:cs="Times New Roman"/>
          <w:szCs w:val="24"/>
        </w:rPr>
        <w:t xml:space="preserve">.  Na uwagę zasługuje fakt, że około </w:t>
      </w:r>
      <w:r w:rsidR="00F65C32" w:rsidRPr="004421A8">
        <w:rPr>
          <w:rFonts w:ascii="Times New Roman" w:hAnsi="Times New Roman" w:cs="Times New Roman"/>
          <w:szCs w:val="24"/>
        </w:rPr>
        <w:t>28% bazy noclegowej</w:t>
      </w:r>
      <w:r w:rsidR="00967EC8" w:rsidRPr="004421A8">
        <w:rPr>
          <w:rFonts w:ascii="Times New Roman" w:hAnsi="Times New Roman" w:cs="Times New Roman"/>
          <w:szCs w:val="24"/>
        </w:rPr>
        <w:t xml:space="preserve"> stanowią samodzielne jednostki mieszkalne i domki</w:t>
      </w:r>
      <w:r w:rsidR="00F65C32" w:rsidRPr="004421A8">
        <w:rPr>
          <w:rFonts w:ascii="Times New Roman" w:hAnsi="Times New Roman" w:cs="Times New Roman"/>
          <w:szCs w:val="24"/>
        </w:rPr>
        <w:t xml:space="preserve">. </w:t>
      </w:r>
      <w:r w:rsidR="00967EC8" w:rsidRPr="004421A8">
        <w:rPr>
          <w:rFonts w:ascii="Times New Roman" w:hAnsi="Times New Roman" w:cs="Times New Roman"/>
          <w:szCs w:val="24"/>
        </w:rPr>
        <w:t xml:space="preserve">Te formy zakwaterowania cieszyły się w okresie pandemii większym zainteresowaniem lecz </w:t>
      </w:r>
      <w:r w:rsidR="00F65C32" w:rsidRPr="004421A8">
        <w:rPr>
          <w:rFonts w:ascii="Times New Roman" w:hAnsi="Times New Roman" w:cs="Times New Roman"/>
          <w:szCs w:val="24"/>
        </w:rPr>
        <w:t>stosunkowo niska zdolność inwestycyjna gospodarstw</w:t>
      </w:r>
      <w:r w:rsidR="00967EC8" w:rsidRPr="004421A8">
        <w:rPr>
          <w:rFonts w:ascii="Times New Roman" w:hAnsi="Times New Roman" w:cs="Times New Roman"/>
          <w:szCs w:val="24"/>
        </w:rPr>
        <w:t xml:space="preserve"> agroturystycznych nie pozwoliła na większy stopień przekształcenia pokoi gościnnych w t</w:t>
      </w:r>
      <w:r w:rsidR="00B0388F" w:rsidRPr="004421A8">
        <w:rPr>
          <w:rFonts w:ascii="Times New Roman" w:hAnsi="Times New Roman" w:cs="Times New Roman"/>
          <w:szCs w:val="24"/>
        </w:rPr>
        <w:t>e</w:t>
      </w:r>
      <w:r w:rsidR="00967EC8" w:rsidRPr="004421A8">
        <w:rPr>
          <w:rFonts w:ascii="Times New Roman" w:hAnsi="Times New Roman" w:cs="Times New Roman"/>
          <w:szCs w:val="24"/>
        </w:rPr>
        <w:t xml:space="preserve"> formę. </w:t>
      </w:r>
      <w:r w:rsidR="009B1373" w:rsidRPr="004421A8">
        <w:rPr>
          <w:rFonts w:ascii="Times New Roman" w:hAnsi="Times New Roman" w:cs="Times New Roman"/>
          <w:szCs w:val="24"/>
        </w:rPr>
        <w:t xml:space="preserve"> </w:t>
      </w:r>
      <w:r w:rsidR="00F65C32" w:rsidRPr="004421A8">
        <w:rPr>
          <w:rFonts w:ascii="Times New Roman" w:hAnsi="Times New Roman" w:cs="Times New Roman"/>
          <w:szCs w:val="24"/>
        </w:rPr>
        <w:t xml:space="preserve"> </w:t>
      </w:r>
    </w:p>
    <w:p w14:paraId="2EA3FF89" w14:textId="2D046E3B" w:rsidR="00F65C32" w:rsidRPr="004421A8" w:rsidRDefault="00967EC8" w:rsidP="00F161C4">
      <w:pPr>
        <w:pStyle w:val="Akapitzlist"/>
        <w:numPr>
          <w:ilvl w:val="0"/>
          <w:numId w:val="32"/>
        </w:numPr>
        <w:suppressAutoHyphens/>
        <w:autoSpaceDN w:val="0"/>
        <w:spacing w:beforeAutospacing="0" w:after="0" w:afterAutospacing="0" w:line="276" w:lineRule="auto"/>
        <w:contextualSpacing w:val="0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P</w:t>
      </w:r>
      <w:r w:rsidR="00F65C32" w:rsidRPr="004421A8">
        <w:rPr>
          <w:rFonts w:ascii="Times New Roman" w:hAnsi="Times New Roman" w:cs="Times New Roman"/>
          <w:szCs w:val="24"/>
        </w:rPr>
        <w:t xml:space="preserve">onad </w:t>
      </w:r>
      <w:r w:rsidRPr="004421A8">
        <w:rPr>
          <w:rFonts w:ascii="Times New Roman" w:hAnsi="Times New Roman" w:cs="Times New Roman"/>
          <w:szCs w:val="24"/>
        </w:rPr>
        <w:t>połowa badanych</w:t>
      </w:r>
      <w:r w:rsidR="00F65C32" w:rsidRPr="004421A8">
        <w:rPr>
          <w:rFonts w:ascii="Times New Roman" w:hAnsi="Times New Roman" w:cs="Times New Roman"/>
          <w:szCs w:val="24"/>
        </w:rPr>
        <w:t xml:space="preserve"> posiada dodatkową ofertę </w:t>
      </w:r>
      <w:r w:rsidRPr="004421A8">
        <w:rPr>
          <w:rFonts w:ascii="Times New Roman" w:hAnsi="Times New Roman" w:cs="Times New Roman"/>
          <w:szCs w:val="24"/>
        </w:rPr>
        <w:t>(</w:t>
      </w:r>
      <w:r w:rsidR="00F65C32" w:rsidRPr="004421A8">
        <w:rPr>
          <w:rFonts w:ascii="Times New Roman" w:hAnsi="Times New Roman" w:cs="Times New Roman"/>
          <w:szCs w:val="24"/>
        </w:rPr>
        <w:t>poza ofertą usług noclegowych</w:t>
      </w:r>
      <w:r w:rsidRPr="004421A8">
        <w:rPr>
          <w:rFonts w:ascii="Times New Roman" w:hAnsi="Times New Roman" w:cs="Times New Roman"/>
          <w:szCs w:val="24"/>
        </w:rPr>
        <w:t>)</w:t>
      </w:r>
      <w:r w:rsidR="00F65C32" w:rsidRPr="004421A8">
        <w:rPr>
          <w:rFonts w:ascii="Times New Roman" w:hAnsi="Times New Roman" w:cs="Times New Roman"/>
          <w:szCs w:val="24"/>
        </w:rPr>
        <w:t xml:space="preserve">. Jednak można stwierdzić, że niewiele osób wykorzystuje potencjał swojego gospodarstwa i potencjał wsi w przygotowaniu swojej oferty. </w:t>
      </w:r>
    </w:p>
    <w:p w14:paraId="7E0DBCEC" w14:textId="77777777" w:rsidR="00074F1C" w:rsidRPr="004421A8" w:rsidRDefault="00074F1C" w:rsidP="00F161C4">
      <w:pPr>
        <w:pStyle w:val="Akapitzlist"/>
        <w:numPr>
          <w:ilvl w:val="0"/>
          <w:numId w:val="32"/>
        </w:numPr>
        <w:suppressAutoHyphens/>
        <w:autoSpaceDN w:val="0"/>
        <w:spacing w:beforeAutospacing="0" w:after="0" w:afterAutospacing="0" w:line="276" w:lineRule="auto"/>
        <w:contextualSpacing w:val="0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lastRenderedPageBreak/>
        <w:t xml:space="preserve">Analizując potencjał turystyki wiejskiej należy jeszcze raz pochylić się nad kwestią oferty żywienia w gospodarstwach. Jednym z głównych atutów przez lata było smaczne domowe jedzenie oparte o produkty wytwarzane w gospodarstwie lub regionie. Jednak na skutek pandemii Covid -19 wiele gospodarstw zaprzestało prowadzenia żywienia lub w znaczący sposób je ograniczyło oferując jedynie miejsca do przygotowania posiłków. Zaprzestanie żywienia gości ma swoje podłoże również w kwestiach ekonomicznych, tj. wzroście cen produktów, kosztami energii czy też kosztami w przypadku konieczności zatrudnienia pracowników. Mała liczba obiektów oferujących wyżywienie związana jest również z wysokimi wymaganiami sanitarnymi. Gospodarstwo agroturystyczne/kwatera wiejska, które sprzedaje swoim gościom pełne wyżywienie lub wybrane posiłki ma obowiązek stosowania przepisów rozporządzenia (WE) Nr 852/2004 Parlamentu Europejskiego i Rady z dnia 29 kwietnia 2004 r. w sprawie higieny środków spożywczych oraz przepisów krajowych zawartych w Ustawa o bezpieczeństwie żywności i żywienia (Dz. U. z dnia 27 września 2006 r. Nr 171, poz. 12250 ze zm.) Obiekty takie podlegają kontroli państwowej inspekcji sanitarnej i muszą rejestrować swoją działalność w Powiatowej Stacji Sanitarno-Epidemiologicznej. </w:t>
      </w:r>
    </w:p>
    <w:p w14:paraId="7015AD3B" w14:textId="7A4E6B62" w:rsidR="00074F1C" w:rsidRPr="004421A8" w:rsidRDefault="00074F1C" w:rsidP="00F161C4">
      <w:pPr>
        <w:pStyle w:val="Akapitzlist"/>
        <w:numPr>
          <w:ilvl w:val="0"/>
          <w:numId w:val="32"/>
        </w:numPr>
        <w:suppressAutoHyphens/>
        <w:autoSpaceDN w:val="0"/>
        <w:spacing w:beforeAutospacing="0" w:after="0" w:afterAutospacing="0" w:line="276" w:lineRule="auto"/>
        <w:contextualSpacing w:val="0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Zaledwie około 30% ankietowanych skorzystało z dotacji</w:t>
      </w:r>
      <w:r w:rsidR="00746E50" w:rsidRPr="004421A8">
        <w:rPr>
          <w:rFonts w:ascii="Times New Roman" w:hAnsi="Times New Roman" w:cs="Times New Roman"/>
          <w:szCs w:val="24"/>
        </w:rPr>
        <w:t>, które na przestrzeni ostatnich lat były dostępne na wsparcie działalności turystycznej na wsi. Wśród programów wsparcia ankietowani wymienili m.in. PROW, SAPARD, Phare – II oraz Leader</w:t>
      </w:r>
      <w:r w:rsidRPr="004421A8">
        <w:rPr>
          <w:rFonts w:ascii="Times New Roman" w:hAnsi="Times New Roman" w:cs="Times New Roman"/>
          <w:szCs w:val="24"/>
        </w:rPr>
        <w:t xml:space="preserve">. Otrzymane środki przeznaczyli przede wszystkim na zakup wyposażenia, rozbudowę i modernizację obiektu, budowę obiektu agroturystycznego oraz infrastrukturę zewnętrzną. Jako powód braku pozyskania dotacji wymieniono: skomplikowane procedury, nieznajomość zagadnień prawa, konieczność prowadzenia skomplikowanej księgowości, brak wiedzy na temat aktualnie występujących możliwości dofinansowania przedsięwzięć. </w:t>
      </w:r>
    </w:p>
    <w:p w14:paraId="0AA3A83F" w14:textId="77777777" w:rsidR="00074F1C" w:rsidRPr="004421A8" w:rsidRDefault="00074F1C" w:rsidP="00F161C4">
      <w:pPr>
        <w:pStyle w:val="Akapitzlist"/>
        <w:numPr>
          <w:ilvl w:val="0"/>
          <w:numId w:val="32"/>
        </w:numPr>
        <w:suppressAutoHyphens/>
        <w:autoSpaceDN w:val="0"/>
        <w:spacing w:beforeAutospacing="0" w:afterAutospacing="0" w:line="276" w:lineRule="auto"/>
        <w:contextualSpacing w:val="0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 xml:space="preserve">Według ankietowanych istnieje zapotrzebowanie na wsparcie turystyki wiejskiej z przeznaczeniem na: modernizację/remont budynków, rozbudowę zewnętrznej oferty rekreacyjnej, zakup nowego wyposażenia oraz zwiększenie promocji gospodarstwa, a także inwestycje w odnawialne źródła energii.   </w:t>
      </w:r>
    </w:p>
    <w:p w14:paraId="437A3D72" w14:textId="77777777" w:rsidR="00074F1C" w:rsidRPr="004421A8" w:rsidRDefault="00074F1C" w:rsidP="00F161C4">
      <w:pPr>
        <w:pStyle w:val="Akapitzlist"/>
        <w:numPr>
          <w:ilvl w:val="0"/>
          <w:numId w:val="32"/>
        </w:numPr>
        <w:suppressAutoHyphens/>
        <w:autoSpaceDN w:val="0"/>
        <w:spacing w:beforeAutospacing="0" w:after="200" w:afterAutospacing="0" w:line="276" w:lineRule="auto"/>
        <w:contextualSpacing w:val="0"/>
        <w:textAlignment w:val="baseline"/>
        <w:rPr>
          <w:rFonts w:ascii="Times New Roman" w:hAnsi="Times New Roman" w:cs="Times New Roman"/>
        </w:rPr>
      </w:pPr>
      <w:r w:rsidRPr="004421A8">
        <w:rPr>
          <w:rFonts w:ascii="Times New Roman" w:hAnsi="Times New Roman" w:cs="Times New Roman"/>
          <w:szCs w:val="24"/>
        </w:rPr>
        <w:t>Pozytywnym aspektem jest stosowanie rozwiązań proekologicznych w obiektach.</w:t>
      </w:r>
    </w:p>
    <w:p w14:paraId="43941FF9" w14:textId="77777777" w:rsidR="00074F1C" w:rsidRPr="004421A8" w:rsidRDefault="00074F1C" w:rsidP="00F161C4">
      <w:pPr>
        <w:pStyle w:val="Akapitzlist"/>
        <w:numPr>
          <w:ilvl w:val="0"/>
          <w:numId w:val="32"/>
        </w:numPr>
        <w:suppressAutoHyphens/>
        <w:autoSpaceDN w:val="0"/>
        <w:spacing w:beforeAutospacing="0" w:after="200" w:afterAutospacing="0" w:line="276" w:lineRule="auto"/>
        <w:contextualSpacing w:val="0"/>
        <w:textAlignment w:val="baseline"/>
        <w:rPr>
          <w:rFonts w:ascii="Times New Roman" w:hAnsi="Times New Roman" w:cs="Times New Roman"/>
        </w:rPr>
      </w:pPr>
      <w:r w:rsidRPr="004421A8">
        <w:rPr>
          <w:rFonts w:ascii="Times New Roman" w:hAnsi="Times New Roman" w:cs="Times New Roman"/>
          <w:szCs w:val="24"/>
        </w:rPr>
        <w:t xml:space="preserve">Identyfikując bariery związane z prowadzeniem działalności turystycznej na obszarach wiejskich badani zwrócili szczególną uwagę na kwestie ekonomiczne, w tym pogarszającą się sytuację ekonomiczną gości spowodowaną inflacją, co bezpośrednio przekłada się na skracanie długości pobytów. Wskazano również wysokie koszty prowadzenia działalności, w tym koszty  mediów oraz brak wsparcia finansowego w zakresie zakładania i prowadzenia działalności turystycznej. </w:t>
      </w:r>
    </w:p>
    <w:p w14:paraId="249B59F7" w14:textId="77777777" w:rsidR="00074F1C" w:rsidRPr="004421A8" w:rsidRDefault="00074F1C" w:rsidP="00074F1C">
      <w:pPr>
        <w:pStyle w:val="Akapitzlist"/>
        <w:numPr>
          <w:ilvl w:val="0"/>
          <w:numId w:val="32"/>
        </w:numPr>
        <w:suppressAutoHyphens/>
        <w:autoSpaceDN w:val="0"/>
        <w:spacing w:beforeAutospacing="0" w:after="200" w:afterAutospacing="0" w:line="276" w:lineRule="auto"/>
        <w:contextualSpacing w:val="0"/>
        <w:textAlignment w:val="baseline"/>
        <w:rPr>
          <w:rFonts w:ascii="Times New Roman" w:hAnsi="Times New Roman" w:cs="Times New Roman"/>
        </w:rPr>
      </w:pPr>
      <w:r w:rsidRPr="004421A8">
        <w:rPr>
          <w:rFonts w:ascii="Times New Roman" w:hAnsi="Times New Roman" w:cs="Times New Roman"/>
          <w:szCs w:val="24"/>
        </w:rPr>
        <w:t xml:space="preserve">Wojna na Ukrainie jako czynnik negatywnie wpływający na funkcjonowanie turystyki wiejskiej w Polsce.   </w:t>
      </w:r>
    </w:p>
    <w:p w14:paraId="7F4E7165" w14:textId="77777777" w:rsidR="00F65C32" w:rsidRPr="004421A8" w:rsidRDefault="00F65C32" w:rsidP="00F65C32">
      <w:pPr>
        <w:spacing w:before="100" w:after="20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421A8">
        <w:rPr>
          <w:rFonts w:ascii="Times New Roman" w:hAnsi="Times New Roman"/>
          <w:b/>
          <w:bCs/>
          <w:sz w:val="24"/>
          <w:szCs w:val="24"/>
        </w:rPr>
        <w:t>Rekomendacje</w:t>
      </w:r>
    </w:p>
    <w:p w14:paraId="7F61306A" w14:textId="0B0D96ED" w:rsidR="00F65C32" w:rsidRPr="004421A8" w:rsidRDefault="00B57898">
      <w:pPr>
        <w:pStyle w:val="Akapitzlist"/>
        <w:numPr>
          <w:ilvl w:val="0"/>
          <w:numId w:val="34"/>
        </w:numPr>
        <w:suppressAutoHyphens/>
        <w:autoSpaceDN w:val="0"/>
        <w:spacing w:beforeAutospacing="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W</w:t>
      </w:r>
      <w:r w:rsidR="00F65C32" w:rsidRPr="004421A8">
        <w:rPr>
          <w:rFonts w:ascii="Times New Roman" w:hAnsi="Times New Roman" w:cs="Times New Roman"/>
          <w:szCs w:val="24"/>
        </w:rPr>
        <w:t xml:space="preserve"> zakresie prawa:</w:t>
      </w:r>
    </w:p>
    <w:p w14:paraId="4E8B551B" w14:textId="1A85A07B" w:rsidR="00F65C32" w:rsidRPr="004421A8" w:rsidRDefault="00F85E60">
      <w:pPr>
        <w:pStyle w:val="Akapitzlist"/>
        <w:numPr>
          <w:ilvl w:val="1"/>
          <w:numId w:val="34"/>
        </w:numPr>
        <w:suppressAutoHyphens/>
        <w:autoSpaceDN w:val="0"/>
        <w:spacing w:beforeAutospacing="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lastRenderedPageBreak/>
        <w:t>D</w:t>
      </w:r>
      <w:r w:rsidR="00F65C32" w:rsidRPr="004421A8">
        <w:rPr>
          <w:rFonts w:ascii="Times New Roman" w:hAnsi="Times New Roman" w:cs="Times New Roman"/>
          <w:szCs w:val="24"/>
        </w:rPr>
        <w:t>ookreśl</w:t>
      </w:r>
      <w:r w:rsidRPr="004421A8">
        <w:rPr>
          <w:rFonts w:ascii="Times New Roman" w:hAnsi="Times New Roman" w:cs="Times New Roman"/>
          <w:szCs w:val="24"/>
        </w:rPr>
        <w:t xml:space="preserve">enie </w:t>
      </w:r>
      <w:r w:rsidR="00F65C32" w:rsidRPr="004421A8">
        <w:rPr>
          <w:rFonts w:ascii="Times New Roman" w:hAnsi="Times New Roman" w:cs="Times New Roman"/>
          <w:szCs w:val="24"/>
        </w:rPr>
        <w:t>definicj</w:t>
      </w:r>
      <w:r w:rsidRPr="004421A8">
        <w:rPr>
          <w:rFonts w:ascii="Times New Roman" w:hAnsi="Times New Roman" w:cs="Times New Roman"/>
          <w:szCs w:val="24"/>
        </w:rPr>
        <w:t>i</w:t>
      </w:r>
      <w:r w:rsidR="00F65C32" w:rsidRPr="004421A8">
        <w:rPr>
          <w:rFonts w:ascii="Times New Roman" w:hAnsi="Times New Roman" w:cs="Times New Roman"/>
          <w:szCs w:val="24"/>
        </w:rPr>
        <w:t xml:space="preserve"> obiektów turystyki wiejskiej</w:t>
      </w:r>
      <w:r w:rsidRPr="004421A8">
        <w:rPr>
          <w:rFonts w:ascii="Times New Roman" w:hAnsi="Times New Roman" w:cs="Times New Roman"/>
          <w:szCs w:val="24"/>
        </w:rPr>
        <w:t xml:space="preserve"> (np. kwatera wiejska, gospodarstwo agroturystyczne) wraz z kryteriami koniecznymi do spełnienia aby taką nazwą się posługiwać</w:t>
      </w:r>
      <w:r w:rsidR="00074F1C" w:rsidRPr="004421A8">
        <w:rPr>
          <w:rFonts w:ascii="Times New Roman" w:hAnsi="Times New Roman" w:cs="Times New Roman"/>
          <w:szCs w:val="24"/>
        </w:rPr>
        <w:t xml:space="preserve"> i wprowadzeniem ochrony prawnej tych nazw rodzajowych,</w:t>
      </w:r>
    </w:p>
    <w:p w14:paraId="76217378" w14:textId="77777777" w:rsidR="00F85E60" w:rsidRPr="004421A8" w:rsidRDefault="008A6BA0">
      <w:pPr>
        <w:pStyle w:val="Akapitzlist"/>
        <w:numPr>
          <w:ilvl w:val="1"/>
          <w:numId w:val="34"/>
        </w:numPr>
        <w:suppressAutoHyphens/>
        <w:autoSpaceDN w:val="0"/>
        <w:spacing w:beforeAutospacing="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 xml:space="preserve">Przygotowanie oraz wdrożenie odrębnej ustawy </w:t>
      </w:r>
      <w:r w:rsidR="00F85E60" w:rsidRPr="004421A8">
        <w:rPr>
          <w:rFonts w:ascii="Times New Roman" w:hAnsi="Times New Roman" w:cs="Times New Roman"/>
          <w:szCs w:val="24"/>
        </w:rPr>
        <w:t xml:space="preserve">regulującej wszelkie aspekty związane z funkcjonowaniem </w:t>
      </w:r>
      <w:r w:rsidRPr="004421A8">
        <w:rPr>
          <w:rFonts w:ascii="Times New Roman" w:hAnsi="Times New Roman" w:cs="Times New Roman"/>
          <w:szCs w:val="24"/>
        </w:rPr>
        <w:t>turystyki wiejskiej w Polsce</w:t>
      </w:r>
      <w:r w:rsidR="00F85E60" w:rsidRPr="004421A8">
        <w:rPr>
          <w:rFonts w:ascii="Times New Roman" w:hAnsi="Times New Roman" w:cs="Times New Roman"/>
          <w:szCs w:val="24"/>
        </w:rPr>
        <w:t>,</w:t>
      </w:r>
    </w:p>
    <w:p w14:paraId="493D7B6A" w14:textId="40E85512" w:rsidR="008A6BA0" w:rsidRPr="004421A8" w:rsidRDefault="00F85E60">
      <w:pPr>
        <w:pStyle w:val="Akapitzlist"/>
        <w:numPr>
          <w:ilvl w:val="1"/>
          <w:numId w:val="34"/>
        </w:numPr>
        <w:suppressAutoHyphens/>
        <w:autoSpaceDN w:val="0"/>
        <w:spacing w:beforeAutospacing="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Przygotowanie przyjaznych rozwiązań podatkowych</w:t>
      </w:r>
      <w:r w:rsidR="008A6BA0" w:rsidRPr="004421A8">
        <w:rPr>
          <w:rFonts w:ascii="Times New Roman" w:hAnsi="Times New Roman" w:cs="Times New Roman"/>
          <w:szCs w:val="24"/>
        </w:rPr>
        <w:t xml:space="preserve"> </w:t>
      </w:r>
      <w:r w:rsidRPr="004421A8">
        <w:rPr>
          <w:rFonts w:ascii="Times New Roman" w:hAnsi="Times New Roman" w:cs="Times New Roman"/>
          <w:szCs w:val="24"/>
        </w:rPr>
        <w:t>pozwalających na rozwijanie działalności turystycznej na wsi (niegdyś funkcjonujący zryczałtowany podatek w wysokości 3%, rozliczanie na zasadzie karty podatkowej bez konieczności zakładania działalności gospodarczej, itp.)</w:t>
      </w:r>
      <w:r w:rsidR="008A6BA0" w:rsidRPr="004421A8">
        <w:rPr>
          <w:rFonts w:ascii="Times New Roman" w:hAnsi="Times New Roman" w:cs="Times New Roman"/>
          <w:szCs w:val="24"/>
        </w:rPr>
        <w:t xml:space="preserve"> </w:t>
      </w:r>
    </w:p>
    <w:p w14:paraId="7E1849B2" w14:textId="45CDAF9A" w:rsidR="00293241" w:rsidRPr="004421A8" w:rsidRDefault="00F65C32">
      <w:pPr>
        <w:pStyle w:val="Akapitzlist"/>
        <w:numPr>
          <w:ilvl w:val="1"/>
          <w:numId w:val="34"/>
        </w:numPr>
        <w:suppressAutoHyphens/>
        <w:autoSpaceDN w:val="0"/>
        <w:spacing w:beforeAutospacing="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Stały dostęp osób prowadzących działalność turystyczną na wsi do wykładni prawnych w tym zakres</w:t>
      </w:r>
      <w:r w:rsidR="00F57DCA" w:rsidRPr="004421A8">
        <w:rPr>
          <w:rFonts w:ascii="Times New Roman" w:hAnsi="Times New Roman" w:cs="Times New Roman"/>
          <w:szCs w:val="24"/>
        </w:rPr>
        <w:t>ie p</w:t>
      </w:r>
      <w:r w:rsidR="00F85E60" w:rsidRPr="004421A8">
        <w:rPr>
          <w:rFonts w:ascii="Times New Roman" w:hAnsi="Times New Roman" w:cs="Times New Roman"/>
          <w:szCs w:val="24"/>
        </w:rPr>
        <w:t xml:space="preserve">oprzez </w:t>
      </w:r>
      <w:r w:rsidR="00F57DCA" w:rsidRPr="004421A8">
        <w:rPr>
          <w:rFonts w:ascii="Times New Roman" w:hAnsi="Times New Roman" w:cs="Times New Roman"/>
          <w:szCs w:val="24"/>
        </w:rPr>
        <w:t xml:space="preserve">systemowe </w:t>
      </w:r>
      <w:r w:rsidR="00F85E60" w:rsidRPr="004421A8">
        <w:rPr>
          <w:rFonts w:ascii="Times New Roman" w:hAnsi="Times New Roman" w:cs="Times New Roman"/>
          <w:szCs w:val="24"/>
        </w:rPr>
        <w:t xml:space="preserve">wsparcie Polskiej Federacji Turystyki Wiejskiej „GG” w zakresie aktualizacji danych zawartych w serwisie pftw.pl dotyczących aspektów prawnych prowadzenia działalności turystycznej na obszarach wiejskich, </w:t>
      </w:r>
    </w:p>
    <w:p w14:paraId="69E2F824" w14:textId="21EAD4CB" w:rsidR="00F65C32" w:rsidRPr="004421A8" w:rsidRDefault="00074F1C">
      <w:pPr>
        <w:pStyle w:val="Akapitzlist"/>
        <w:numPr>
          <w:ilvl w:val="1"/>
          <w:numId w:val="34"/>
        </w:numPr>
        <w:suppressAutoHyphens/>
        <w:autoSpaceDN w:val="0"/>
        <w:spacing w:beforeAutospacing="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</w:rPr>
        <w:t>Wypracowanie wraz z Głównym Inspektorem Sanitarnym uproszczonych (w stosunku do wymagań dla żywienia zbiorowego) wymagań dla gospodarstw agroturystycznych,</w:t>
      </w:r>
    </w:p>
    <w:p w14:paraId="70D5F363" w14:textId="78982657" w:rsidR="00F85E60" w:rsidRPr="004421A8" w:rsidRDefault="00F85E60" w:rsidP="00F85E60">
      <w:pPr>
        <w:pStyle w:val="Akapitzlist"/>
        <w:numPr>
          <w:ilvl w:val="1"/>
          <w:numId w:val="34"/>
        </w:numPr>
        <w:suppressAutoHyphens/>
        <w:autoSpaceDN w:val="0"/>
        <w:spacing w:beforeAutospacing="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Realizacja szkoleń podnoszących konkurencyjność</w:t>
      </w:r>
      <w:r w:rsidR="00F57DCA" w:rsidRPr="004421A8">
        <w:rPr>
          <w:rFonts w:ascii="Times New Roman" w:hAnsi="Times New Roman" w:cs="Times New Roman"/>
          <w:szCs w:val="24"/>
        </w:rPr>
        <w:t xml:space="preserve"> oferty turystyki wiejskiej</w:t>
      </w:r>
      <w:r w:rsidRPr="004421A8">
        <w:rPr>
          <w:rFonts w:ascii="Times New Roman" w:hAnsi="Times New Roman" w:cs="Times New Roman"/>
          <w:szCs w:val="24"/>
        </w:rPr>
        <w:t xml:space="preserve"> na rynku </w:t>
      </w:r>
      <w:r w:rsidR="00F57DCA" w:rsidRPr="004421A8">
        <w:rPr>
          <w:rFonts w:ascii="Times New Roman" w:hAnsi="Times New Roman" w:cs="Times New Roman"/>
          <w:szCs w:val="24"/>
        </w:rPr>
        <w:t>polskim i zagranicznym,</w:t>
      </w:r>
    </w:p>
    <w:p w14:paraId="43567989" w14:textId="34C4F999" w:rsidR="00F65C32" w:rsidRPr="004421A8" w:rsidRDefault="00F65C32">
      <w:pPr>
        <w:pStyle w:val="Akapitzlist"/>
        <w:numPr>
          <w:ilvl w:val="0"/>
          <w:numId w:val="34"/>
        </w:numPr>
        <w:suppressAutoHyphens/>
        <w:autoSpaceDN w:val="0"/>
        <w:spacing w:beforeAutospacing="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W zakresie</w:t>
      </w:r>
      <w:r w:rsidR="00F57DCA" w:rsidRPr="004421A8">
        <w:rPr>
          <w:rFonts w:ascii="Times New Roman" w:hAnsi="Times New Roman" w:cs="Times New Roman"/>
          <w:szCs w:val="24"/>
        </w:rPr>
        <w:t xml:space="preserve"> produktu i</w:t>
      </w:r>
      <w:r w:rsidRPr="004421A8">
        <w:rPr>
          <w:rFonts w:ascii="Times New Roman" w:hAnsi="Times New Roman" w:cs="Times New Roman"/>
          <w:szCs w:val="24"/>
        </w:rPr>
        <w:t xml:space="preserve"> promocji:</w:t>
      </w:r>
    </w:p>
    <w:p w14:paraId="077D508E" w14:textId="270F51E2" w:rsidR="00F57DCA" w:rsidRPr="004421A8" w:rsidRDefault="00F57DCA">
      <w:pPr>
        <w:pStyle w:val="Akapitzlist"/>
        <w:numPr>
          <w:ilvl w:val="1"/>
          <w:numId w:val="34"/>
        </w:numPr>
        <w:suppressAutoHyphens/>
        <w:autoSpaceDN w:val="0"/>
        <w:spacing w:beforeAutospacing="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 xml:space="preserve">Systemowe wsparcie Polskiej Federacji Turystyki Wiejskiej „GG” w zakresie działań promocyjnych oferty turystyki wiejskiej,  </w:t>
      </w:r>
    </w:p>
    <w:p w14:paraId="68AFA691" w14:textId="414DD8F3" w:rsidR="00F57DCA" w:rsidRPr="004421A8" w:rsidRDefault="00F57DCA">
      <w:pPr>
        <w:pStyle w:val="Akapitzlist"/>
        <w:numPr>
          <w:ilvl w:val="1"/>
          <w:numId w:val="34"/>
        </w:numPr>
        <w:suppressAutoHyphens/>
        <w:autoSpaceDN w:val="0"/>
        <w:spacing w:beforeAutospacing="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 xml:space="preserve">Realizacja działań na rzecz przygotowania oferty produktowych turystyki wiejskiej na rynek polski i zagraniczny, </w:t>
      </w:r>
    </w:p>
    <w:p w14:paraId="7F93394D" w14:textId="628A8B91" w:rsidR="00F57DCA" w:rsidRPr="004421A8" w:rsidRDefault="00F57DCA" w:rsidP="00F57DCA">
      <w:pPr>
        <w:pStyle w:val="Akapitzlist"/>
        <w:numPr>
          <w:ilvl w:val="1"/>
          <w:numId w:val="34"/>
        </w:numPr>
        <w:suppressAutoHyphens/>
        <w:autoSpaceDN w:val="0"/>
        <w:spacing w:beforeAutospacing="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Kontynuacja kampanii „Odpoczywaj na wsi”</w:t>
      </w:r>
    </w:p>
    <w:p w14:paraId="663263DF" w14:textId="7E58034A" w:rsidR="00F65C32" w:rsidRPr="004421A8" w:rsidRDefault="00F65C32">
      <w:pPr>
        <w:pStyle w:val="Akapitzlist"/>
        <w:numPr>
          <w:ilvl w:val="1"/>
          <w:numId w:val="34"/>
        </w:numPr>
        <w:suppressAutoHyphens/>
        <w:autoSpaceDN w:val="0"/>
        <w:spacing w:beforeAutospacing="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Zwiększenie promocji istniejących gospodarstw agroturystycznych oraz prezentacja dobrych praktyk</w:t>
      </w:r>
      <w:r w:rsidR="00794AB5" w:rsidRPr="004421A8">
        <w:rPr>
          <w:rFonts w:ascii="Times New Roman" w:hAnsi="Times New Roman" w:cs="Times New Roman"/>
          <w:szCs w:val="24"/>
        </w:rPr>
        <w:t>.</w:t>
      </w:r>
      <w:r w:rsidRPr="004421A8">
        <w:rPr>
          <w:rFonts w:ascii="Times New Roman" w:hAnsi="Times New Roman" w:cs="Times New Roman"/>
          <w:szCs w:val="24"/>
        </w:rPr>
        <w:t xml:space="preserve">  </w:t>
      </w:r>
    </w:p>
    <w:p w14:paraId="063A811C" w14:textId="14F7EDFA" w:rsidR="003B654C" w:rsidRPr="004421A8" w:rsidRDefault="003B654C">
      <w:pPr>
        <w:pStyle w:val="Akapitzlist"/>
        <w:numPr>
          <w:ilvl w:val="1"/>
          <w:numId w:val="34"/>
        </w:numPr>
        <w:suppressAutoHyphens/>
        <w:autoSpaceDN w:val="0"/>
        <w:spacing w:beforeAutospacing="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 xml:space="preserve">Podjęcie działań związanych z komercjalizacją ofert turystycznych na wsi realizowanych przez Koła Gospodyń Wiejskich, instytucje kultury, </w:t>
      </w:r>
    </w:p>
    <w:p w14:paraId="362E43DE" w14:textId="1128EFC3" w:rsidR="00F65C32" w:rsidRPr="004421A8" w:rsidRDefault="00F57DCA">
      <w:pPr>
        <w:pStyle w:val="Akapitzlist"/>
        <w:numPr>
          <w:ilvl w:val="1"/>
          <w:numId w:val="34"/>
        </w:numPr>
        <w:suppressAutoHyphens/>
        <w:autoSpaceDN w:val="0"/>
        <w:spacing w:beforeAutospacing="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 xml:space="preserve">Realizacja kampanii promujących </w:t>
      </w:r>
      <w:r w:rsidR="00F65C32" w:rsidRPr="004421A8">
        <w:rPr>
          <w:rFonts w:ascii="Times New Roman" w:hAnsi="Times New Roman" w:cs="Times New Roman"/>
          <w:szCs w:val="24"/>
        </w:rPr>
        <w:t>w</w:t>
      </w:r>
      <w:r w:rsidRPr="004421A8">
        <w:rPr>
          <w:rFonts w:ascii="Times New Roman" w:hAnsi="Times New Roman" w:cs="Times New Roman"/>
          <w:szCs w:val="24"/>
        </w:rPr>
        <w:t>ieś</w:t>
      </w:r>
      <w:r w:rsidR="00F65C32" w:rsidRPr="004421A8">
        <w:rPr>
          <w:rFonts w:ascii="Times New Roman" w:hAnsi="Times New Roman" w:cs="Times New Roman"/>
          <w:szCs w:val="24"/>
        </w:rPr>
        <w:t xml:space="preserve"> jako</w:t>
      </w:r>
      <w:r w:rsidRPr="004421A8">
        <w:rPr>
          <w:rFonts w:ascii="Times New Roman" w:hAnsi="Times New Roman" w:cs="Times New Roman"/>
          <w:szCs w:val="24"/>
        </w:rPr>
        <w:t xml:space="preserve"> idealne</w:t>
      </w:r>
      <w:r w:rsidR="00F65C32" w:rsidRPr="004421A8">
        <w:rPr>
          <w:rFonts w:ascii="Times New Roman" w:hAnsi="Times New Roman" w:cs="Times New Roman"/>
          <w:szCs w:val="24"/>
        </w:rPr>
        <w:t xml:space="preserve"> miejsc</w:t>
      </w:r>
      <w:r w:rsidRPr="004421A8">
        <w:rPr>
          <w:rFonts w:ascii="Times New Roman" w:hAnsi="Times New Roman" w:cs="Times New Roman"/>
          <w:szCs w:val="24"/>
        </w:rPr>
        <w:t>e</w:t>
      </w:r>
      <w:r w:rsidR="00F65C32" w:rsidRPr="004421A8">
        <w:rPr>
          <w:rFonts w:ascii="Times New Roman" w:hAnsi="Times New Roman" w:cs="Times New Roman"/>
          <w:szCs w:val="24"/>
        </w:rPr>
        <w:t xml:space="preserve"> do zdrowego, aktywnego życia oraz możliwości wykorzystania </w:t>
      </w:r>
      <w:r w:rsidRPr="004421A8">
        <w:rPr>
          <w:rFonts w:ascii="Times New Roman" w:hAnsi="Times New Roman" w:cs="Times New Roman"/>
          <w:szCs w:val="24"/>
        </w:rPr>
        <w:t xml:space="preserve">potencjału wsi </w:t>
      </w:r>
      <w:r w:rsidR="00F65C32" w:rsidRPr="004421A8">
        <w:rPr>
          <w:rFonts w:ascii="Times New Roman" w:hAnsi="Times New Roman" w:cs="Times New Roman"/>
          <w:szCs w:val="24"/>
        </w:rPr>
        <w:t>do prowadzenia działalności turystycznej</w:t>
      </w:r>
      <w:r w:rsidR="007B6A22" w:rsidRPr="004421A8">
        <w:rPr>
          <w:rFonts w:ascii="Times New Roman" w:hAnsi="Times New Roman" w:cs="Times New Roman"/>
          <w:szCs w:val="24"/>
        </w:rPr>
        <w:t>,</w:t>
      </w:r>
    </w:p>
    <w:p w14:paraId="0E811E33" w14:textId="7599CFDF" w:rsidR="007B6A22" w:rsidRPr="004421A8" w:rsidRDefault="007B6A22">
      <w:pPr>
        <w:pStyle w:val="Akapitzlist"/>
        <w:numPr>
          <w:ilvl w:val="1"/>
          <w:numId w:val="34"/>
        </w:numPr>
        <w:suppressAutoHyphens/>
        <w:autoSpaceDN w:val="0"/>
        <w:spacing w:beforeAutospacing="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 xml:space="preserve">Promocja obiektów skategoryzowanych w ramach Kategoryzacji Wiejskiej Bazy Noclegowej ze szczególnym uwzględnieniem obiektów sklasyfikowanych jako „Wypoczynek u rolnika”  </w:t>
      </w:r>
    </w:p>
    <w:p w14:paraId="27EE7E08" w14:textId="77777777" w:rsidR="00F65C32" w:rsidRPr="004421A8" w:rsidRDefault="00F65C32" w:rsidP="00F65C32">
      <w:pPr>
        <w:pStyle w:val="Akapitzlist"/>
        <w:spacing w:line="276" w:lineRule="auto"/>
        <w:ind w:left="1080"/>
        <w:rPr>
          <w:rFonts w:ascii="Times New Roman" w:hAnsi="Times New Roman" w:cs="Times New Roman"/>
          <w:szCs w:val="24"/>
        </w:rPr>
      </w:pPr>
    </w:p>
    <w:p w14:paraId="0365BF58" w14:textId="39E6300F" w:rsidR="00F65C32" w:rsidRPr="004421A8" w:rsidRDefault="00A63BBD">
      <w:pPr>
        <w:pStyle w:val="Akapitzlist"/>
        <w:numPr>
          <w:ilvl w:val="0"/>
          <w:numId w:val="34"/>
        </w:numPr>
        <w:suppressAutoHyphens/>
        <w:autoSpaceDN w:val="0"/>
        <w:spacing w:beforeAutospacing="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W</w:t>
      </w:r>
      <w:r w:rsidR="00F65C32" w:rsidRPr="004421A8">
        <w:rPr>
          <w:rFonts w:ascii="Times New Roman" w:hAnsi="Times New Roman" w:cs="Times New Roman"/>
          <w:szCs w:val="24"/>
        </w:rPr>
        <w:t xml:space="preserve"> zakresie szkoleń i edukacji:</w:t>
      </w:r>
    </w:p>
    <w:p w14:paraId="716A3C8D" w14:textId="3BF77A9B" w:rsidR="00F65C32" w:rsidRPr="004421A8" w:rsidRDefault="00F65C32">
      <w:pPr>
        <w:pStyle w:val="Akapitzlist"/>
        <w:numPr>
          <w:ilvl w:val="1"/>
          <w:numId w:val="34"/>
        </w:numPr>
        <w:suppressAutoHyphens/>
        <w:autoSpaceDN w:val="0"/>
        <w:spacing w:beforeAutospacing="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Realizacja szkoleń z zakresu wykorzystania dziedzictwa wsi i rolnictwa w działalności agroturystycznej</w:t>
      </w:r>
      <w:r w:rsidR="00974137" w:rsidRPr="004421A8">
        <w:rPr>
          <w:rFonts w:ascii="Times New Roman" w:hAnsi="Times New Roman" w:cs="Times New Roman"/>
          <w:szCs w:val="24"/>
        </w:rPr>
        <w:t>.</w:t>
      </w:r>
      <w:r w:rsidRPr="004421A8">
        <w:rPr>
          <w:rFonts w:ascii="Times New Roman" w:hAnsi="Times New Roman" w:cs="Times New Roman"/>
          <w:szCs w:val="24"/>
        </w:rPr>
        <w:t xml:space="preserve">  </w:t>
      </w:r>
    </w:p>
    <w:p w14:paraId="13A1E629" w14:textId="21FE0BEF" w:rsidR="00F65C32" w:rsidRPr="004421A8" w:rsidRDefault="00F65C32">
      <w:pPr>
        <w:pStyle w:val="Akapitzlist"/>
        <w:numPr>
          <w:ilvl w:val="1"/>
          <w:numId w:val="34"/>
        </w:numPr>
        <w:suppressAutoHyphens/>
        <w:autoSpaceDN w:val="0"/>
        <w:spacing w:beforeAutospacing="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lastRenderedPageBreak/>
        <w:t xml:space="preserve">Przygotowanie </w:t>
      </w:r>
      <w:r w:rsidR="00F57DCA" w:rsidRPr="004421A8">
        <w:rPr>
          <w:rFonts w:ascii="Times New Roman" w:hAnsi="Times New Roman" w:cs="Times New Roman"/>
          <w:szCs w:val="24"/>
        </w:rPr>
        <w:t>oraz realizacja cyklu szkoleń dotyczących wykorzystania potencjału kulinarnego polskiej wsi w ofercie turystyki wiejskiej,</w:t>
      </w:r>
      <w:r w:rsidRPr="004421A8">
        <w:rPr>
          <w:rFonts w:ascii="Times New Roman" w:hAnsi="Times New Roman" w:cs="Times New Roman"/>
          <w:szCs w:val="24"/>
        </w:rPr>
        <w:t xml:space="preserve"> </w:t>
      </w:r>
    </w:p>
    <w:p w14:paraId="7323FE33" w14:textId="37512A96" w:rsidR="00074F1C" w:rsidRPr="004421A8" w:rsidRDefault="00074F1C" w:rsidP="00074F1C">
      <w:pPr>
        <w:pStyle w:val="Akapitzlist"/>
        <w:numPr>
          <w:ilvl w:val="1"/>
          <w:numId w:val="34"/>
        </w:numPr>
        <w:suppressAutoHyphens/>
        <w:autoSpaceDN w:val="0"/>
        <w:spacing w:beforeAutospacing="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Przygotowanie oraz realizacja cyklu szkoleń dotyczących wykorzystania potencjału przyrodniczego wsi w ofercie turystyki wiejskie,</w:t>
      </w:r>
    </w:p>
    <w:p w14:paraId="45076CF7" w14:textId="68BEECAE" w:rsidR="00F65C32" w:rsidRPr="004421A8" w:rsidRDefault="00F65C32">
      <w:pPr>
        <w:pStyle w:val="Akapitzlist"/>
        <w:numPr>
          <w:ilvl w:val="1"/>
          <w:numId w:val="34"/>
        </w:numPr>
        <w:suppressAutoHyphens/>
        <w:autoSpaceDN w:val="0"/>
        <w:spacing w:beforeAutospacing="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Opracowanie koncepcji oraz wdrożenie projektu Akademii Turystyki Wiejskiej polegającej na programie wykładów internetowych z zakresu prowadzenia działalności turystycznej na wsi</w:t>
      </w:r>
      <w:r w:rsidR="00974137" w:rsidRPr="004421A8">
        <w:rPr>
          <w:rFonts w:ascii="Times New Roman" w:hAnsi="Times New Roman" w:cs="Times New Roman"/>
          <w:szCs w:val="24"/>
        </w:rPr>
        <w:t xml:space="preserve">. </w:t>
      </w:r>
    </w:p>
    <w:p w14:paraId="48EC10CD" w14:textId="33E6CFEF" w:rsidR="00F65C32" w:rsidRPr="004421A8" w:rsidRDefault="00F65C32">
      <w:pPr>
        <w:pStyle w:val="Akapitzlist"/>
        <w:numPr>
          <w:ilvl w:val="1"/>
          <w:numId w:val="34"/>
        </w:numPr>
        <w:suppressAutoHyphens/>
        <w:autoSpaceDN w:val="0"/>
        <w:spacing w:beforeAutospacing="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Wprowadzenie obowiązku udziału w szkoleniach dotyczących zakładania i prowadzenia działalności turystycznej, jako warunku dokonania wpisu do stosownej ewidencji</w:t>
      </w:r>
      <w:r w:rsidR="00481625" w:rsidRPr="004421A8">
        <w:rPr>
          <w:rFonts w:ascii="Times New Roman" w:hAnsi="Times New Roman" w:cs="Times New Roman"/>
          <w:szCs w:val="24"/>
        </w:rPr>
        <w:t>.</w:t>
      </w:r>
      <w:r w:rsidRPr="004421A8">
        <w:rPr>
          <w:rFonts w:ascii="Times New Roman" w:hAnsi="Times New Roman" w:cs="Times New Roman"/>
          <w:szCs w:val="24"/>
        </w:rPr>
        <w:t xml:space="preserve">  </w:t>
      </w:r>
    </w:p>
    <w:p w14:paraId="234D76D8" w14:textId="6C4F5516" w:rsidR="00F65C32" w:rsidRPr="004421A8" w:rsidRDefault="00A74339">
      <w:pPr>
        <w:pStyle w:val="Akapitzlist"/>
        <w:numPr>
          <w:ilvl w:val="0"/>
          <w:numId w:val="34"/>
        </w:numPr>
        <w:suppressAutoHyphens/>
        <w:autoSpaceDN w:val="0"/>
        <w:spacing w:beforeAutospacing="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W</w:t>
      </w:r>
      <w:r w:rsidR="00F65C32" w:rsidRPr="004421A8">
        <w:rPr>
          <w:rFonts w:ascii="Times New Roman" w:hAnsi="Times New Roman" w:cs="Times New Roman"/>
          <w:szCs w:val="24"/>
        </w:rPr>
        <w:t>drożenie przyjaznych form dofinansowania działalności turystycznej na wsi</w:t>
      </w:r>
      <w:r w:rsidR="009B32C6" w:rsidRPr="004421A8">
        <w:rPr>
          <w:rFonts w:ascii="Times New Roman" w:hAnsi="Times New Roman" w:cs="Times New Roman"/>
          <w:szCs w:val="24"/>
        </w:rPr>
        <w:t>.</w:t>
      </w:r>
    </w:p>
    <w:p w14:paraId="6DD5054C" w14:textId="431F4394" w:rsidR="00F65C32" w:rsidRPr="004421A8" w:rsidRDefault="00FE7C50">
      <w:pPr>
        <w:pStyle w:val="Akapitzlist"/>
        <w:numPr>
          <w:ilvl w:val="0"/>
          <w:numId w:val="34"/>
        </w:numPr>
        <w:suppressAutoHyphens/>
        <w:autoSpaceDN w:val="0"/>
        <w:spacing w:beforeAutospacing="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W</w:t>
      </w:r>
      <w:r w:rsidR="00F65C32" w:rsidRPr="004421A8">
        <w:rPr>
          <w:rFonts w:ascii="Times New Roman" w:hAnsi="Times New Roman" w:cs="Times New Roman"/>
          <w:szCs w:val="24"/>
        </w:rPr>
        <w:t>drożenie programów wsparcia rozwiązań proekologicznych w gospodarstwach agroturystycznyc</w:t>
      </w:r>
      <w:r w:rsidR="00481625" w:rsidRPr="004421A8">
        <w:rPr>
          <w:rFonts w:ascii="Times New Roman" w:hAnsi="Times New Roman" w:cs="Times New Roman"/>
          <w:szCs w:val="24"/>
        </w:rPr>
        <w:t>h.</w:t>
      </w:r>
    </w:p>
    <w:p w14:paraId="343AACC6" w14:textId="77777777" w:rsidR="00194771" w:rsidRPr="004421A8" w:rsidRDefault="00194771" w:rsidP="00194771">
      <w:pPr>
        <w:pStyle w:val="Akapitzlist"/>
        <w:spacing w:line="276" w:lineRule="auto"/>
        <w:ind w:left="360"/>
        <w:rPr>
          <w:rFonts w:ascii="Times New Roman" w:hAnsi="Times New Roman" w:cs="Times New Roman"/>
        </w:rPr>
      </w:pPr>
    </w:p>
    <w:p w14:paraId="4B1C7ECC" w14:textId="77777777" w:rsidR="00F65C32" w:rsidRPr="004421A8" w:rsidRDefault="00F65C32">
      <w:pPr>
        <w:pStyle w:val="Akapitzlist"/>
        <w:numPr>
          <w:ilvl w:val="0"/>
          <w:numId w:val="26"/>
        </w:numPr>
        <w:suppressAutoHyphens/>
        <w:autoSpaceDN w:val="0"/>
        <w:spacing w:before="0" w:beforeAutospacing="0" w:after="16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b/>
          <w:bCs/>
          <w:szCs w:val="24"/>
        </w:rPr>
      </w:pPr>
      <w:r w:rsidRPr="004421A8">
        <w:rPr>
          <w:rFonts w:ascii="Times New Roman" w:hAnsi="Times New Roman" w:cs="Times New Roman"/>
          <w:b/>
          <w:bCs/>
          <w:szCs w:val="24"/>
        </w:rPr>
        <w:t>Jakość usług w gospodarstwach agroturystycznych</w:t>
      </w:r>
    </w:p>
    <w:p w14:paraId="1F3924FD" w14:textId="77777777" w:rsidR="00F65C32" w:rsidRPr="004421A8" w:rsidRDefault="00F65C32" w:rsidP="00F65C32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4421A8">
        <w:rPr>
          <w:rFonts w:ascii="Times New Roman" w:hAnsi="Times New Roman"/>
          <w:b/>
          <w:bCs/>
          <w:sz w:val="24"/>
          <w:szCs w:val="24"/>
        </w:rPr>
        <w:t>Kluczowe wnioski</w:t>
      </w:r>
    </w:p>
    <w:p w14:paraId="6E4CBF52" w14:textId="64799FB0" w:rsidR="00F65C32" w:rsidRPr="004421A8" w:rsidRDefault="00043D10">
      <w:pPr>
        <w:pStyle w:val="Akapitzlist"/>
        <w:numPr>
          <w:ilvl w:val="0"/>
          <w:numId w:val="35"/>
        </w:numPr>
        <w:suppressAutoHyphens/>
        <w:autoSpaceDN w:val="0"/>
        <w:spacing w:beforeAutospacing="0" w:after="200" w:afterAutospacing="0" w:line="276" w:lineRule="auto"/>
        <w:contextualSpacing w:val="0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B</w:t>
      </w:r>
      <w:r w:rsidR="00F65C32" w:rsidRPr="004421A8">
        <w:rPr>
          <w:rFonts w:ascii="Times New Roman" w:hAnsi="Times New Roman" w:cs="Times New Roman"/>
          <w:szCs w:val="24"/>
        </w:rPr>
        <w:t>adając spełnienie minimalnych kryteriów określonych w Załączniku nr 7 do Rozporządzenia Ministra Gospodarki i Pracy z dnia 19 sierpnia 2004 r</w:t>
      </w:r>
      <w:r w:rsidR="003B654C" w:rsidRPr="004421A8">
        <w:rPr>
          <w:rFonts w:ascii="Times New Roman" w:hAnsi="Times New Roman" w:cs="Times New Roman"/>
          <w:szCs w:val="24"/>
        </w:rPr>
        <w:t>.</w:t>
      </w:r>
      <w:r w:rsidR="00F65C32" w:rsidRPr="004421A8">
        <w:rPr>
          <w:rFonts w:ascii="Times New Roman" w:hAnsi="Times New Roman" w:cs="Times New Roman"/>
          <w:szCs w:val="24"/>
        </w:rPr>
        <w:t xml:space="preserve"> należy stwierdzić, że ok</w:t>
      </w:r>
      <w:r w:rsidR="00481625" w:rsidRPr="004421A8">
        <w:rPr>
          <w:rFonts w:ascii="Times New Roman" w:hAnsi="Times New Roman" w:cs="Times New Roman"/>
          <w:szCs w:val="24"/>
        </w:rPr>
        <w:t>oło</w:t>
      </w:r>
      <w:r w:rsidR="00F65C32" w:rsidRPr="004421A8">
        <w:rPr>
          <w:rFonts w:ascii="Times New Roman" w:hAnsi="Times New Roman" w:cs="Times New Roman"/>
          <w:szCs w:val="24"/>
        </w:rPr>
        <w:t xml:space="preserve"> </w:t>
      </w:r>
      <w:r w:rsidR="00074F1C" w:rsidRPr="004421A8">
        <w:rPr>
          <w:rFonts w:ascii="Times New Roman" w:hAnsi="Times New Roman" w:cs="Times New Roman"/>
          <w:szCs w:val="24"/>
        </w:rPr>
        <w:t>6</w:t>
      </w:r>
      <w:r w:rsidR="00F65C32" w:rsidRPr="004421A8">
        <w:rPr>
          <w:rFonts w:ascii="Times New Roman" w:hAnsi="Times New Roman" w:cs="Times New Roman"/>
          <w:szCs w:val="24"/>
        </w:rPr>
        <w:t xml:space="preserve">% </w:t>
      </w:r>
      <w:r w:rsidR="003B654C" w:rsidRPr="004421A8">
        <w:rPr>
          <w:rFonts w:ascii="Times New Roman" w:hAnsi="Times New Roman" w:cs="Times New Roman"/>
          <w:szCs w:val="24"/>
        </w:rPr>
        <w:t xml:space="preserve">obiektów </w:t>
      </w:r>
      <w:r w:rsidR="00F65C32" w:rsidRPr="004421A8">
        <w:rPr>
          <w:rFonts w:ascii="Times New Roman" w:hAnsi="Times New Roman" w:cs="Times New Roman"/>
          <w:szCs w:val="24"/>
        </w:rPr>
        <w:t xml:space="preserve">nie </w:t>
      </w:r>
      <w:r w:rsidR="003B654C" w:rsidRPr="004421A8">
        <w:rPr>
          <w:rFonts w:ascii="Times New Roman" w:hAnsi="Times New Roman" w:cs="Times New Roman"/>
          <w:szCs w:val="24"/>
        </w:rPr>
        <w:t>posiada stosownego wpisu do właściwej ewidencji lub nie spełnia innych wymagań,</w:t>
      </w:r>
      <w:r w:rsidR="00F65C32" w:rsidRPr="004421A8">
        <w:rPr>
          <w:rFonts w:ascii="Times New Roman" w:hAnsi="Times New Roman" w:cs="Times New Roman"/>
          <w:szCs w:val="24"/>
        </w:rPr>
        <w:t xml:space="preserve"> warunkujących prowadzenie działalności turystycznej na wsi. Powodem tego stanu rzeczy może być brak</w:t>
      </w:r>
      <w:r w:rsidR="008A6BA0" w:rsidRPr="004421A8">
        <w:rPr>
          <w:rFonts w:ascii="Times New Roman" w:hAnsi="Times New Roman" w:cs="Times New Roman"/>
          <w:szCs w:val="24"/>
        </w:rPr>
        <w:t xml:space="preserve"> wiedzy na ten temat</w:t>
      </w:r>
      <w:r w:rsidR="00A63246" w:rsidRPr="004421A8">
        <w:rPr>
          <w:rFonts w:ascii="Times New Roman" w:hAnsi="Times New Roman" w:cs="Times New Roman"/>
          <w:szCs w:val="24"/>
        </w:rPr>
        <w:t xml:space="preserve">. </w:t>
      </w:r>
    </w:p>
    <w:p w14:paraId="11549C96" w14:textId="0093AFB1" w:rsidR="00F65C32" w:rsidRPr="004421A8" w:rsidRDefault="003B654C">
      <w:pPr>
        <w:pStyle w:val="Akapitzlist"/>
        <w:numPr>
          <w:ilvl w:val="0"/>
          <w:numId w:val="35"/>
        </w:numPr>
        <w:suppressAutoHyphens/>
        <w:autoSpaceDN w:val="0"/>
        <w:spacing w:beforeAutospacing="0" w:after="200" w:afterAutospacing="0" w:line="276" w:lineRule="auto"/>
        <w:contextualSpacing w:val="0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Blisko połowa o</w:t>
      </w:r>
      <w:r w:rsidR="00F65C32" w:rsidRPr="004421A8">
        <w:rPr>
          <w:rFonts w:ascii="Times New Roman" w:hAnsi="Times New Roman" w:cs="Times New Roman"/>
          <w:szCs w:val="24"/>
        </w:rPr>
        <w:t xml:space="preserve">biektów </w:t>
      </w:r>
      <w:r w:rsidRPr="004421A8">
        <w:rPr>
          <w:rFonts w:ascii="Times New Roman" w:hAnsi="Times New Roman" w:cs="Times New Roman"/>
          <w:szCs w:val="24"/>
        </w:rPr>
        <w:t xml:space="preserve">uczestniczy w różnego rodzajach konkursach, co przekłada się na </w:t>
      </w:r>
      <w:r w:rsidR="00F65C32" w:rsidRPr="004421A8">
        <w:rPr>
          <w:rFonts w:ascii="Times New Roman" w:hAnsi="Times New Roman" w:cs="Times New Roman"/>
          <w:szCs w:val="24"/>
        </w:rPr>
        <w:t>posiada</w:t>
      </w:r>
      <w:r w:rsidRPr="004421A8">
        <w:rPr>
          <w:rFonts w:ascii="Times New Roman" w:hAnsi="Times New Roman" w:cs="Times New Roman"/>
          <w:szCs w:val="24"/>
        </w:rPr>
        <w:t>nie</w:t>
      </w:r>
      <w:r w:rsidR="00F65C32" w:rsidRPr="004421A8">
        <w:rPr>
          <w:rFonts w:ascii="Times New Roman" w:hAnsi="Times New Roman" w:cs="Times New Roman"/>
          <w:szCs w:val="24"/>
        </w:rPr>
        <w:t xml:space="preserve"> wyróżnie</w:t>
      </w:r>
      <w:r w:rsidR="00074F1C" w:rsidRPr="004421A8">
        <w:rPr>
          <w:rFonts w:ascii="Times New Roman" w:hAnsi="Times New Roman" w:cs="Times New Roman"/>
          <w:szCs w:val="24"/>
        </w:rPr>
        <w:t>ń</w:t>
      </w:r>
      <w:r w:rsidR="00F65C32" w:rsidRPr="004421A8">
        <w:rPr>
          <w:rFonts w:ascii="Times New Roman" w:hAnsi="Times New Roman" w:cs="Times New Roman"/>
          <w:szCs w:val="24"/>
        </w:rPr>
        <w:t>, nagr</w:t>
      </w:r>
      <w:r w:rsidRPr="004421A8">
        <w:rPr>
          <w:rFonts w:ascii="Times New Roman" w:hAnsi="Times New Roman" w:cs="Times New Roman"/>
          <w:szCs w:val="24"/>
        </w:rPr>
        <w:t>ód</w:t>
      </w:r>
      <w:r w:rsidR="00F65C32" w:rsidRPr="004421A8">
        <w:rPr>
          <w:rFonts w:ascii="Times New Roman" w:hAnsi="Times New Roman" w:cs="Times New Roman"/>
          <w:szCs w:val="24"/>
        </w:rPr>
        <w:t xml:space="preserve"> i certyfikat</w:t>
      </w:r>
      <w:r w:rsidRPr="004421A8">
        <w:rPr>
          <w:rFonts w:ascii="Times New Roman" w:hAnsi="Times New Roman" w:cs="Times New Roman"/>
          <w:szCs w:val="24"/>
        </w:rPr>
        <w:t>ów. Świadczy to o świadomości potencjału i wartości prowadzonej działalności</w:t>
      </w:r>
      <w:r w:rsidR="00F65C32" w:rsidRPr="004421A8">
        <w:rPr>
          <w:rFonts w:ascii="Times New Roman" w:hAnsi="Times New Roman" w:cs="Times New Roman"/>
          <w:szCs w:val="24"/>
        </w:rPr>
        <w:t xml:space="preserve">. </w:t>
      </w:r>
    </w:p>
    <w:p w14:paraId="7F0C704D" w14:textId="6227D489" w:rsidR="00F65C32" w:rsidRPr="004421A8" w:rsidRDefault="00F65C32" w:rsidP="007B6A22">
      <w:pPr>
        <w:pStyle w:val="Akapitzlist"/>
        <w:numPr>
          <w:ilvl w:val="0"/>
          <w:numId w:val="35"/>
        </w:numPr>
        <w:suppressAutoHyphens/>
        <w:autoSpaceDN w:val="0"/>
        <w:spacing w:beforeAutospacing="0" w:after="200" w:afterAutospacing="0" w:line="276" w:lineRule="auto"/>
        <w:contextualSpacing w:val="0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 xml:space="preserve">Kategoryzacja Wiejskiej Bazy Noclegowej jest czynnikiem „projakościowym”, jednak zbyt mała wiedza o systemie wśród </w:t>
      </w:r>
      <w:proofErr w:type="spellStart"/>
      <w:r w:rsidRPr="004421A8">
        <w:rPr>
          <w:rFonts w:ascii="Times New Roman" w:hAnsi="Times New Roman" w:cs="Times New Roman"/>
          <w:szCs w:val="24"/>
        </w:rPr>
        <w:t>kwaterodawców</w:t>
      </w:r>
      <w:proofErr w:type="spellEnd"/>
      <w:r w:rsidRPr="004421A8">
        <w:rPr>
          <w:rFonts w:ascii="Times New Roman" w:hAnsi="Times New Roman" w:cs="Times New Roman"/>
          <w:szCs w:val="24"/>
        </w:rPr>
        <w:t xml:space="preserve"> i turystów nie pozwala na pełniejsze wykorzystanie jej potencjału.</w:t>
      </w:r>
      <w:r w:rsidR="007B6A22" w:rsidRPr="004421A8">
        <w:rPr>
          <w:rFonts w:ascii="Times New Roman" w:hAnsi="Times New Roman" w:cs="Times New Roman"/>
          <w:szCs w:val="24"/>
        </w:rPr>
        <w:t xml:space="preserve"> System kategoryzacji to jedno z najważniejszych narzędzi, które przy należytym wsparciu mogłoby się przyczynić do wzrostu jakości usług, ale także do kształtowania produktu turystyki wiejskiej. Wprowadzone w ramach systemu nazewnictwo „Wypoczynek na wsi” oraz „Wypoczynek u rolnika” wypełnia brak przepisów prawnych definiujących istotę agroturystyki. Jednak j</w:t>
      </w:r>
      <w:r w:rsidRPr="004421A8">
        <w:rPr>
          <w:rFonts w:ascii="Times New Roman" w:hAnsi="Times New Roman" w:cs="Times New Roman"/>
          <w:szCs w:val="24"/>
        </w:rPr>
        <w:t xml:space="preserve">edynie 18% badanych posiada aktualną kategoryzację </w:t>
      </w:r>
      <w:r w:rsidR="007B6A22" w:rsidRPr="004421A8">
        <w:rPr>
          <w:rFonts w:ascii="Times New Roman" w:hAnsi="Times New Roman" w:cs="Times New Roman"/>
          <w:szCs w:val="24"/>
        </w:rPr>
        <w:t xml:space="preserve">w ramach systemu </w:t>
      </w:r>
      <w:r w:rsidRPr="004421A8">
        <w:rPr>
          <w:rFonts w:ascii="Times New Roman" w:hAnsi="Times New Roman" w:cs="Times New Roman"/>
          <w:szCs w:val="24"/>
        </w:rPr>
        <w:t>prowadzon</w:t>
      </w:r>
      <w:r w:rsidR="007B6A22" w:rsidRPr="004421A8">
        <w:rPr>
          <w:rFonts w:ascii="Times New Roman" w:hAnsi="Times New Roman" w:cs="Times New Roman"/>
          <w:szCs w:val="24"/>
        </w:rPr>
        <w:t>ego</w:t>
      </w:r>
      <w:r w:rsidRPr="004421A8">
        <w:rPr>
          <w:rFonts w:ascii="Times New Roman" w:hAnsi="Times New Roman" w:cs="Times New Roman"/>
          <w:szCs w:val="24"/>
        </w:rPr>
        <w:t xml:space="preserve"> przez P</w:t>
      </w:r>
      <w:r w:rsidR="003B654C" w:rsidRPr="004421A8">
        <w:rPr>
          <w:rFonts w:ascii="Times New Roman" w:hAnsi="Times New Roman" w:cs="Times New Roman"/>
          <w:szCs w:val="24"/>
        </w:rPr>
        <w:t xml:space="preserve">olską </w:t>
      </w:r>
      <w:r w:rsidRPr="004421A8">
        <w:rPr>
          <w:rFonts w:ascii="Times New Roman" w:hAnsi="Times New Roman" w:cs="Times New Roman"/>
          <w:szCs w:val="24"/>
        </w:rPr>
        <w:t>F</w:t>
      </w:r>
      <w:r w:rsidR="003B654C" w:rsidRPr="004421A8">
        <w:rPr>
          <w:rFonts w:ascii="Times New Roman" w:hAnsi="Times New Roman" w:cs="Times New Roman"/>
          <w:szCs w:val="24"/>
        </w:rPr>
        <w:t xml:space="preserve">ederację </w:t>
      </w:r>
      <w:r w:rsidRPr="004421A8">
        <w:rPr>
          <w:rFonts w:ascii="Times New Roman" w:hAnsi="Times New Roman" w:cs="Times New Roman"/>
          <w:szCs w:val="24"/>
        </w:rPr>
        <w:t>T</w:t>
      </w:r>
      <w:r w:rsidR="003B654C" w:rsidRPr="004421A8">
        <w:rPr>
          <w:rFonts w:ascii="Times New Roman" w:hAnsi="Times New Roman" w:cs="Times New Roman"/>
          <w:szCs w:val="24"/>
        </w:rPr>
        <w:t xml:space="preserve">urystyki </w:t>
      </w:r>
      <w:r w:rsidRPr="004421A8">
        <w:rPr>
          <w:rFonts w:ascii="Times New Roman" w:hAnsi="Times New Roman" w:cs="Times New Roman"/>
          <w:szCs w:val="24"/>
        </w:rPr>
        <w:t>W</w:t>
      </w:r>
      <w:r w:rsidR="003B654C" w:rsidRPr="004421A8">
        <w:rPr>
          <w:rFonts w:ascii="Times New Roman" w:hAnsi="Times New Roman" w:cs="Times New Roman"/>
          <w:szCs w:val="24"/>
        </w:rPr>
        <w:t xml:space="preserve">iejskiej </w:t>
      </w:r>
      <w:r w:rsidRPr="004421A8">
        <w:rPr>
          <w:rFonts w:ascii="Times New Roman" w:hAnsi="Times New Roman" w:cs="Times New Roman"/>
          <w:szCs w:val="24"/>
        </w:rPr>
        <w:t>„GG”</w:t>
      </w:r>
      <w:r w:rsidR="003B61B0" w:rsidRPr="004421A8">
        <w:rPr>
          <w:rFonts w:ascii="Times New Roman" w:hAnsi="Times New Roman" w:cs="Times New Roman"/>
          <w:szCs w:val="24"/>
        </w:rPr>
        <w:t>.</w:t>
      </w:r>
      <w:r w:rsidR="003B654C" w:rsidRPr="004421A8">
        <w:rPr>
          <w:rFonts w:ascii="Times New Roman" w:hAnsi="Times New Roman" w:cs="Times New Roman"/>
          <w:szCs w:val="24"/>
        </w:rPr>
        <w:t xml:space="preserve"> </w:t>
      </w:r>
      <w:r w:rsidR="002E325E" w:rsidRPr="004421A8">
        <w:rPr>
          <w:rFonts w:ascii="Times New Roman" w:hAnsi="Times New Roman" w:cs="Times New Roman"/>
          <w:szCs w:val="24"/>
        </w:rPr>
        <w:t>N</w:t>
      </w:r>
      <w:r w:rsidRPr="004421A8">
        <w:rPr>
          <w:rFonts w:ascii="Times New Roman" w:hAnsi="Times New Roman" w:cs="Times New Roman"/>
          <w:szCs w:val="24"/>
        </w:rPr>
        <w:t xml:space="preserve">ajczęściej wymienianą przyczyną braku posiadania aktualnej kategoryzacji podaną przez respondentów jest brak odczuwalnych korzyści. Jest to niewątpliwie efektem braku promocji systemu kategoryzacji wśród turystów. W chwili obecnej promocją kategoryzacji zajmuje się </w:t>
      </w:r>
      <w:r w:rsidR="007B6A22" w:rsidRPr="004421A8">
        <w:rPr>
          <w:rFonts w:ascii="Times New Roman" w:hAnsi="Times New Roman" w:cs="Times New Roman"/>
          <w:szCs w:val="24"/>
        </w:rPr>
        <w:t xml:space="preserve">wyłącznie Federacja </w:t>
      </w:r>
      <w:r w:rsidRPr="004421A8">
        <w:rPr>
          <w:rFonts w:ascii="Times New Roman" w:hAnsi="Times New Roman" w:cs="Times New Roman"/>
          <w:szCs w:val="24"/>
        </w:rPr>
        <w:t>- organizacja non profit, która nie posiada dostatecznych środków na szeroki marketing</w:t>
      </w:r>
      <w:r w:rsidR="00FC160B" w:rsidRPr="004421A8">
        <w:rPr>
          <w:rFonts w:ascii="Times New Roman" w:hAnsi="Times New Roman" w:cs="Times New Roman"/>
          <w:szCs w:val="24"/>
        </w:rPr>
        <w:t xml:space="preserve">. </w:t>
      </w:r>
    </w:p>
    <w:p w14:paraId="1B3D3E00" w14:textId="79DA8C8C" w:rsidR="00F65C32" w:rsidRPr="004421A8" w:rsidRDefault="0023125E">
      <w:pPr>
        <w:pStyle w:val="Akapitzlist"/>
        <w:numPr>
          <w:ilvl w:val="0"/>
          <w:numId w:val="35"/>
        </w:numPr>
        <w:suppressAutoHyphens/>
        <w:autoSpaceDN w:val="0"/>
        <w:spacing w:beforeAutospacing="0" w:afterAutospacing="0" w:line="276" w:lineRule="auto"/>
        <w:contextualSpacing w:val="0"/>
        <w:textAlignment w:val="baseline"/>
        <w:rPr>
          <w:rFonts w:ascii="Times New Roman" w:hAnsi="Times New Roman" w:cs="Times New Roman"/>
        </w:rPr>
      </w:pPr>
      <w:r w:rsidRPr="004421A8">
        <w:rPr>
          <w:rFonts w:ascii="Times New Roman" w:hAnsi="Times New Roman" w:cs="Times New Roman"/>
          <w:szCs w:val="24"/>
        </w:rPr>
        <w:t>A</w:t>
      </w:r>
      <w:r w:rsidR="00F65C32" w:rsidRPr="004421A8">
        <w:rPr>
          <w:rFonts w:ascii="Times New Roman" w:hAnsi="Times New Roman" w:cs="Times New Roman"/>
          <w:szCs w:val="24"/>
        </w:rPr>
        <w:t>nalizując dane dotyczące spełnienia wyższych wymagań zawartych w kryteriach Kategoryzacji Wiejskiej Bazy Noclegowej należy podkreślić posiadanie przez znacząc</w:t>
      </w:r>
      <w:r w:rsidR="0070681A" w:rsidRPr="004421A8">
        <w:rPr>
          <w:rFonts w:ascii="Times New Roman" w:hAnsi="Times New Roman" w:cs="Times New Roman"/>
          <w:szCs w:val="24"/>
        </w:rPr>
        <w:t>ą</w:t>
      </w:r>
      <w:r w:rsidR="00F65C32" w:rsidRPr="004421A8">
        <w:rPr>
          <w:rFonts w:ascii="Times New Roman" w:hAnsi="Times New Roman" w:cs="Times New Roman"/>
          <w:szCs w:val="24"/>
        </w:rPr>
        <w:t xml:space="preserve"> większość badanych </w:t>
      </w:r>
      <w:r w:rsidR="00F65C32" w:rsidRPr="004421A8">
        <w:rPr>
          <w:rFonts w:ascii="Times New Roman" w:hAnsi="Times New Roman" w:cs="Times New Roman"/>
          <w:szCs w:val="24"/>
        </w:rPr>
        <w:lastRenderedPageBreak/>
        <w:t>wygodnych łóżek, gwarantujących należyty wypoczynek oraz bardzo duży odsetek pokoi z łazienkami. Ten wskaźnik może bezpośrednio wynikać ze zmiany potrzeb turystów po pandemii Covid</w:t>
      </w:r>
      <w:r w:rsidR="005F79AC" w:rsidRPr="004421A8">
        <w:rPr>
          <w:rFonts w:ascii="Times New Roman" w:hAnsi="Times New Roman" w:cs="Times New Roman"/>
          <w:szCs w:val="24"/>
        </w:rPr>
        <w:t>-1</w:t>
      </w:r>
      <w:r w:rsidR="00F65C32" w:rsidRPr="004421A8">
        <w:rPr>
          <w:rFonts w:ascii="Times New Roman" w:hAnsi="Times New Roman" w:cs="Times New Roman"/>
          <w:szCs w:val="24"/>
        </w:rPr>
        <w:t xml:space="preserve">9. </w:t>
      </w:r>
      <w:r w:rsidRPr="004421A8">
        <w:rPr>
          <w:rFonts w:ascii="Times New Roman" w:hAnsi="Times New Roman" w:cs="Times New Roman"/>
          <w:szCs w:val="24"/>
        </w:rPr>
        <w:t xml:space="preserve">Z prowadzonych rozmów wynika, że </w:t>
      </w:r>
      <w:r w:rsidR="00F65C32" w:rsidRPr="004421A8">
        <w:rPr>
          <w:rFonts w:ascii="Times New Roman" w:hAnsi="Times New Roman" w:cs="Times New Roman"/>
          <w:szCs w:val="24"/>
        </w:rPr>
        <w:t xml:space="preserve">jednym z najczęściej pojawiającym się kryterium wyboru oferty był „pokój z łazienką”. </w:t>
      </w:r>
      <w:r w:rsidR="00F65C32" w:rsidRPr="004421A8">
        <w:rPr>
          <w:rFonts w:ascii="Times New Roman" w:hAnsi="Times New Roman" w:cs="Times New Roman"/>
          <w:i/>
          <w:iCs/>
          <w:szCs w:val="24"/>
        </w:rPr>
        <w:t xml:space="preserve"> </w:t>
      </w:r>
    </w:p>
    <w:p w14:paraId="146D4A0E" w14:textId="77777777" w:rsidR="007B6A22" w:rsidRPr="004421A8" w:rsidRDefault="007B6A22" w:rsidP="00F65C32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</w:p>
    <w:p w14:paraId="2D7A4B5F" w14:textId="0197F229" w:rsidR="00F65C32" w:rsidRPr="004421A8" w:rsidRDefault="00F65C32" w:rsidP="00F65C32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4421A8">
        <w:rPr>
          <w:rFonts w:ascii="Times New Roman" w:hAnsi="Times New Roman"/>
          <w:b/>
          <w:bCs/>
          <w:sz w:val="24"/>
          <w:szCs w:val="24"/>
        </w:rPr>
        <w:t>Rekomendacje</w:t>
      </w:r>
    </w:p>
    <w:p w14:paraId="47AA549A" w14:textId="3A4AAB6E" w:rsidR="00F65C32" w:rsidRPr="004421A8" w:rsidRDefault="007B6A22">
      <w:pPr>
        <w:pStyle w:val="Akapitzlist"/>
        <w:numPr>
          <w:ilvl w:val="0"/>
          <w:numId w:val="36"/>
        </w:numPr>
        <w:suppressAutoHyphens/>
        <w:autoSpaceDN w:val="0"/>
        <w:spacing w:beforeAutospacing="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 xml:space="preserve">Dokonanie </w:t>
      </w:r>
      <w:r w:rsidR="00353205" w:rsidRPr="004421A8">
        <w:rPr>
          <w:rFonts w:ascii="Times New Roman" w:hAnsi="Times New Roman" w:cs="Times New Roman"/>
          <w:szCs w:val="24"/>
        </w:rPr>
        <w:t>z</w:t>
      </w:r>
      <w:r w:rsidR="00F65C32" w:rsidRPr="004421A8">
        <w:rPr>
          <w:rFonts w:ascii="Times New Roman" w:hAnsi="Times New Roman" w:cs="Times New Roman"/>
          <w:szCs w:val="24"/>
        </w:rPr>
        <w:t>mian w zakresie minimalnych wymagań co do wyposażenia innych obiektów, w których świadczone są usługi hotelarskie,</w:t>
      </w:r>
    </w:p>
    <w:p w14:paraId="6C7C70A8" w14:textId="4A8FBFCA" w:rsidR="00F65C32" w:rsidRPr="004421A8" w:rsidRDefault="007B6A22">
      <w:pPr>
        <w:pStyle w:val="Akapitzlist"/>
        <w:numPr>
          <w:ilvl w:val="0"/>
          <w:numId w:val="36"/>
        </w:numPr>
        <w:suppressAutoHyphens/>
        <w:autoSpaceDN w:val="0"/>
        <w:spacing w:beforeAutospacing="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R</w:t>
      </w:r>
      <w:r w:rsidR="00F65C32" w:rsidRPr="004421A8">
        <w:rPr>
          <w:rFonts w:ascii="Times New Roman" w:hAnsi="Times New Roman" w:cs="Times New Roman"/>
          <w:szCs w:val="24"/>
        </w:rPr>
        <w:t>ealizacja przez samorządy gminne zadań związanych ze sprawdzaniem spełnienia minimalnych wymagań lub zlecanie tych zadań stowarzyszeniom agroturystycznym,</w:t>
      </w:r>
    </w:p>
    <w:p w14:paraId="314E0E0B" w14:textId="2F4CE728" w:rsidR="007B6A22" w:rsidRPr="004421A8" w:rsidRDefault="007B6A22">
      <w:pPr>
        <w:pStyle w:val="Akapitzlist"/>
        <w:numPr>
          <w:ilvl w:val="0"/>
          <w:numId w:val="36"/>
        </w:numPr>
        <w:suppressAutoHyphens/>
        <w:autoSpaceDN w:val="0"/>
        <w:spacing w:beforeAutospacing="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 xml:space="preserve">Realizacja działań szkoleniowych wśród </w:t>
      </w:r>
      <w:proofErr w:type="spellStart"/>
      <w:r w:rsidRPr="004421A8">
        <w:rPr>
          <w:rFonts w:ascii="Times New Roman" w:hAnsi="Times New Roman" w:cs="Times New Roman"/>
          <w:szCs w:val="24"/>
        </w:rPr>
        <w:t>kwaterodawców</w:t>
      </w:r>
      <w:proofErr w:type="spellEnd"/>
      <w:r w:rsidRPr="004421A8">
        <w:rPr>
          <w:rFonts w:ascii="Times New Roman" w:hAnsi="Times New Roman" w:cs="Times New Roman"/>
          <w:szCs w:val="24"/>
        </w:rPr>
        <w:t xml:space="preserve"> oraz potencjalnych </w:t>
      </w:r>
      <w:proofErr w:type="spellStart"/>
      <w:r w:rsidRPr="004421A8">
        <w:rPr>
          <w:rFonts w:ascii="Times New Roman" w:hAnsi="Times New Roman" w:cs="Times New Roman"/>
          <w:szCs w:val="24"/>
        </w:rPr>
        <w:t>kwaterodawców</w:t>
      </w:r>
      <w:proofErr w:type="spellEnd"/>
      <w:r w:rsidRPr="004421A8">
        <w:rPr>
          <w:rFonts w:ascii="Times New Roman" w:hAnsi="Times New Roman" w:cs="Times New Roman"/>
          <w:szCs w:val="24"/>
        </w:rPr>
        <w:t>, w zakresie:</w:t>
      </w:r>
    </w:p>
    <w:p w14:paraId="7C2CF081" w14:textId="5675E7BD" w:rsidR="007B6A22" w:rsidRPr="004421A8" w:rsidRDefault="007B6A22" w:rsidP="007B6A22">
      <w:pPr>
        <w:pStyle w:val="Akapitzlist"/>
        <w:numPr>
          <w:ilvl w:val="1"/>
          <w:numId w:val="36"/>
        </w:numPr>
        <w:suppressAutoHyphens/>
        <w:autoSpaceDN w:val="0"/>
        <w:spacing w:beforeAutospacing="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Jakości bazy noclegowej</w:t>
      </w:r>
    </w:p>
    <w:p w14:paraId="5F77BB9D" w14:textId="3FF34803" w:rsidR="007B6A22" w:rsidRPr="004421A8" w:rsidRDefault="007B6A22" w:rsidP="007B6A22">
      <w:pPr>
        <w:pStyle w:val="Akapitzlist"/>
        <w:numPr>
          <w:ilvl w:val="1"/>
          <w:numId w:val="36"/>
        </w:numPr>
        <w:suppressAutoHyphens/>
        <w:autoSpaceDN w:val="0"/>
        <w:spacing w:beforeAutospacing="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Umiejętności interpersonalnych,</w:t>
      </w:r>
    </w:p>
    <w:p w14:paraId="7CFADFA1" w14:textId="0C98721D" w:rsidR="00F65C32" w:rsidRPr="004421A8" w:rsidRDefault="007B6A22">
      <w:pPr>
        <w:pStyle w:val="Akapitzlist"/>
        <w:numPr>
          <w:ilvl w:val="0"/>
          <w:numId w:val="36"/>
        </w:numPr>
        <w:suppressAutoHyphens/>
        <w:autoSpaceDN w:val="0"/>
        <w:spacing w:beforeAutospacing="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S</w:t>
      </w:r>
      <w:r w:rsidR="00F65C32" w:rsidRPr="004421A8">
        <w:rPr>
          <w:rFonts w:ascii="Times New Roman" w:hAnsi="Times New Roman" w:cs="Times New Roman"/>
          <w:szCs w:val="24"/>
        </w:rPr>
        <w:t xml:space="preserve">ystemowe wsparcie finansowe promocji i upowszechnienia informacji na temat Kategoryzacji Wiejskiej Bazy Noclegowej zarówno wśród </w:t>
      </w:r>
      <w:proofErr w:type="spellStart"/>
      <w:r w:rsidR="00F65C32" w:rsidRPr="004421A8">
        <w:rPr>
          <w:rFonts w:ascii="Times New Roman" w:hAnsi="Times New Roman" w:cs="Times New Roman"/>
          <w:szCs w:val="24"/>
        </w:rPr>
        <w:t>kwaterodawców</w:t>
      </w:r>
      <w:proofErr w:type="spellEnd"/>
      <w:r w:rsidR="00F65C32" w:rsidRPr="004421A8">
        <w:rPr>
          <w:rFonts w:ascii="Times New Roman" w:hAnsi="Times New Roman" w:cs="Times New Roman"/>
          <w:szCs w:val="24"/>
        </w:rPr>
        <w:t xml:space="preserve">, jak i wśród turystów, w tym: </w:t>
      </w:r>
    </w:p>
    <w:p w14:paraId="0D927FD9" w14:textId="77777777" w:rsidR="00074F1C" w:rsidRPr="004421A8" w:rsidRDefault="00074F1C" w:rsidP="00074F1C">
      <w:pPr>
        <w:pStyle w:val="Akapitzlist"/>
        <w:numPr>
          <w:ilvl w:val="1"/>
          <w:numId w:val="36"/>
        </w:numPr>
        <w:suppressAutoHyphens/>
        <w:autoSpaceDN w:val="0"/>
        <w:spacing w:beforeAutospacing="0" w:afterAutospacing="0" w:line="276" w:lineRule="auto"/>
        <w:contextualSpacing w:val="0"/>
        <w:jc w:val="left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4421A8">
        <w:rPr>
          <w:rFonts w:ascii="Times New Roman" w:eastAsia="Times New Roman" w:hAnsi="Times New Roman" w:cs="Times New Roman"/>
          <w:szCs w:val="24"/>
        </w:rPr>
        <w:t>prowadzenie szkoleń dla inspektorów kategoryzacyjnych,</w:t>
      </w:r>
    </w:p>
    <w:p w14:paraId="483F5AB5" w14:textId="77777777" w:rsidR="00074F1C" w:rsidRPr="004421A8" w:rsidRDefault="00074F1C" w:rsidP="00074F1C">
      <w:pPr>
        <w:pStyle w:val="Akapitzlist"/>
        <w:numPr>
          <w:ilvl w:val="1"/>
          <w:numId w:val="36"/>
        </w:numPr>
        <w:suppressAutoHyphens/>
        <w:autoSpaceDN w:val="0"/>
        <w:spacing w:beforeAutospacing="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</w:rPr>
      </w:pPr>
      <w:r w:rsidRPr="004421A8">
        <w:rPr>
          <w:rFonts w:ascii="Times New Roman" w:hAnsi="Times New Roman" w:cs="Times New Roman"/>
          <w:szCs w:val="24"/>
        </w:rPr>
        <w:t>włączenie systemu kategoryzacji we wszelkie inne działania promocyjne dotyczące rozwoju turystyki na obszarach wiejskich,</w:t>
      </w:r>
    </w:p>
    <w:p w14:paraId="4187B868" w14:textId="77777777" w:rsidR="00074F1C" w:rsidRPr="004421A8" w:rsidRDefault="00074F1C" w:rsidP="00074F1C">
      <w:pPr>
        <w:pStyle w:val="Akapitzlist"/>
        <w:numPr>
          <w:ilvl w:val="1"/>
          <w:numId w:val="36"/>
        </w:numPr>
        <w:suppressAutoHyphens/>
        <w:autoSpaceDN w:val="0"/>
        <w:spacing w:beforeAutospacing="0" w:afterAutospacing="0" w:line="276" w:lineRule="auto"/>
        <w:contextualSpacing w:val="0"/>
        <w:jc w:val="left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4421A8">
        <w:rPr>
          <w:rFonts w:ascii="Times New Roman" w:eastAsia="Times New Roman" w:hAnsi="Times New Roman" w:cs="Times New Roman"/>
          <w:szCs w:val="24"/>
        </w:rPr>
        <w:t xml:space="preserve">uwarunkowanie dofinansowania działalności agroturystycznej od poddania się ocenie kategoryzacyjnej,  </w:t>
      </w:r>
    </w:p>
    <w:p w14:paraId="0EBA41C7" w14:textId="77777777" w:rsidR="00074F1C" w:rsidRPr="004421A8" w:rsidRDefault="00074F1C" w:rsidP="00074F1C">
      <w:pPr>
        <w:pStyle w:val="Akapitzlist"/>
        <w:numPr>
          <w:ilvl w:val="1"/>
          <w:numId w:val="36"/>
        </w:numPr>
        <w:suppressAutoHyphens/>
        <w:autoSpaceDN w:val="0"/>
        <w:spacing w:beforeAutospacing="0" w:afterAutospacing="0" w:line="276" w:lineRule="auto"/>
        <w:contextualSpacing w:val="0"/>
        <w:jc w:val="left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4421A8">
        <w:rPr>
          <w:rFonts w:ascii="Times New Roman" w:eastAsia="Times New Roman" w:hAnsi="Times New Roman" w:cs="Times New Roman"/>
          <w:szCs w:val="24"/>
        </w:rPr>
        <w:t>uwarunkowanie udziału w różnych konkursach oraz innych przedsięwzięciach  ( w tym organizowanie spotkań i szkoleń w konkretnym gospodarstwie, udział w targach turystycznych oraz uwzględnienie w wydawnictwach promocyjnych)</w:t>
      </w:r>
    </w:p>
    <w:p w14:paraId="1A7A3A86" w14:textId="77777777" w:rsidR="00074F1C" w:rsidRPr="004421A8" w:rsidRDefault="00074F1C" w:rsidP="00074F1C">
      <w:pPr>
        <w:pStyle w:val="Akapitzlist"/>
        <w:numPr>
          <w:ilvl w:val="1"/>
          <w:numId w:val="36"/>
        </w:numPr>
        <w:suppressAutoHyphens/>
        <w:autoSpaceDN w:val="0"/>
        <w:spacing w:beforeAutospacing="0" w:afterAutospacing="0" w:line="276" w:lineRule="auto"/>
        <w:contextualSpacing w:val="0"/>
        <w:jc w:val="left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4421A8">
        <w:rPr>
          <w:rFonts w:ascii="Times New Roman" w:eastAsia="Times New Roman" w:hAnsi="Times New Roman" w:cs="Times New Roman"/>
          <w:szCs w:val="24"/>
        </w:rPr>
        <w:t xml:space="preserve">  od  posiadania przez dane gospodarstwo oceny kategoryzacyjnej,</w:t>
      </w:r>
    </w:p>
    <w:p w14:paraId="5E23E83E" w14:textId="77777777" w:rsidR="00074F1C" w:rsidRPr="004421A8" w:rsidRDefault="00074F1C" w:rsidP="00074F1C">
      <w:pPr>
        <w:pStyle w:val="Akapitzlist"/>
        <w:numPr>
          <w:ilvl w:val="1"/>
          <w:numId w:val="36"/>
        </w:numPr>
        <w:suppressAutoHyphens/>
        <w:autoSpaceDN w:val="0"/>
        <w:spacing w:beforeAutospacing="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</w:rPr>
      </w:pPr>
      <w:r w:rsidRPr="004421A8">
        <w:rPr>
          <w:rFonts w:ascii="Times New Roman" w:hAnsi="Times New Roman" w:cs="Times New Roman"/>
          <w:szCs w:val="24"/>
        </w:rPr>
        <w:t xml:space="preserve">wdrożenie koszyka korzyści dla </w:t>
      </w:r>
      <w:proofErr w:type="spellStart"/>
      <w:r w:rsidRPr="004421A8">
        <w:rPr>
          <w:rFonts w:ascii="Times New Roman" w:hAnsi="Times New Roman" w:cs="Times New Roman"/>
          <w:szCs w:val="24"/>
        </w:rPr>
        <w:t>kwaterodawców</w:t>
      </w:r>
      <w:proofErr w:type="spellEnd"/>
      <w:r w:rsidRPr="004421A8">
        <w:rPr>
          <w:rFonts w:ascii="Times New Roman" w:hAnsi="Times New Roman" w:cs="Times New Roman"/>
          <w:szCs w:val="24"/>
        </w:rPr>
        <w:t xml:space="preserve"> poddających swój obiekt ocenie kategoryzacyjnej,</w:t>
      </w:r>
    </w:p>
    <w:p w14:paraId="229169E4" w14:textId="77777777" w:rsidR="00074F1C" w:rsidRPr="004421A8" w:rsidRDefault="00074F1C" w:rsidP="00074F1C">
      <w:pPr>
        <w:pStyle w:val="Akapitzlist"/>
        <w:numPr>
          <w:ilvl w:val="0"/>
          <w:numId w:val="36"/>
        </w:numPr>
        <w:suppressAutoHyphens/>
        <w:autoSpaceDN w:val="0"/>
        <w:spacing w:beforeAutospacing="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sz w:val="22"/>
          <w:szCs w:val="22"/>
        </w:rPr>
      </w:pPr>
      <w:r w:rsidRPr="004421A8">
        <w:rPr>
          <w:rFonts w:ascii="Times New Roman" w:hAnsi="Times New Roman" w:cs="Times New Roman"/>
          <w:szCs w:val="24"/>
        </w:rPr>
        <w:t xml:space="preserve">Cykliczne prowadzenie badań popytowych i podażowych, w tym m, in: </w:t>
      </w:r>
    </w:p>
    <w:p w14:paraId="3F9821BA" w14:textId="77777777" w:rsidR="00074F1C" w:rsidRPr="004421A8" w:rsidRDefault="00074F1C" w:rsidP="00074F1C">
      <w:pPr>
        <w:pStyle w:val="Akapitzlist"/>
        <w:numPr>
          <w:ilvl w:val="1"/>
          <w:numId w:val="36"/>
        </w:numPr>
        <w:suppressAutoHyphens/>
        <w:autoSpaceDN w:val="0"/>
        <w:spacing w:beforeAutospacing="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sz w:val="22"/>
          <w:szCs w:val="22"/>
        </w:rPr>
      </w:pPr>
      <w:r w:rsidRPr="004421A8">
        <w:rPr>
          <w:rFonts w:ascii="Times New Roman" w:hAnsi="Times New Roman" w:cs="Times New Roman"/>
          <w:szCs w:val="24"/>
        </w:rPr>
        <w:t>konsumenckich,</w:t>
      </w:r>
    </w:p>
    <w:p w14:paraId="4A52A480" w14:textId="77777777" w:rsidR="00074F1C" w:rsidRPr="004421A8" w:rsidRDefault="00074F1C" w:rsidP="00074F1C">
      <w:pPr>
        <w:pStyle w:val="Akapitzlist"/>
        <w:numPr>
          <w:ilvl w:val="1"/>
          <w:numId w:val="36"/>
        </w:numPr>
        <w:suppressAutoHyphens/>
        <w:autoSpaceDN w:val="0"/>
        <w:spacing w:beforeAutospacing="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sz w:val="22"/>
          <w:szCs w:val="22"/>
        </w:rPr>
      </w:pPr>
      <w:r w:rsidRPr="004421A8">
        <w:rPr>
          <w:rFonts w:ascii="Times New Roman" w:hAnsi="Times New Roman" w:cs="Times New Roman"/>
          <w:szCs w:val="24"/>
        </w:rPr>
        <w:t xml:space="preserve">jakościowych wśród </w:t>
      </w:r>
      <w:proofErr w:type="spellStart"/>
      <w:r w:rsidRPr="004421A8">
        <w:rPr>
          <w:rFonts w:ascii="Times New Roman" w:hAnsi="Times New Roman" w:cs="Times New Roman"/>
          <w:szCs w:val="24"/>
        </w:rPr>
        <w:t>kwaterodawców</w:t>
      </w:r>
      <w:proofErr w:type="spellEnd"/>
      <w:r w:rsidRPr="004421A8">
        <w:rPr>
          <w:rFonts w:ascii="Times New Roman" w:hAnsi="Times New Roman" w:cs="Times New Roman"/>
          <w:szCs w:val="24"/>
        </w:rPr>
        <w:t xml:space="preserve"> </w:t>
      </w:r>
    </w:p>
    <w:p w14:paraId="5F7DAAB9" w14:textId="77777777" w:rsidR="00074F1C" w:rsidRPr="004421A8" w:rsidRDefault="00074F1C" w:rsidP="00074F1C">
      <w:pPr>
        <w:pStyle w:val="Akapitzlist"/>
        <w:numPr>
          <w:ilvl w:val="1"/>
          <w:numId w:val="36"/>
        </w:numPr>
        <w:suppressAutoHyphens/>
        <w:autoSpaceDN w:val="0"/>
        <w:spacing w:beforeAutospacing="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sz w:val="22"/>
          <w:szCs w:val="22"/>
        </w:rPr>
      </w:pPr>
      <w:r w:rsidRPr="004421A8">
        <w:rPr>
          <w:rFonts w:ascii="Times New Roman" w:hAnsi="Times New Roman" w:cs="Times New Roman"/>
          <w:szCs w:val="24"/>
        </w:rPr>
        <w:t xml:space="preserve">dotyczących wdrażania zasad zrównoważonego rozwoju w gospodarstwach, </w:t>
      </w:r>
    </w:p>
    <w:p w14:paraId="3FB886CC" w14:textId="6230BD8B" w:rsidR="00F65C32" w:rsidRPr="004421A8" w:rsidRDefault="00F65C32">
      <w:pPr>
        <w:pStyle w:val="Akapitzlist"/>
        <w:numPr>
          <w:ilvl w:val="1"/>
          <w:numId w:val="36"/>
        </w:numPr>
        <w:suppressAutoHyphens/>
        <w:autoSpaceDN w:val="0"/>
        <w:spacing w:beforeAutospacing="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</w:rPr>
      </w:pPr>
      <w:r w:rsidRPr="004421A8">
        <w:rPr>
          <w:rFonts w:ascii="Times New Roman" w:hAnsi="Times New Roman" w:cs="Times New Roman"/>
          <w:szCs w:val="24"/>
        </w:rPr>
        <w:t xml:space="preserve">potrzeb </w:t>
      </w:r>
      <w:proofErr w:type="spellStart"/>
      <w:r w:rsidRPr="004421A8">
        <w:rPr>
          <w:rFonts w:ascii="Times New Roman" w:hAnsi="Times New Roman" w:cs="Times New Roman"/>
          <w:szCs w:val="24"/>
        </w:rPr>
        <w:t>kwaterodawców</w:t>
      </w:r>
      <w:proofErr w:type="spellEnd"/>
      <w:r w:rsidR="007B6A22" w:rsidRPr="004421A8">
        <w:rPr>
          <w:rFonts w:ascii="Times New Roman" w:hAnsi="Times New Roman" w:cs="Times New Roman"/>
          <w:szCs w:val="24"/>
        </w:rPr>
        <w:t xml:space="preserve">, </w:t>
      </w:r>
      <w:r w:rsidRPr="004421A8">
        <w:rPr>
          <w:rFonts w:ascii="Times New Roman" w:hAnsi="Times New Roman" w:cs="Times New Roman"/>
          <w:szCs w:val="24"/>
        </w:rPr>
        <w:t xml:space="preserve"> </w:t>
      </w:r>
    </w:p>
    <w:p w14:paraId="018BD1E3" w14:textId="77777777" w:rsidR="003B654C" w:rsidRPr="004421A8" w:rsidRDefault="003B654C" w:rsidP="003B654C">
      <w:pPr>
        <w:suppressAutoHyphens/>
        <w:autoSpaceDN w:val="0"/>
        <w:spacing w:line="276" w:lineRule="auto"/>
        <w:textAlignment w:val="baseline"/>
        <w:rPr>
          <w:rFonts w:ascii="Times New Roman" w:hAnsi="Times New Roman"/>
        </w:rPr>
      </w:pPr>
    </w:p>
    <w:p w14:paraId="296EA807" w14:textId="77777777" w:rsidR="00F65C32" w:rsidRPr="004421A8" w:rsidRDefault="00F65C32">
      <w:pPr>
        <w:pStyle w:val="Akapitzlist"/>
        <w:numPr>
          <w:ilvl w:val="0"/>
          <w:numId w:val="26"/>
        </w:numPr>
        <w:suppressAutoHyphens/>
        <w:autoSpaceDN w:val="0"/>
        <w:spacing w:before="0" w:beforeAutospacing="0" w:after="16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b/>
          <w:bCs/>
          <w:szCs w:val="24"/>
        </w:rPr>
      </w:pPr>
      <w:r w:rsidRPr="004421A8">
        <w:rPr>
          <w:rFonts w:ascii="Times New Roman" w:hAnsi="Times New Roman" w:cs="Times New Roman"/>
          <w:b/>
          <w:bCs/>
          <w:szCs w:val="24"/>
        </w:rPr>
        <w:t>Przynależność do organizacji branżowych</w:t>
      </w:r>
    </w:p>
    <w:p w14:paraId="1530DE20" w14:textId="77777777" w:rsidR="00F65C32" w:rsidRPr="004421A8" w:rsidRDefault="00F65C32" w:rsidP="00F65C32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4421A8">
        <w:rPr>
          <w:rFonts w:ascii="Times New Roman" w:hAnsi="Times New Roman"/>
          <w:b/>
          <w:bCs/>
          <w:sz w:val="24"/>
          <w:szCs w:val="24"/>
        </w:rPr>
        <w:t>Kluczowe wnioski</w:t>
      </w:r>
    </w:p>
    <w:p w14:paraId="0EC63357" w14:textId="41D00547" w:rsidR="00F65C32" w:rsidRPr="004421A8" w:rsidRDefault="00DF7E16" w:rsidP="006C12B6">
      <w:pPr>
        <w:pStyle w:val="Akapitzlist"/>
        <w:numPr>
          <w:ilvl w:val="0"/>
          <w:numId w:val="37"/>
        </w:numPr>
        <w:suppressAutoHyphens/>
        <w:spacing w:beforeAutospacing="0" w:after="200" w:afterAutospacing="0" w:line="276" w:lineRule="auto"/>
        <w:ind w:left="357" w:hanging="357"/>
        <w:contextualSpacing w:val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lastRenderedPageBreak/>
        <w:t>B</w:t>
      </w:r>
      <w:r w:rsidR="00F65C32" w:rsidRPr="004421A8">
        <w:rPr>
          <w:rFonts w:ascii="Times New Roman" w:hAnsi="Times New Roman" w:cs="Times New Roman"/>
          <w:szCs w:val="24"/>
        </w:rPr>
        <w:t>lisko 80% ankietowanych jest członkiem organizacji branżowych</w:t>
      </w:r>
      <w:r w:rsidR="00B376DE" w:rsidRPr="004421A8">
        <w:rPr>
          <w:rFonts w:ascii="Times New Roman" w:hAnsi="Times New Roman" w:cs="Times New Roman"/>
          <w:szCs w:val="24"/>
        </w:rPr>
        <w:t xml:space="preserve">. </w:t>
      </w:r>
      <w:r w:rsidR="00F65C32" w:rsidRPr="004421A8">
        <w:rPr>
          <w:rFonts w:ascii="Times New Roman" w:hAnsi="Times New Roman" w:cs="Times New Roman"/>
          <w:szCs w:val="24"/>
        </w:rPr>
        <w:t>Należy</w:t>
      </w:r>
      <w:r w:rsidR="00B376DE" w:rsidRPr="004421A8">
        <w:rPr>
          <w:rFonts w:ascii="Times New Roman" w:hAnsi="Times New Roman" w:cs="Times New Roman"/>
          <w:szCs w:val="24"/>
        </w:rPr>
        <w:t xml:space="preserve"> jednak</w:t>
      </w:r>
      <w:r w:rsidR="00F65C32" w:rsidRPr="004421A8">
        <w:rPr>
          <w:rFonts w:ascii="Times New Roman" w:hAnsi="Times New Roman" w:cs="Times New Roman"/>
          <w:szCs w:val="24"/>
        </w:rPr>
        <w:t xml:space="preserve"> stwierdzić, że z racji największego odzewu na inicjatywę badań ankietowych ze strony stowarzyszeń zrzeszonych w Polskiej Federacji Turystyki Wiejskiej „GG” powyższy wynik może nie być reprezentatywny dla ogółu funkcjonujących gospodarstw agroturystycznych w Polsce</w:t>
      </w:r>
      <w:r w:rsidR="00AC7A39" w:rsidRPr="004421A8">
        <w:rPr>
          <w:rFonts w:ascii="Times New Roman" w:hAnsi="Times New Roman" w:cs="Times New Roman"/>
          <w:szCs w:val="24"/>
        </w:rPr>
        <w:t>.</w:t>
      </w:r>
      <w:r w:rsidR="00F65C32" w:rsidRPr="004421A8">
        <w:rPr>
          <w:rFonts w:ascii="Times New Roman" w:hAnsi="Times New Roman" w:cs="Times New Roman"/>
          <w:szCs w:val="24"/>
        </w:rPr>
        <w:t xml:space="preserve"> </w:t>
      </w:r>
    </w:p>
    <w:p w14:paraId="64AC4F8B" w14:textId="0968389C" w:rsidR="00F65C32" w:rsidRPr="004421A8" w:rsidRDefault="00AC7A39" w:rsidP="006C12B6">
      <w:pPr>
        <w:pStyle w:val="Akapitzlist"/>
        <w:numPr>
          <w:ilvl w:val="0"/>
          <w:numId w:val="37"/>
        </w:numPr>
        <w:suppressAutoHyphens/>
        <w:spacing w:beforeAutospacing="0" w:after="200" w:afterAutospacing="0" w:line="276" w:lineRule="auto"/>
        <w:ind w:left="357" w:hanging="357"/>
        <w:contextualSpacing w:val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B</w:t>
      </w:r>
      <w:r w:rsidR="00F65C32" w:rsidRPr="004421A8">
        <w:rPr>
          <w:rFonts w:ascii="Times New Roman" w:hAnsi="Times New Roman" w:cs="Times New Roman"/>
          <w:szCs w:val="24"/>
        </w:rPr>
        <w:t>rak przynależności do stowarzyszeń według respondentów wynika z następujących przesłanek: braku dostrzegania korzyści z przynależności oraz braku wiedzy na temat ich istnienia. Niezwykle istotne jest również wskazanie dotyczące braku istnienia stowarzyszeń, do których można przystąpić na danym terenie</w:t>
      </w:r>
      <w:r w:rsidR="00411559" w:rsidRPr="004421A8">
        <w:rPr>
          <w:rFonts w:ascii="Times New Roman" w:hAnsi="Times New Roman" w:cs="Times New Roman"/>
          <w:szCs w:val="24"/>
        </w:rPr>
        <w:t xml:space="preserve">. </w:t>
      </w:r>
    </w:p>
    <w:p w14:paraId="41747784" w14:textId="180EF252" w:rsidR="00F65C32" w:rsidRPr="004421A8" w:rsidRDefault="00411559" w:rsidP="006C12B6">
      <w:pPr>
        <w:pStyle w:val="Akapitzlist"/>
        <w:numPr>
          <w:ilvl w:val="0"/>
          <w:numId w:val="37"/>
        </w:numPr>
        <w:suppressAutoHyphens/>
        <w:spacing w:beforeAutospacing="0" w:after="200" w:afterAutospacing="0" w:line="276" w:lineRule="auto"/>
        <w:ind w:left="357" w:hanging="357"/>
        <w:contextualSpacing w:val="0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J</w:t>
      </w:r>
      <w:r w:rsidR="00F65C32" w:rsidRPr="004421A8">
        <w:rPr>
          <w:rFonts w:ascii="Times New Roman" w:hAnsi="Times New Roman" w:cs="Times New Roman"/>
          <w:szCs w:val="24"/>
        </w:rPr>
        <w:t>ako najważniejsze korzyści wynikające z przynależności do stowarzyszeń respondenci wskazali przede wszystkim promocję i reklamę, a ponadto możliwość wymiany doświadczeń oraz udział w szkoleniach. Wśród pozostałych korzyści wymieniono możliwość zaprezentowania swojej oferty podczas targów turystycznych, możliwość korzystania z pomocy prawnej, korzystania z dotacji, wsparcie i poczucie bezpieczeństwa</w:t>
      </w:r>
      <w:r w:rsidR="003B61B0" w:rsidRPr="004421A8">
        <w:rPr>
          <w:rFonts w:ascii="Times New Roman" w:hAnsi="Times New Roman" w:cs="Times New Roman"/>
          <w:szCs w:val="24"/>
        </w:rPr>
        <w:t>.</w:t>
      </w:r>
    </w:p>
    <w:p w14:paraId="2C19CBA3" w14:textId="464F0A92" w:rsidR="00F65C32" w:rsidRPr="004421A8" w:rsidRDefault="0062062B" w:rsidP="006C12B6">
      <w:pPr>
        <w:pStyle w:val="Akapitzlist"/>
        <w:numPr>
          <w:ilvl w:val="0"/>
          <w:numId w:val="37"/>
        </w:numPr>
        <w:suppressAutoHyphens/>
        <w:spacing w:beforeAutospacing="0" w:after="200" w:afterAutospacing="0" w:line="276" w:lineRule="auto"/>
        <w:ind w:left="357" w:hanging="357"/>
        <w:contextualSpacing w:val="0"/>
        <w:rPr>
          <w:rFonts w:ascii="Times New Roman" w:eastAsia="Calibri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M</w:t>
      </w:r>
      <w:r w:rsidR="00F65C32" w:rsidRPr="004421A8">
        <w:rPr>
          <w:rFonts w:ascii="Times New Roman" w:hAnsi="Times New Roman" w:cs="Times New Roman"/>
          <w:szCs w:val="24"/>
        </w:rPr>
        <w:t xml:space="preserve">ając na względzie rzeczywisty obraz kondycji stowarzyszeń należy stwierdzić, że wiele z argumentów wymienionych jako korzyści pozostają w sferze życzeniowej. </w:t>
      </w:r>
      <w:r w:rsidR="00F65C32" w:rsidRPr="004421A8">
        <w:rPr>
          <w:rFonts w:ascii="Times New Roman" w:eastAsia="Times New Roman" w:hAnsi="Times New Roman" w:cs="Times New Roman"/>
          <w:szCs w:val="24"/>
        </w:rPr>
        <w:t>Stowarzyszenia agroturystyczne od wielu lat borykają się z problemami finansowymi, księgowymi jak również kadrowymi. Składka członkowska jest zazwyczaj za niska i po odjęciu opłat, stowarzyszenia nie stać na promocję, czy np. udział w targach, wydanie materiałów promujących ofertę gospodarstw z danego regionu lub możliwość aplikowania o środki finansowe ze względu na brak wkładu własnego. Również na kondycję stowarzyszeń wpływa wiek właścicieli gospodarstw. Brakuje młodych osób, które przejęłyby funkcje zarz</w:t>
      </w:r>
      <w:r w:rsidR="00074F1C" w:rsidRPr="004421A8">
        <w:rPr>
          <w:rFonts w:ascii="Times New Roman" w:eastAsia="Times New Roman" w:hAnsi="Times New Roman" w:cs="Times New Roman"/>
          <w:szCs w:val="24"/>
        </w:rPr>
        <w:t>ą</w:t>
      </w:r>
      <w:r w:rsidR="00F65C32" w:rsidRPr="004421A8">
        <w:rPr>
          <w:rFonts w:ascii="Times New Roman" w:eastAsia="Times New Roman" w:hAnsi="Times New Roman" w:cs="Times New Roman"/>
          <w:szCs w:val="24"/>
        </w:rPr>
        <w:t xml:space="preserve">dzania stowarzyszeniem, z czego </w:t>
      </w:r>
      <w:r w:rsidR="00074F1C" w:rsidRPr="004421A8">
        <w:rPr>
          <w:rFonts w:ascii="Times New Roman" w:eastAsia="Times New Roman" w:hAnsi="Times New Roman" w:cs="Times New Roman"/>
          <w:szCs w:val="24"/>
        </w:rPr>
        <w:t xml:space="preserve">wynika, że </w:t>
      </w:r>
      <w:r w:rsidR="00F65C32" w:rsidRPr="004421A8">
        <w:rPr>
          <w:rFonts w:ascii="Times New Roman" w:eastAsia="Times New Roman" w:hAnsi="Times New Roman" w:cs="Times New Roman"/>
          <w:szCs w:val="24"/>
        </w:rPr>
        <w:t>ich aktywność jest znikoma</w:t>
      </w:r>
      <w:r w:rsidR="000764B0" w:rsidRPr="004421A8">
        <w:rPr>
          <w:rFonts w:ascii="Times New Roman" w:eastAsia="Times New Roman" w:hAnsi="Times New Roman" w:cs="Times New Roman"/>
          <w:szCs w:val="24"/>
        </w:rPr>
        <w:t>.</w:t>
      </w:r>
      <w:r w:rsidR="00F65C32" w:rsidRPr="004421A8">
        <w:rPr>
          <w:rFonts w:ascii="Times New Roman" w:eastAsia="Times New Roman" w:hAnsi="Times New Roman" w:cs="Times New Roman"/>
          <w:szCs w:val="24"/>
        </w:rPr>
        <w:t xml:space="preserve"> </w:t>
      </w:r>
    </w:p>
    <w:p w14:paraId="670A19BC" w14:textId="77777777" w:rsidR="00B376DE" w:rsidRPr="004421A8" w:rsidRDefault="005A0B72" w:rsidP="006C12B6">
      <w:pPr>
        <w:pStyle w:val="Akapitzlist"/>
        <w:numPr>
          <w:ilvl w:val="0"/>
          <w:numId w:val="37"/>
        </w:numPr>
        <w:suppressAutoHyphens/>
        <w:spacing w:beforeAutospacing="0" w:after="200" w:afterAutospacing="0" w:line="276" w:lineRule="auto"/>
        <w:ind w:left="357" w:hanging="357"/>
        <w:contextualSpacing w:val="0"/>
        <w:rPr>
          <w:rFonts w:ascii="Times New Roman" w:eastAsia="Calibri" w:hAnsi="Times New Roman" w:cs="Times New Roman"/>
          <w:szCs w:val="24"/>
        </w:rPr>
      </w:pPr>
      <w:r w:rsidRPr="004421A8">
        <w:rPr>
          <w:rFonts w:ascii="Times New Roman" w:eastAsia="Times New Roman" w:hAnsi="Times New Roman" w:cs="Times New Roman"/>
          <w:szCs w:val="24"/>
        </w:rPr>
        <w:t>J</w:t>
      </w:r>
      <w:r w:rsidR="00F65C32" w:rsidRPr="004421A8">
        <w:rPr>
          <w:rFonts w:ascii="Times New Roman" w:eastAsia="Times New Roman" w:hAnsi="Times New Roman" w:cs="Times New Roman"/>
          <w:szCs w:val="24"/>
        </w:rPr>
        <w:t>ak pokazują wyniki badań wielu właścicieli gospodarstw nie ma możliwości przyłączenia się do stowarzyszenia ze względu na ich brak</w:t>
      </w:r>
      <w:r w:rsidR="00B376DE" w:rsidRPr="004421A8">
        <w:rPr>
          <w:rFonts w:ascii="Times New Roman" w:eastAsia="Times New Roman" w:hAnsi="Times New Roman" w:cs="Times New Roman"/>
          <w:szCs w:val="24"/>
        </w:rPr>
        <w:t xml:space="preserve">. </w:t>
      </w:r>
    </w:p>
    <w:p w14:paraId="74A5E708" w14:textId="440C3E7F" w:rsidR="00F65C32" w:rsidRPr="004421A8" w:rsidRDefault="00FC0933" w:rsidP="006C12B6">
      <w:pPr>
        <w:pStyle w:val="Akapitzlist"/>
        <w:numPr>
          <w:ilvl w:val="0"/>
          <w:numId w:val="37"/>
        </w:numPr>
        <w:suppressAutoHyphens/>
        <w:spacing w:beforeAutospacing="0" w:after="200" w:afterAutospacing="0" w:line="276" w:lineRule="auto"/>
        <w:ind w:left="357" w:hanging="357"/>
        <w:contextualSpacing w:val="0"/>
        <w:rPr>
          <w:rFonts w:ascii="Times New Roman" w:eastAsia="Calibri" w:hAnsi="Times New Roman" w:cs="Times New Roman"/>
          <w:szCs w:val="24"/>
        </w:rPr>
      </w:pPr>
      <w:r w:rsidRPr="004421A8">
        <w:rPr>
          <w:rFonts w:ascii="Times New Roman" w:eastAsia="Times New Roman" w:hAnsi="Times New Roman" w:cs="Times New Roman"/>
          <w:szCs w:val="24"/>
        </w:rPr>
        <w:t xml:space="preserve">Następuje systematyczna likwidacja stowarzyszeń agroturystycznych w Polsce. </w:t>
      </w:r>
      <w:r w:rsidR="00B376DE" w:rsidRPr="004421A8">
        <w:rPr>
          <w:rFonts w:ascii="Times New Roman" w:eastAsia="Times New Roman" w:hAnsi="Times New Roman" w:cs="Times New Roman"/>
          <w:szCs w:val="24"/>
        </w:rPr>
        <w:t xml:space="preserve"> </w:t>
      </w:r>
      <w:r w:rsidR="00F65C32" w:rsidRPr="004421A8">
        <w:rPr>
          <w:rFonts w:ascii="Times New Roman" w:eastAsia="Times New Roman" w:hAnsi="Times New Roman" w:cs="Times New Roman"/>
          <w:szCs w:val="24"/>
        </w:rPr>
        <w:t xml:space="preserve"> </w:t>
      </w:r>
    </w:p>
    <w:p w14:paraId="27857275" w14:textId="04CA6225" w:rsidR="00074F1C" w:rsidRPr="004421A8" w:rsidRDefault="00740F79" w:rsidP="006C12B6">
      <w:pPr>
        <w:pStyle w:val="Akapitzlist"/>
        <w:numPr>
          <w:ilvl w:val="0"/>
          <w:numId w:val="25"/>
        </w:numPr>
        <w:suppressAutoHyphens/>
        <w:autoSpaceDN w:val="0"/>
        <w:spacing w:beforeAutospacing="0" w:after="200" w:afterAutospacing="0" w:line="247" w:lineRule="auto"/>
        <w:ind w:left="357" w:hanging="357"/>
        <w:contextualSpacing w:val="0"/>
        <w:jc w:val="left"/>
        <w:textAlignment w:val="baseline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W</w:t>
      </w:r>
      <w:r w:rsidR="00074F1C" w:rsidRPr="004421A8">
        <w:rPr>
          <w:rFonts w:ascii="Times New Roman" w:hAnsi="Times New Roman" w:cs="Times New Roman"/>
          <w:szCs w:val="24"/>
        </w:rPr>
        <w:t>drożenie systemu wsparcia stowarzyszeń agroturystycznych na wzór wsparcia Kół Gospodyń Wiejskich,  określonego w ustawie z dnia 9 listopada 2018 o kołach gospodyń wiejskich,</w:t>
      </w:r>
    </w:p>
    <w:p w14:paraId="4584C7D9" w14:textId="731FCBB4" w:rsidR="00074F1C" w:rsidRPr="004421A8" w:rsidRDefault="00740F79" w:rsidP="00074F1C">
      <w:pPr>
        <w:pStyle w:val="Akapitzlist"/>
        <w:numPr>
          <w:ilvl w:val="0"/>
          <w:numId w:val="25"/>
        </w:numPr>
        <w:spacing w:after="120" w:line="276" w:lineRule="auto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>P</w:t>
      </w:r>
      <w:r w:rsidR="00074F1C" w:rsidRPr="004421A8">
        <w:rPr>
          <w:rFonts w:ascii="Times New Roman" w:eastAsia="Times New Roman" w:hAnsi="Times New Roman" w:cs="Times New Roman"/>
          <w:szCs w:val="24"/>
        </w:rPr>
        <w:t>oszerzanie wiedzy i umiejętności  usługodawców turystyki wiejskiej oraz przedstawicieli organizacji wspierających rozwój turystyki wiejskiej, a także popularyzowanie dobrych praktyk z innych krajów poprzez c</w:t>
      </w:r>
      <w:r w:rsidR="00074F1C" w:rsidRPr="004421A8">
        <w:rPr>
          <w:rFonts w:ascii="Times New Roman" w:eastAsia="Times New Roman" w:hAnsi="Times New Roman" w:cs="Times New Roman"/>
          <w:bCs/>
          <w:szCs w:val="24"/>
        </w:rPr>
        <w:t>ykliczne organizowanie międzynarodowych konferencji popularno-naukowych wraz z blokiem  warsztatowo-dyskusyjnym,</w:t>
      </w:r>
    </w:p>
    <w:p w14:paraId="46481153" w14:textId="77777777" w:rsidR="00074F1C" w:rsidRPr="004421A8" w:rsidRDefault="00074F1C" w:rsidP="00074F1C">
      <w:pPr>
        <w:pStyle w:val="Akapitzlist"/>
        <w:spacing w:after="120" w:line="276" w:lineRule="auto"/>
        <w:ind w:left="360"/>
        <w:rPr>
          <w:rFonts w:ascii="Times New Roman" w:eastAsia="Times New Roman" w:hAnsi="Times New Roman" w:cs="Times New Roman"/>
          <w:szCs w:val="24"/>
        </w:rPr>
      </w:pPr>
    </w:p>
    <w:p w14:paraId="5DAB6470" w14:textId="3538C1CC" w:rsidR="00F65C32" w:rsidRPr="004421A8" w:rsidRDefault="00740F79">
      <w:pPr>
        <w:pStyle w:val="Akapitzlist"/>
        <w:numPr>
          <w:ilvl w:val="0"/>
          <w:numId w:val="25"/>
        </w:numPr>
        <w:suppressAutoHyphens/>
        <w:autoSpaceDN w:val="0"/>
        <w:spacing w:before="0" w:beforeAutospacing="0" w:after="160" w:afterAutospacing="0" w:line="247" w:lineRule="auto"/>
        <w:contextualSpacing w:val="0"/>
        <w:jc w:val="left"/>
        <w:textAlignment w:val="baseline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U</w:t>
      </w:r>
      <w:r w:rsidR="00F65C32" w:rsidRPr="004421A8">
        <w:rPr>
          <w:rFonts w:ascii="Times New Roman" w:hAnsi="Times New Roman" w:cs="Times New Roman"/>
          <w:szCs w:val="24"/>
        </w:rPr>
        <w:t xml:space="preserve">ruchomienie „Szkoły Liderów Wiejskich”, </w:t>
      </w:r>
      <w:r w:rsidR="00B376DE" w:rsidRPr="004421A8">
        <w:rPr>
          <w:rFonts w:ascii="Times New Roman" w:hAnsi="Times New Roman" w:cs="Times New Roman"/>
          <w:szCs w:val="24"/>
        </w:rPr>
        <w:t xml:space="preserve">której absolwenci </w:t>
      </w:r>
      <w:r w:rsidR="00F65C32" w:rsidRPr="004421A8">
        <w:rPr>
          <w:rFonts w:ascii="Times New Roman" w:hAnsi="Times New Roman" w:cs="Times New Roman"/>
          <w:szCs w:val="24"/>
        </w:rPr>
        <w:t xml:space="preserve">mogliby </w:t>
      </w:r>
      <w:r w:rsidR="00B376DE" w:rsidRPr="004421A8">
        <w:rPr>
          <w:rFonts w:ascii="Times New Roman" w:hAnsi="Times New Roman" w:cs="Times New Roman"/>
          <w:szCs w:val="24"/>
        </w:rPr>
        <w:t>stać się</w:t>
      </w:r>
      <w:r w:rsidR="00F65C32" w:rsidRPr="004421A8">
        <w:rPr>
          <w:rFonts w:ascii="Times New Roman" w:hAnsi="Times New Roman" w:cs="Times New Roman"/>
          <w:szCs w:val="24"/>
        </w:rPr>
        <w:t xml:space="preserve"> liderami stowarzyszeń,</w:t>
      </w:r>
    </w:p>
    <w:p w14:paraId="13391374" w14:textId="1A084DE9" w:rsidR="00F65C32" w:rsidRPr="004421A8" w:rsidRDefault="00740F79">
      <w:pPr>
        <w:pStyle w:val="Akapitzlist"/>
        <w:numPr>
          <w:ilvl w:val="0"/>
          <w:numId w:val="25"/>
        </w:numPr>
        <w:suppressAutoHyphens/>
        <w:autoSpaceDN w:val="0"/>
        <w:spacing w:before="0" w:beforeAutospacing="0" w:after="160" w:afterAutospacing="0" w:line="247" w:lineRule="auto"/>
        <w:contextualSpacing w:val="0"/>
        <w:jc w:val="left"/>
        <w:textAlignment w:val="baseline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</w:t>
      </w:r>
      <w:r w:rsidR="00F65C32" w:rsidRPr="004421A8">
        <w:rPr>
          <w:rFonts w:ascii="Times New Roman" w:hAnsi="Times New Roman" w:cs="Times New Roman"/>
          <w:szCs w:val="24"/>
        </w:rPr>
        <w:t>romocja działalności istniejących stowarzyszeń,</w:t>
      </w:r>
    </w:p>
    <w:p w14:paraId="0FABF8CC" w14:textId="12ADA0BC" w:rsidR="00F65C32" w:rsidRPr="004421A8" w:rsidRDefault="00740F79">
      <w:pPr>
        <w:pStyle w:val="Akapitzlist"/>
        <w:numPr>
          <w:ilvl w:val="0"/>
          <w:numId w:val="25"/>
        </w:numPr>
        <w:suppressAutoHyphens/>
        <w:autoSpaceDN w:val="0"/>
        <w:spacing w:before="0" w:beforeAutospacing="0" w:after="160" w:afterAutospacing="0" w:line="247" w:lineRule="auto"/>
        <w:contextualSpacing w:val="0"/>
        <w:jc w:val="left"/>
        <w:textAlignment w:val="baseline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W</w:t>
      </w:r>
      <w:r w:rsidR="00F65C32" w:rsidRPr="004421A8">
        <w:rPr>
          <w:rFonts w:ascii="Times New Roman" w:hAnsi="Times New Roman" w:cs="Times New Roman"/>
          <w:szCs w:val="24"/>
        </w:rPr>
        <w:t>prowad</w:t>
      </w:r>
      <w:r w:rsidR="00B376DE" w:rsidRPr="004421A8">
        <w:rPr>
          <w:rFonts w:ascii="Times New Roman" w:hAnsi="Times New Roman" w:cs="Times New Roman"/>
          <w:szCs w:val="24"/>
        </w:rPr>
        <w:t>zenie</w:t>
      </w:r>
      <w:r w:rsidR="00F65C32" w:rsidRPr="004421A8">
        <w:rPr>
          <w:rFonts w:ascii="Times New Roman" w:hAnsi="Times New Roman" w:cs="Times New Roman"/>
          <w:szCs w:val="24"/>
        </w:rPr>
        <w:t xml:space="preserve"> uproszcze</w:t>
      </w:r>
      <w:r w:rsidR="00B376DE" w:rsidRPr="004421A8">
        <w:rPr>
          <w:rFonts w:ascii="Times New Roman" w:hAnsi="Times New Roman" w:cs="Times New Roman"/>
          <w:szCs w:val="24"/>
        </w:rPr>
        <w:t>ń</w:t>
      </w:r>
      <w:r w:rsidR="00F65C32" w:rsidRPr="004421A8">
        <w:rPr>
          <w:rFonts w:ascii="Times New Roman" w:hAnsi="Times New Roman" w:cs="Times New Roman"/>
          <w:szCs w:val="24"/>
        </w:rPr>
        <w:t xml:space="preserve"> w prowadzeniu księgowości stowarzyszeń – dla wielu małych organizacji jest to istotna bariera dla zawiązywania i prowadzenia takiej działalności,</w:t>
      </w:r>
    </w:p>
    <w:p w14:paraId="537471AA" w14:textId="4798122C" w:rsidR="00F65C32" w:rsidRPr="004421A8" w:rsidRDefault="00740F79">
      <w:pPr>
        <w:pStyle w:val="Akapitzlist"/>
        <w:numPr>
          <w:ilvl w:val="0"/>
          <w:numId w:val="25"/>
        </w:numPr>
        <w:suppressAutoHyphens/>
        <w:autoSpaceDN w:val="0"/>
        <w:spacing w:beforeAutospacing="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>Z</w:t>
      </w:r>
      <w:r w:rsidR="00F65C32" w:rsidRPr="004421A8">
        <w:rPr>
          <w:rFonts w:ascii="Times New Roman" w:hAnsi="Times New Roman" w:cs="Times New Roman"/>
          <w:szCs w:val="24"/>
        </w:rPr>
        <w:t>abezpieczenie stałego finansowania oraz wsparcia organizacyjnego dla Polskiej Federacji Turystyki Wiejskiej „GG”</w:t>
      </w:r>
      <w:r w:rsidR="00B025D0" w:rsidRPr="004421A8">
        <w:rPr>
          <w:rFonts w:ascii="Times New Roman" w:hAnsi="Times New Roman" w:cs="Times New Roman"/>
          <w:szCs w:val="24"/>
        </w:rPr>
        <w:t>,</w:t>
      </w:r>
    </w:p>
    <w:p w14:paraId="35397281" w14:textId="7178FAB8" w:rsidR="00F65C32" w:rsidRPr="004421A8" w:rsidRDefault="00740F79">
      <w:pPr>
        <w:pStyle w:val="Akapitzlist"/>
        <w:numPr>
          <w:ilvl w:val="0"/>
          <w:numId w:val="25"/>
        </w:numPr>
        <w:suppressAutoHyphens/>
        <w:autoSpaceDN w:val="0"/>
        <w:spacing w:beforeAutospacing="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S</w:t>
      </w:r>
      <w:r w:rsidR="00F65C32" w:rsidRPr="004421A8">
        <w:rPr>
          <w:rFonts w:ascii="Times New Roman" w:hAnsi="Times New Roman" w:cs="Times New Roman"/>
          <w:szCs w:val="24"/>
        </w:rPr>
        <w:t>tworz</w:t>
      </w:r>
      <w:r w:rsidR="00B376DE" w:rsidRPr="004421A8">
        <w:rPr>
          <w:rFonts w:ascii="Times New Roman" w:hAnsi="Times New Roman" w:cs="Times New Roman"/>
          <w:szCs w:val="24"/>
        </w:rPr>
        <w:t>enie</w:t>
      </w:r>
      <w:r w:rsidR="00F65C32" w:rsidRPr="004421A8">
        <w:rPr>
          <w:rFonts w:ascii="Times New Roman" w:hAnsi="Times New Roman" w:cs="Times New Roman"/>
          <w:szCs w:val="24"/>
        </w:rPr>
        <w:t xml:space="preserve"> mechanizm</w:t>
      </w:r>
      <w:r w:rsidR="00B376DE" w:rsidRPr="004421A8">
        <w:rPr>
          <w:rFonts w:ascii="Times New Roman" w:hAnsi="Times New Roman" w:cs="Times New Roman"/>
          <w:szCs w:val="24"/>
        </w:rPr>
        <w:t>ów</w:t>
      </w:r>
      <w:r w:rsidR="00F65C32" w:rsidRPr="004421A8">
        <w:rPr>
          <w:rFonts w:ascii="Times New Roman" w:hAnsi="Times New Roman" w:cs="Times New Roman"/>
          <w:szCs w:val="24"/>
        </w:rPr>
        <w:t xml:space="preserve"> preferencyjnych dostępów </w:t>
      </w:r>
      <w:r w:rsidR="00B376DE" w:rsidRPr="004421A8">
        <w:rPr>
          <w:rFonts w:ascii="Times New Roman" w:hAnsi="Times New Roman" w:cs="Times New Roman"/>
          <w:szCs w:val="24"/>
        </w:rPr>
        <w:t xml:space="preserve">dla stowarzyszeń agroturystycznych </w:t>
      </w:r>
      <w:r w:rsidR="00F65C32" w:rsidRPr="004421A8">
        <w:rPr>
          <w:rFonts w:ascii="Times New Roman" w:hAnsi="Times New Roman" w:cs="Times New Roman"/>
          <w:szCs w:val="24"/>
        </w:rPr>
        <w:t>do środków finansowych umożliwiających realizację projektów dotyczących rozwoju i promocji turystyki na obszarach wiejskich</w:t>
      </w:r>
      <w:r w:rsidR="00B025D0" w:rsidRPr="004421A8">
        <w:rPr>
          <w:rFonts w:ascii="Times New Roman" w:hAnsi="Times New Roman" w:cs="Times New Roman"/>
          <w:szCs w:val="24"/>
        </w:rPr>
        <w:t>.</w:t>
      </w:r>
    </w:p>
    <w:p w14:paraId="7CB1536A" w14:textId="77777777" w:rsidR="00F65C32" w:rsidRPr="004421A8" w:rsidRDefault="00F65C32" w:rsidP="00F65C32">
      <w:pPr>
        <w:spacing w:line="276" w:lineRule="auto"/>
        <w:ind w:left="720"/>
        <w:rPr>
          <w:rFonts w:ascii="Times New Roman" w:hAnsi="Times New Roman"/>
          <w:sz w:val="24"/>
          <w:szCs w:val="24"/>
        </w:rPr>
      </w:pPr>
    </w:p>
    <w:p w14:paraId="7F1635DE" w14:textId="77777777" w:rsidR="00F65C32" w:rsidRPr="004421A8" w:rsidRDefault="00F65C32">
      <w:pPr>
        <w:pStyle w:val="Akapitzlist"/>
        <w:numPr>
          <w:ilvl w:val="0"/>
          <w:numId w:val="26"/>
        </w:numPr>
        <w:suppressAutoHyphens/>
        <w:autoSpaceDN w:val="0"/>
        <w:spacing w:before="0" w:beforeAutospacing="0" w:after="16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b/>
          <w:bCs/>
          <w:szCs w:val="24"/>
        </w:rPr>
      </w:pPr>
      <w:r w:rsidRPr="004421A8">
        <w:rPr>
          <w:rFonts w:ascii="Times New Roman" w:hAnsi="Times New Roman" w:cs="Times New Roman"/>
          <w:b/>
          <w:bCs/>
          <w:szCs w:val="24"/>
        </w:rPr>
        <w:t>Formy promocji wykorzystywane w turystyce</w:t>
      </w:r>
    </w:p>
    <w:p w14:paraId="121D870D" w14:textId="77777777" w:rsidR="00F65C32" w:rsidRPr="004421A8" w:rsidRDefault="00F65C32" w:rsidP="00F161C4">
      <w:pPr>
        <w:suppressAutoHyphens/>
        <w:spacing w:before="100" w:line="276" w:lineRule="auto"/>
        <w:rPr>
          <w:rFonts w:ascii="Times New Roman" w:hAnsi="Times New Roman"/>
          <w:b/>
          <w:bCs/>
          <w:sz w:val="24"/>
          <w:szCs w:val="24"/>
        </w:rPr>
      </w:pPr>
      <w:r w:rsidRPr="004421A8">
        <w:rPr>
          <w:rFonts w:ascii="Times New Roman" w:hAnsi="Times New Roman"/>
          <w:b/>
          <w:bCs/>
          <w:sz w:val="24"/>
          <w:szCs w:val="24"/>
        </w:rPr>
        <w:t>Kluczowe wnioski</w:t>
      </w:r>
    </w:p>
    <w:p w14:paraId="5FEB7A1A" w14:textId="7CF5B8ED" w:rsidR="00F161C4" w:rsidRDefault="00B376DE" w:rsidP="00F161C4">
      <w:pPr>
        <w:pStyle w:val="Akapitzlist"/>
        <w:numPr>
          <w:ilvl w:val="0"/>
          <w:numId w:val="38"/>
        </w:numPr>
        <w:spacing w:beforeAutospacing="0" w:after="0" w:afterAutospacing="0" w:line="276" w:lineRule="auto"/>
        <w:ind w:left="357" w:hanging="357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 xml:space="preserve">Najważniejszym narzędziem promocji obiektów turystyki wiejskiej ogólnie pojęty Internet. </w:t>
      </w:r>
      <w:r w:rsidR="00746E50" w:rsidRPr="004421A8">
        <w:rPr>
          <w:rFonts w:ascii="Times New Roman" w:hAnsi="Times New Roman" w:cs="Times New Roman"/>
          <w:szCs w:val="24"/>
        </w:rPr>
        <w:t>Wśród internetowych narzędzi promocji ankietowani najczęściej wymieniali w</w:t>
      </w:r>
      <w:r w:rsidR="00074F1C" w:rsidRPr="004421A8">
        <w:rPr>
          <w:rFonts w:ascii="Times New Roman" w:hAnsi="Times New Roman" w:cs="Times New Roman"/>
          <w:szCs w:val="24"/>
        </w:rPr>
        <w:t xml:space="preserve">łasne strony </w:t>
      </w:r>
      <w:proofErr w:type="spellStart"/>
      <w:r w:rsidR="00074F1C" w:rsidRPr="004421A8">
        <w:rPr>
          <w:rFonts w:ascii="Times New Roman" w:hAnsi="Times New Roman" w:cs="Times New Roman"/>
          <w:szCs w:val="24"/>
        </w:rPr>
        <w:t>intenetowe</w:t>
      </w:r>
      <w:proofErr w:type="spellEnd"/>
      <w:r w:rsidR="00074F1C" w:rsidRPr="004421A8">
        <w:rPr>
          <w:rFonts w:ascii="Times New Roman" w:hAnsi="Times New Roman" w:cs="Times New Roman"/>
          <w:szCs w:val="24"/>
        </w:rPr>
        <w:t xml:space="preserve"> oraz media społecznościowe (Facebook, Instagram, </w:t>
      </w:r>
      <w:proofErr w:type="spellStart"/>
      <w:r w:rsidR="00074F1C" w:rsidRPr="004421A8">
        <w:rPr>
          <w:rFonts w:ascii="Times New Roman" w:hAnsi="Times New Roman" w:cs="Times New Roman"/>
          <w:szCs w:val="24"/>
        </w:rPr>
        <w:t>You</w:t>
      </w:r>
      <w:proofErr w:type="spellEnd"/>
      <w:r w:rsidR="00074F1C" w:rsidRPr="004421A8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74F1C" w:rsidRPr="004421A8">
        <w:rPr>
          <w:rFonts w:ascii="Times New Roman" w:hAnsi="Times New Roman" w:cs="Times New Roman"/>
          <w:szCs w:val="24"/>
        </w:rPr>
        <w:t>Tube</w:t>
      </w:r>
      <w:proofErr w:type="spellEnd"/>
      <w:r w:rsidR="00074F1C" w:rsidRPr="004421A8">
        <w:rPr>
          <w:rFonts w:ascii="Times New Roman" w:hAnsi="Times New Roman" w:cs="Times New Roman"/>
          <w:szCs w:val="24"/>
        </w:rPr>
        <w:t xml:space="preserve">). </w:t>
      </w:r>
      <w:r w:rsidRPr="004421A8">
        <w:rPr>
          <w:rFonts w:ascii="Times New Roman" w:hAnsi="Times New Roman" w:cs="Times New Roman"/>
          <w:szCs w:val="24"/>
        </w:rPr>
        <w:t xml:space="preserve"> Dość duża część właścicieli obiektów deklaruje korzystanie</w:t>
      </w:r>
      <w:r w:rsidR="00074F1C" w:rsidRPr="004421A8">
        <w:rPr>
          <w:rFonts w:ascii="Times New Roman" w:hAnsi="Times New Roman" w:cs="Times New Roman"/>
          <w:szCs w:val="24"/>
        </w:rPr>
        <w:t xml:space="preserve"> z</w:t>
      </w:r>
      <w:r w:rsidRPr="004421A8">
        <w:rPr>
          <w:rFonts w:ascii="Times New Roman" w:hAnsi="Times New Roman" w:cs="Times New Roman"/>
          <w:szCs w:val="24"/>
        </w:rPr>
        <w:t xml:space="preserve"> płatnych reklam w </w:t>
      </w:r>
      <w:proofErr w:type="spellStart"/>
      <w:r w:rsidRPr="004421A8">
        <w:rPr>
          <w:rFonts w:ascii="Times New Roman" w:hAnsi="Times New Roman" w:cs="Times New Roman"/>
          <w:szCs w:val="24"/>
        </w:rPr>
        <w:t>internecie</w:t>
      </w:r>
      <w:proofErr w:type="spellEnd"/>
      <w:r w:rsidRPr="004421A8">
        <w:rPr>
          <w:rFonts w:ascii="Times New Roman" w:hAnsi="Times New Roman" w:cs="Times New Roman"/>
          <w:szCs w:val="24"/>
        </w:rPr>
        <w:t xml:space="preserve">, co świadczy o profesjonalnym podejściu do prowadzonej działalności. Relatywnie duży odsetek badanych korzysta z pośrednictwa portali rezerwacyjnych, co oznacza, że </w:t>
      </w:r>
      <w:proofErr w:type="spellStart"/>
      <w:r w:rsidRPr="004421A8">
        <w:rPr>
          <w:rFonts w:ascii="Times New Roman" w:hAnsi="Times New Roman" w:cs="Times New Roman"/>
          <w:szCs w:val="24"/>
        </w:rPr>
        <w:t>kwaterodawcy</w:t>
      </w:r>
      <w:proofErr w:type="spellEnd"/>
      <w:r w:rsidRPr="004421A8">
        <w:rPr>
          <w:rFonts w:ascii="Times New Roman" w:hAnsi="Times New Roman" w:cs="Times New Roman"/>
          <w:szCs w:val="24"/>
        </w:rPr>
        <w:t xml:space="preserve"> posiadają umiejętności wykorzystania współczesnych narzędzi informatycznych. </w:t>
      </w:r>
    </w:p>
    <w:p w14:paraId="7ED353BF" w14:textId="77777777" w:rsidR="00F161C4" w:rsidRPr="00F161C4" w:rsidRDefault="00F161C4" w:rsidP="00F161C4">
      <w:pPr>
        <w:spacing w:after="0" w:line="276" w:lineRule="auto"/>
        <w:rPr>
          <w:rFonts w:ascii="Times New Roman" w:hAnsi="Times New Roman"/>
          <w:szCs w:val="24"/>
        </w:rPr>
      </w:pPr>
    </w:p>
    <w:p w14:paraId="1975C014" w14:textId="5F4BE75C" w:rsidR="00B376DE" w:rsidRPr="004421A8" w:rsidRDefault="00B376DE" w:rsidP="00F161C4">
      <w:pPr>
        <w:pStyle w:val="Akapitzlist"/>
        <w:numPr>
          <w:ilvl w:val="0"/>
          <w:numId w:val="38"/>
        </w:numPr>
        <w:spacing w:beforeAutospacing="0" w:after="0" w:afterAutospacing="0" w:line="276" w:lineRule="auto"/>
        <w:ind w:left="357" w:hanging="357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 xml:space="preserve">Dość niska dochodowość prowadzonej działalności wpływa na fakt, że kluczową formą promocji jest wspólna promocja z organizacją branżową. </w:t>
      </w:r>
    </w:p>
    <w:p w14:paraId="296A7FEA" w14:textId="77777777" w:rsidR="00F65C32" w:rsidRPr="004421A8" w:rsidRDefault="00F65C32" w:rsidP="00F65C32">
      <w:pPr>
        <w:pStyle w:val="Akapitzlist"/>
        <w:spacing w:line="276" w:lineRule="auto"/>
        <w:ind w:left="470"/>
        <w:rPr>
          <w:rFonts w:ascii="Times New Roman" w:hAnsi="Times New Roman" w:cs="Times New Roman"/>
          <w:szCs w:val="24"/>
        </w:rPr>
      </w:pPr>
    </w:p>
    <w:p w14:paraId="59EF7319" w14:textId="77777777" w:rsidR="00B376DE" w:rsidRPr="004421A8" w:rsidRDefault="00B376DE" w:rsidP="00F65C32">
      <w:pPr>
        <w:pStyle w:val="Akapitzlist"/>
        <w:spacing w:line="276" w:lineRule="auto"/>
        <w:ind w:left="470"/>
        <w:rPr>
          <w:rFonts w:ascii="Times New Roman" w:hAnsi="Times New Roman" w:cs="Times New Roman"/>
          <w:szCs w:val="24"/>
        </w:rPr>
      </w:pPr>
    </w:p>
    <w:p w14:paraId="75B9FD36" w14:textId="77777777" w:rsidR="00F65C32" w:rsidRPr="004421A8" w:rsidRDefault="00F65C32" w:rsidP="00F65C32">
      <w:pPr>
        <w:pStyle w:val="Akapitzlist"/>
        <w:ind w:left="360"/>
        <w:rPr>
          <w:rFonts w:ascii="Times New Roman" w:hAnsi="Times New Roman" w:cs="Times New Roman"/>
          <w:b/>
          <w:bCs/>
          <w:szCs w:val="24"/>
        </w:rPr>
      </w:pPr>
      <w:r w:rsidRPr="004421A8">
        <w:rPr>
          <w:rFonts w:ascii="Times New Roman" w:hAnsi="Times New Roman" w:cs="Times New Roman"/>
          <w:b/>
          <w:bCs/>
          <w:szCs w:val="24"/>
        </w:rPr>
        <w:t xml:space="preserve">  Rekomendacje </w:t>
      </w:r>
    </w:p>
    <w:p w14:paraId="602E63AA" w14:textId="77777777" w:rsidR="00C20F1D" w:rsidRPr="004421A8" w:rsidRDefault="00C20F1D" w:rsidP="00F65C32">
      <w:pPr>
        <w:pStyle w:val="Akapitzlist"/>
        <w:ind w:left="360"/>
        <w:rPr>
          <w:rFonts w:ascii="Times New Roman" w:hAnsi="Times New Roman" w:cs="Times New Roman"/>
          <w:szCs w:val="24"/>
        </w:rPr>
      </w:pPr>
    </w:p>
    <w:p w14:paraId="7B33EC36" w14:textId="1D138782" w:rsidR="00F65C32" w:rsidRPr="004421A8" w:rsidRDefault="00074F1C">
      <w:pPr>
        <w:pStyle w:val="Akapitzlist"/>
        <w:numPr>
          <w:ilvl w:val="0"/>
          <w:numId w:val="39"/>
        </w:numPr>
        <w:suppressAutoHyphens/>
        <w:autoSpaceDN w:val="0"/>
        <w:spacing w:before="0" w:beforeAutospacing="0" w:after="160" w:afterAutospacing="0" w:line="247" w:lineRule="auto"/>
        <w:contextualSpacing w:val="0"/>
        <w:jc w:val="left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S</w:t>
      </w:r>
      <w:r w:rsidR="00F65C32" w:rsidRPr="004421A8">
        <w:rPr>
          <w:rFonts w:ascii="Times New Roman" w:hAnsi="Times New Roman" w:cs="Times New Roman"/>
          <w:szCs w:val="24"/>
        </w:rPr>
        <w:t>ystematyczne</w:t>
      </w:r>
      <w:r w:rsidRPr="004421A8">
        <w:rPr>
          <w:rFonts w:ascii="Times New Roman" w:hAnsi="Times New Roman" w:cs="Times New Roman"/>
          <w:szCs w:val="24"/>
        </w:rPr>
        <w:t xml:space="preserve"> prowadzenie</w:t>
      </w:r>
      <w:r w:rsidR="00F65C32" w:rsidRPr="004421A8">
        <w:rPr>
          <w:rFonts w:ascii="Times New Roman" w:hAnsi="Times New Roman" w:cs="Times New Roman"/>
          <w:szCs w:val="24"/>
        </w:rPr>
        <w:t xml:space="preserve"> szkoleń z zakresu posługiwania się nowymi technologiami w promocji turystyki wiejskiej,</w:t>
      </w:r>
      <w:r w:rsidR="00501F58" w:rsidRPr="004421A8">
        <w:rPr>
          <w:rFonts w:ascii="Times New Roman" w:hAnsi="Times New Roman" w:cs="Times New Roman"/>
          <w:szCs w:val="24"/>
        </w:rPr>
        <w:t xml:space="preserve"> w tym IA. </w:t>
      </w:r>
    </w:p>
    <w:p w14:paraId="11F9CD87" w14:textId="6B85D91E" w:rsidR="00F65C32" w:rsidRPr="004421A8" w:rsidRDefault="00740F79" w:rsidP="00F161C4">
      <w:pPr>
        <w:pStyle w:val="Akapitzlist"/>
        <w:numPr>
          <w:ilvl w:val="0"/>
          <w:numId w:val="39"/>
        </w:numPr>
        <w:suppressAutoHyphens/>
        <w:autoSpaceDN w:val="0"/>
        <w:spacing w:before="0" w:beforeAutospacing="0" w:after="16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W</w:t>
      </w:r>
      <w:r w:rsidR="00F65C32" w:rsidRPr="004421A8">
        <w:rPr>
          <w:rFonts w:ascii="Times New Roman" w:hAnsi="Times New Roman" w:cs="Times New Roman"/>
          <w:szCs w:val="24"/>
        </w:rPr>
        <w:t xml:space="preserve">drożenie internetowego systemu promocji i rezerwacji oferty turystyki wiejskiej </w:t>
      </w:r>
      <w:hyperlink r:id="rId84" w:history="1">
        <w:r w:rsidR="00F65C32" w:rsidRPr="004421A8">
          <w:rPr>
            <w:rStyle w:val="Hipercze"/>
            <w:rFonts w:ascii="Times New Roman" w:hAnsi="Times New Roman" w:cs="Times New Roman"/>
            <w:szCs w:val="24"/>
          </w:rPr>
          <w:t>www.agroturystyka.pl</w:t>
        </w:r>
      </w:hyperlink>
      <w:r w:rsidR="00177697" w:rsidRPr="004421A8">
        <w:rPr>
          <w:rStyle w:val="Hipercze"/>
          <w:rFonts w:ascii="Times New Roman" w:hAnsi="Times New Roman" w:cs="Times New Roman"/>
          <w:szCs w:val="24"/>
        </w:rPr>
        <w:t>,</w:t>
      </w:r>
    </w:p>
    <w:p w14:paraId="374E7BE6" w14:textId="2BFCED81" w:rsidR="00F65C32" w:rsidRPr="004421A8" w:rsidRDefault="00740F79" w:rsidP="00F161C4">
      <w:pPr>
        <w:pStyle w:val="Akapitzlist"/>
        <w:numPr>
          <w:ilvl w:val="0"/>
          <w:numId w:val="39"/>
        </w:numPr>
        <w:suppressAutoHyphens/>
        <w:autoSpaceDN w:val="0"/>
        <w:spacing w:before="0" w:beforeAutospacing="0" w:after="16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W</w:t>
      </w:r>
      <w:r w:rsidR="00F65C32" w:rsidRPr="004421A8">
        <w:rPr>
          <w:rFonts w:ascii="Times New Roman" w:hAnsi="Times New Roman" w:cs="Times New Roman"/>
          <w:szCs w:val="24"/>
        </w:rPr>
        <w:t>sparcie stowarzyszeń agroturystycznych oraz Polskiej Federacji Turystyki Wiejskiej „GG” w zakresie promocji oferty turystyki wiejskiej,</w:t>
      </w:r>
    </w:p>
    <w:p w14:paraId="58F407CF" w14:textId="5158D74C" w:rsidR="00F65C32" w:rsidRPr="004421A8" w:rsidRDefault="00740F79" w:rsidP="00F161C4">
      <w:pPr>
        <w:pStyle w:val="Akapitzlist"/>
        <w:numPr>
          <w:ilvl w:val="0"/>
          <w:numId w:val="39"/>
        </w:numPr>
        <w:suppressAutoHyphens/>
        <w:autoSpaceDN w:val="0"/>
        <w:spacing w:before="0" w:beforeAutospacing="0" w:after="16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</w:t>
      </w:r>
      <w:r w:rsidR="00F65C32" w:rsidRPr="004421A8">
        <w:rPr>
          <w:rFonts w:ascii="Times New Roman" w:hAnsi="Times New Roman" w:cs="Times New Roman"/>
          <w:szCs w:val="24"/>
        </w:rPr>
        <w:t>rganizacja konkursów i inicjatyw promujących najlepsze oferty turystyki wiejskiej,</w:t>
      </w:r>
    </w:p>
    <w:p w14:paraId="24DC8790" w14:textId="28D6D5B8" w:rsidR="00F65C32" w:rsidRPr="004421A8" w:rsidRDefault="00740F79" w:rsidP="00F161C4">
      <w:pPr>
        <w:pStyle w:val="Akapitzlist"/>
        <w:numPr>
          <w:ilvl w:val="0"/>
          <w:numId w:val="39"/>
        </w:numPr>
        <w:suppressAutoHyphens/>
        <w:autoSpaceDN w:val="0"/>
        <w:spacing w:before="0" w:beforeAutospacing="0" w:after="16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</w:t>
      </w:r>
      <w:r w:rsidR="00F65C32" w:rsidRPr="004421A8">
        <w:rPr>
          <w:rFonts w:ascii="Times New Roman" w:hAnsi="Times New Roman" w:cs="Times New Roman"/>
          <w:szCs w:val="24"/>
        </w:rPr>
        <w:t>ontynuacja kampanii „Odpoczywaj na wsi”</w:t>
      </w:r>
      <w:r>
        <w:rPr>
          <w:rFonts w:ascii="Times New Roman" w:hAnsi="Times New Roman" w:cs="Times New Roman"/>
          <w:szCs w:val="24"/>
        </w:rPr>
        <w:t>,</w:t>
      </w:r>
    </w:p>
    <w:p w14:paraId="351676EE" w14:textId="0760CFB1" w:rsidR="0023064E" w:rsidRPr="004421A8" w:rsidRDefault="0023064E" w:rsidP="00F161C4">
      <w:pPr>
        <w:pStyle w:val="Akapitzlist"/>
        <w:numPr>
          <w:ilvl w:val="0"/>
          <w:numId w:val="39"/>
        </w:numPr>
        <w:suppressAutoHyphens/>
        <w:autoSpaceDN w:val="0"/>
        <w:spacing w:before="0" w:beforeAutospacing="0" w:after="16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Zwiększenie poprzez szkolenia kompetencj</w:t>
      </w:r>
      <w:r w:rsidR="00501F58" w:rsidRPr="004421A8">
        <w:rPr>
          <w:rFonts w:ascii="Times New Roman" w:hAnsi="Times New Roman" w:cs="Times New Roman"/>
          <w:szCs w:val="24"/>
        </w:rPr>
        <w:t>i</w:t>
      </w:r>
      <w:r w:rsidRPr="004421A8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4421A8">
        <w:rPr>
          <w:rFonts w:ascii="Times New Roman" w:hAnsi="Times New Roman" w:cs="Times New Roman"/>
          <w:szCs w:val="24"/>
        </w:rPr>
        <w:t>kwaterodawców</w:t>
      </w:r>
      <w:proofErr w:type="spellEnd"/>
      <w:r w:rsidRPr="004421A8">
        <w:rPr>
          <w:rFonts w:ascii="Times New Roman" w:hAnsi="Times New Roman" w:cs="Times New Roman"/>
          <w:szCs w:val="24"/>
        </w:rPr>
        <w:t xml:space="preserve"> w zakresie wykorzystania mediów społecznościowych oraz Internetu w kontekście procesu starzenia się właścicieli oraz zmieniających się technologii;</w:t>
      </w:r>
    </w:p>
    <w:p w14:paraId="590BABE1" w14:textId="77777777" w:rsidR="00F65C32" w:rsidRPr="004421A8" w:rsidRDefault="00F65C32" w:rsidP="00F161C4">
      <w:pPr>
        <w:pStyle w:val="Akapitzlist"/>
        <w:spacing w:after="160" w:afterAutospacing="0" w:line="276" w:lineRule="auto"/>
        <w:ind w:left="357"/>
        <w:rPr>
          <w:rFonts w:ascii="Times New Roman" w:hAnsi="Times New Roman" w:cs="Times New Roman"/>
          <w:szCs w:val="24"/>
        </w:rPr>
      </w:pPr>
    </w:p>
    <w:p w14:paraId="2C2E7853" w14:textId="1F5060E4" w:rsidR="00637A05" w:rsidRPr="004421A8" w:rsidRDefault="00637A05" w:rsidP="00F161C4">
      <w:pPr>
        <w:pStyle w:val="Akapitzlist"/>
        <w:numPr>
          <w:ilvl w:val="0"/>
          <w:numId w:val="26"/>
        </w:numPr>
        <w:suppressAutoHyphens/>
        <w:autoSpaceDN w:val="0"/>
        <w:spacing w:before="0" w:beforeAutospacing="0" w:after="160" w:afterAutospacing="0" w:line="276" w:lineRule="auto"/>
        <w:contextualSpacing w:val="0"/>
        <w:jc w:val="left"/>
        <w:textAlignment w:val="baseline"/>
        <w:rPr>
          <w:rFonts w:ascii="Times New Roman" w:hAnsi="Times New Roman" w:cs="Times New Roman"/>
          <w:b/>
          <w:bCs/>
          <w:szCs w:val="24"/>
        </w:rPr>
      </w:pPr>
      <w:r w:rsidRPr="004421A8">
        <w:rPr>
          <w:rFonts w:ascii="Times New Roman" w:hAnsi="Times New Roman" w:cs="Times New Roman"/>
          <w:b/>
          <w:bCs/>
          <w:szCs w:val="24"/>
        </w:rPr>
        <w:t>Końcowe ogólne wnioski i rekomendacje</w:t>
      </w:r>
    </w:p>
    <w:p w14:paraId="2533DD66" w14:textId="77777777" w:rsidR="00074F1C" w:rsidRPr="004421A8" w:rsidRDefault="00074F1C" w:rsidP="00F161C4">
      <w:pPr>
        <w:pStyle w:val="Akapitzlist"/>
        <w:numPr>
          <w:ilvl w:val="0"/>
          <w:numId w:val="26"/>
        </w:numPr>
        <w:suppressAutoHyphens/>
        <w:autoSpaceDN w:val="0"/>
        <w:spacing w:line="276" w:lineRule="auto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>W związku z relatywnie krótkim czasem realizacji zadania (6 września – 15 grudnia ) należy stwierdzić, że badania miały charakter pilotażowy,</w:t>
      </w:r>
    </w:p>
    <w:p w14:paraId="51C15B1C" w14:textId="77777777" w:rsidR="00074F1C" w:rsidRPr="004421A8" w:rsidRDefault="00074F1C" w:rsidP="00F161C4">
      <w:pPr>
        <w:pStyle w:val="Akapitzlist"/>
        <w:numPr>
          <w:ilvl w:val="0"/>
          <w:numId w:val="26"/>
        </w:numPr>
        <w:suppressAutoHyphens/>
        <w:autoSpaceDN w:val="0"/>
        <w:spacing w:line="276" w:lineRule="auto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lastRenderedPageBreak/>
        <w:t>Wyniki badań obrazują rzeczywisty stan podaży polskiej turystyki wiejskiej oraz procesy w niej zachodzące,</w:t>
      </w:r>
    </w:p>
    <w:p w14:paraId="41C9E7DA" w14:textId="77777777" w:rsidR="00612DEE" w:rsidRDefault="00074F1C" w:rsidP="00612DEE">
      <w:pPr>
        <w:pStyle w:val="Akapitzlist"/>
        <w:numPr>
          <w:ilvl w:val="0"/>
          <w:numId w:val="26"/>
        </w:numPr>
        <w:suppressAutoHyphens/>
        <w:autoSpaceDN w:val="0"/>
        <w:spacing w:line="276" w:lineRule="auto"/>
        <w:textAlignment w:val="baseline"/>
        <w:rPr>
          <w:rFonts w:ascii="Times New Roman" w:hAnsi="Times New Roman" w:cs="Times New Roman"/>
          <w:szCs w:val="24"/>
        </w:rPr>
      </w:pPr>
      <w:r w:rsidRPr="004421A8">
        <w:rPr>
          <w:rFonts w:ascii="Times New Roman" w:hAnsi="Times New Roman" w:cs="Times New Roman"/>
          <w:szCs w:val="24"/>
        </w:rPr>
        <w:t xml:space="preserve">W celu uzyskania bardziej szczegółowych danych należy w przyszłości przeprowadzić badania na większej próbie celowej, w oparciu o bardziej szczegółowe pytania.   </w:t>
      </w:r>
    </w:p>
    <w:p w14:paraId="196C5EC4" w14:textId="3171814F" w:rsidR="00612DEE" w:rsidRPr="00612DEE" w:rsidRDefault="00612DEE" w:rsidP="00612DEE">
      <w:pPr>
        <w:suppressAutoHyphens/>
        <w:autoSpaceDN w:val="0"/>
        <w:spacing w:line="276" w:lineRule="auto"/>
        <w:textAlignment w:val="baselin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Konkluzja</w:t>
      </w:r>
      <w:r w:rsidRPr="00612DEE">
        <w:rPr>
          <w:rFonts w:ascii="Times New Roman" w:hAnsi="Times New Roman"/>
          <w:b/>
          <w:bCs/>
          <w:sz w:val="24"/>
          <w:szCs w:val="24"/>
        </w:rPr>
        <w:t>:</w:t>
      </w:r>
    </w:p>
    <w:p w14:paraId="08A96276" w14:textId="0092C3C0" w:rsidR="00194771" w:rsidRPr="00612DEE" w:rsidRDefault="00612DEE" w:rsidP="00612DEE">
      <w:pPr>
        <w:suppressAutoHyphens/>
        <w:autoSpaceDN w:val="0"/>
        <w:spacing w:line="276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12DEE">
        <w:rPr>
          <w:rFonts w:ascii="Times New Roman" w:hAnsi="Times New Roman"/>
          <w:sz w:val="24"/>
          <w:szCs w:val="24"/>
        </w:rPr>
        <w:t>Problemy zasygnalizowane przez ankietowanych i przedstawione w Raporcie  oraz  postulaty, wnioski i propozycje środowiska turystyki wiejskiej, zgłaszane podczas różnych spotkań, dowodzą, że turystyka wiejska w Polsce dysponuje potencjałem rozwojowym  ale jego wykorzystanie uzależnione jest od  przygotowania i wdrożenia instrumentów  wsparcia  m.in. w obszarach  prawnym, instytucjonalnym, finansowym, kadrowym, promocyjnym. Konieczne staje się zatem wypracowanie i wdrożenie spójnego systemu działań wspierających rozwój turystyki wiejskiej poprzez ujęcie wizji i koncepcji rozwoju turystyki wiejskiej  i agroturystyki w Polsce, a także projektowanych działań w   formułę dokumentu strategicznego, stanowiącego „mapę drogową” dla wszystkich interesariuszy”.</w:t>
      </w:r>
    </w:p>
    <w:p w14:paraId="2B01A341" w14:textId="77777777" w:rsidR="00F161C4" w:rsidRDefault="00F161C4" w:rsidP="00194771">
      <w:pPr>
        <w:pStyle w:val="Akapitzlist"/>
        <w:spacing w:after="160" w:afterAutospacing="0" w:line="259" w:lineRule="auto"/>
        <w:ind w:left="357"/>
        <w:rPr>
          <w:rFonts w:ascii="Times New Roman" w:hAnsi="Times New Roman" w:cs="Times New Roman"/>
          <w:szCs w:val="24"/>
        </w:rPr>
      </w:pPr>
    </w:p>
    <w:p w14:paraId="5885D578" w14:textId="77777777" w:rsidR="00F161C4" w:rsidRDefault="00F161C4" w:rsidP="00194771">
      <w:pPr>
        <w:pStyle w:val="Akapitzlist"/>
        <w:spacing w:after="160" w:afterAutospacing="0" w:line="259" w:lineRule="auto"/>
        <w:ind w:left="357"/>
        <w:rPr>
          <w:rFonts w:ascii="Times New Roman" w:hAnsi="Times New Roman" w:cs="Times New Roman"/>
          <w:szCs w:val="24"/>
        </w:rPr>
      </w:pPr>
    </w:p>
    <w:p w14:paraId="4249FD3F" w14:textId="77777777" w:rsidR="00F161C4" w:rsidRDefault="00F161C4" w:rsidP="00194771">
      <w:pPr>
        <w:pStyle w:val="Akapitzlist"/>
        <w:spacing w:after="160" w:afterAutospacing="0" w:line="259" w:lineRule="auto"/>
        <w:ind w:left="357"/>
        <w:rPr>
          <w:rFonts w:ascii="Times New Roman" w:hAnsi="Times New Roman" w:cs="Times New Roman"/>
          <w:szCs w:val="24"/>
        </w:rPr>
      </w:pPr>
    </w:p>
    <w:p w14:paraId="3209C221" w14:textId="77777777" w:rsidR="00F161C4" w:rsidRDefault="00F161C4" w:rsidP="00194771">
      <w:pPr>
        <w:pStyle w:val="Akapitzlist"/>
        <w:spacing w:after="160" w:afterAutospacing="0" w:line="259" w:lineRule="auto"/>
        <w:ind w:left="357"/>
        <w:rPr>
          <w:rFonts w:ascii="Times New Roman" w:hAnsi="Times New Roman" w:cs="Times New Roman"/>
          <w:szCs w:val="24"/>
        </w:rPr>
      </w:pPr>
    </w:p>
    <w:p w14:paraId="7483E49B" w14:textId="77777777" w:rsidR="009F4B0C" w:rsidRPr="004421A8" w:rsidRDefault="009F4B0C" w:rsidP="009F4B0C">
      <w:pPr>
        <w:pStyle w:val="Nagwek1"/>
        <w:spacing w:before="0" w:beforeAutospacing="0" w:afterAutospacing="0"/>
        <w:rPr>
          <w:rFonts w:ascii="Times New Roman" w:hAnsi="Times New Roman" w:cs="Times New Roman"/>
        </w:rPr>
      </w:pPr>
      <w:bookmarkStart w:id="127" w:name="_Toc159585386"/>
      <w:bookmarkEnd w:id="126"/>
      <w:r w:rsidRPr="004421A8">
        <w:rPr>
          <w:rFonts w:ascii="Times New Roman" w:hAnsi="Times New Roman" w:cs="Times New Roman"/>
        </w:rPr>
        <w:t>10. Załączniki</w:t>
      </w:r>
      <w:bookmarkEnd w:id="127"/>
    </w:p>
    <w:p w14:paraId="02E60DEA" w14:textId="77777777" w:rsidR="009F4B0C" w:rsidRPr="004421A8" w:rsidRDefault="009F4B0C" w:rsidP="009F4B0C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14:paraId="4EB08A5F" w14:textId="77777777" w:rsidR="009F4B0C" w:rsidRPr="004421A8" w:rsidRDefault="009F4B0C" w:rsidP="009F4B0C">
      <w:pPr>
        <w:spacing w:after="0" w:line="240" w:lineRule="auto"/>
        <w:rPr>
          <w:rFonts w:ascii="Times New Roman" w:hAnsi="Times New Roman"/>
          <w:b/>
          <w:bCs/>
        </w:rPr>
      </w:pPr>
      <w:r w:rsidRPr="004421A8">
        <w:rPr>
          <w:rFonts w:ascii="Times New Roman" w:hAnsi="Times New Roman"/>
          <w:b/>
          <w:bCs/>
        </w:rPr>
        <w:t>Załącznik nr 1. Ankieta dla właścicieli/osób prowadzących obiekty noclegowe zwanych w dalszej części usługodawcami realizowana w ramach realizacji projektu pt. Raport na temat podaży turystyki wiejskiej po pandemii COVID-19</w:t>
      </w:r>
    </w:p>
    <w:p w14:paraId="65B9397A" w14:textId="77777777" w:rsidR="009F4B0C" w:rsidRPr="004421A8" w:rsidRDefault="009F4B0C" w:rsidP="009F4B0C">
      <w:pPr>
        <w:spacing w:after="0" w:line="240" w:lineRule="auto"/>
        <w:rPr>
          <w:rFonts w:ascii="Times New Roman" w:hAnsi="Times New Roman"/>
          <w:b/>
          <w:bCs/>
        </w:rPr>
      </w:pPr>
    </w:p>
    <w:p w14:paraId="0DDEDB6F" w14:textId="77777777" w:rsidR="009F4B0C" w:rsidRPr="004421A8" w:rsidRDefault="009F4B0C" w:rsidP="009F4B0C">
      <w:pPr>
        <w:spacing w:after="0" w:line="240" w:lineRule="auto"/>
        <w:rPr>
          <w:rFonts w:ascii="Times New Roman" w:hAnsi="Times New Roman"/>
          <w:b/>
          <w:bCs/>
        </w:rPr>
      </w:pPr>
    </w:p>
    <w:p w14:paraId="3994EA32" w14:textId="77777777" w:rsidR="009F4B0C" w:rsidRPr="004421A8" w:rsidRDefault="009F4B0C" w:rsidP="009F4B0C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4421A8">
        <w:rPr>
          <w:rFonts w:ascii="Times New Roman" w:hAnsi="Times New Roman"/>
          <w:b/>
          <w:bCs/>
          <w:noProof/>
        </w:rPr>
        <w:drawing>
          <wp:inline distT="0" distB="0" distL="0" distR="0" wp14:anchorId="748F6073" wp14:editId="3B7402BB">
            <wp:extent cx="3055620" cy="1012700"/>
            <wp:effectExtent l="0" t="0" r="0" b="0"/>
            <wp:docPr id="14976143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787" cy="1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954D6" w14:textId="77777777" w:rsidR="009F4B0C" w:rsidRPr="004421A8" w:rsidRDefault="009F4B0C" w:rsidP="009F4B0C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4421A8">
        <w:rPr>
          <w:rFonts w:ascii="Times New Roman" w:hAnsi="Times New Roman"/>
          <w:b/>
          <w:bCs/>
        </w:rPr>
        <w:t>Zadanie realizowane na zlecenie i ze środków budżetowych Ministerstwa Sportu i Turystyki zgodnie z umową nr 2023.069/842/BP/DT z dnia 6.09.2023 rok</w:t>
      </w:r>
    </w:p>
    <w:p w14:paraId="326852F6" w14:textId="77777777" w:rsidR="009F4B0C" w:rsidRPr="004421A8" w:rsidRDefault="009F4B0C" w:rsidP="009F4B0C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14:paraId="67436A33" w14:textId="77777777" w:rsidR="009F4B0C" w:rsidRPr="004421A8" w:rsidRDefault="009F4B0C" w:rsidP="009F4B0C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4421A8">
        <w:rPr>
          <w:rFonts w:ascii="Times New Roman" w:hAnsi="Times New Roman"/>
          <w:b/>
          <w:bCs/>
        </w:rPr>
        <w:t>ANKIETA</w:t>
      </w:r>
    </w:p>
    <w:p w14:paraId="204E27A2" w14:textId="77777777" w:rsidR="009F4B0C" w:rsidRPr="004421A8" w:rsidRDefault="009F4B0C" w:rsidP="009F4B0C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4421A8">
        <w:rPr>
          <w:rFonts w:ascii="Times New Roman" w:hAnsi="Times New Roman"/>
          <w:b/>
          <w:kern w:val="0"/>
          <w:lang w:eastAsia="pl-PL"/>
        </w:rPr>
        <w:t xml:space="preserve">dla </w:t>
      </w:r>
      <w:r w:rsidRPr="004421A8">
        <w:rPr>
          <w:rFonts w:ascii="Times New Roman" w:hAnsi="Times New Roman"/>
          <w:b/>
          <w:bCs/>
        </w:rPr>
        <w:t>właścicieli/osób prowadzących obiekty noclegowe zwanych w dalszej części usługodawcami</w:t>
      </w:r>
    </w:p>
    <w:p w14:paraId="7153240D" w14:textId="77777777" w:rsidR="009F4B0C" w:rsidRPr="004421A8" w:rsidRDefault="009F4B0C" w:rsidP="009F4B0C">
      <w:pPr>
        <w:spacing w:after="0" w:line="240" w:lineRule="auto"/>
        <w:jc w:val="center"/>
        <w:rPr>
          <w:rFonts w:ascii="Times New Roman" w:hAnsi="Times New Roman"/>
          <w:b/>
          <w:bCs/>
          <w:kern w:val="0"/>
          <w:lang w:eastAsia="pl-PL"/>
        </w:rPr>
      </w:pPr>
      <w:r w:rsidRPr="004421A8">
        <w:rPr>
          <w:rFonts w:ascii="Times New Roman" w:hAnsi="Times New Roman"/>
          <w:b/>
          <w:bCs/>
          <w:kern w:val="0"/>
          <w:lang w:eastAsia="pl-PL"/>
        </w:rPr>
        <w:t xml:space="preserve">realizowana w ramach realizacji projektu </w:t>
      </w:r>
    </w:p>
    <w:p w14:paraId="1D9AFB63" w14:textId="77777777" w:rsidR="009F4B0C" w:rsidRPr="004421A8" w:rsidRDefault="009F4B0C" w:rsidP="009F4B0C">
      <w:pPr>
        <w:spacing w:after="0" w:line="240" w:lineRule="auto"/>
        <w:jc w:val="center"/>
        <w:rPr>
          <w:rFonts w:ascii="Times New Roman" w:hAnsi="Times New Roman"/>
          <w:b/>
          <w:bCs/>
          <w:kern w:val="0"/>
          <w:lang w:eastAsia="pl-PL"/>
        </w:rPr>
      </w:pPr>
      <w:r w:rsidRPr="004421A8">
        <w:rPr>
          <w:rFonts w:ascii="Times New Roman" w:hAnsi="Times New Roman"/>
          <w:b/>
          <w:bCs/>
          <w:kern w:val="0"/>
          <w:lang w:eastAsia="pl-PL"/>
        </w:rPr>
        <w:t>pt. Raport na temat podaży turystyki wiejskiej po pandemii COVID-19</w:t>
      </w:r>
    </w:p>
    <w:p w14:paraId="5DAAD7C2" w14:textId="77777777" w:rsidR="009F4B0C" w:rsidRPr="004421A8" w:rsidRDefault="009F4B0C" w:rsidP="009F4B0C">
      <w:pPr>
        <w:spacing w:after="0" w:line="240" w:lineRule="auto"/>
        <w:jc w:val="center"/>
        <w:rPr>
          <w:rFonts w:ascii="Times New Roman" w:hAnsi="Times New Roman"/>
        </w:rPr>
      </w:pPr>
    </w:p>
    <w:p w14:paraId="7E2422A9" w14:textId="77777777" w:rsidR="009F4B0C" w:rsidRPr="004421A8" w:rsidRDefault="009F4B0C" w:rsidP="009F4B0C">
      <w:pPr>
        <w:spacing w:after="0" w:line="240" w:lineRule="auto"/>
        <w:rPr>
          <w:rFonts w:ascii="Times New Roman" w:hAnsi="Times New Roman"/>
          <w:b/>
          <w:kern w:val="0"/>
          <w:lang w:eastAsia="pl-PL"/>
        </w:rPr>
      </w:pPr>
    </w:p>
    <w:p w14:paraId="4B52B0E5" w14:textId="77777777" w:rsidR="009F4B0C" w:rsidRPr="004421A8" w:rsidRDefault="009F4B0C" w:rsidP="009F4B0C">
      <w:pPr>
        <w:spacing w:after="0" w:line="240" w:lineRule="auto"/>
        <w:rPr>
          <w:rFonts w:ascii="Times New Roman" w:hAnsi="Times New Roman"/>
          <w:b/>
          <w:kern w:val="0"/>
          <w:sz w:val="20"/>
          <w:szCs w:val="20"/>
          <w:lang w:eastAsia="pl-PL"/>
        </w:rPr>
      </w:pPr>
      <w:r w:rsidRPr="004421A8">
        <w:rPr>
          <w:rFonts w:ascii="Times New Roman" w:hAnsi="Times New Roman"/>
          <w:b/>
          <w:kern w:val="0"/>
          <w:sz w:val="20"/>
          <w:szCs w:val="20"/>
          <w:lang w:eastAsia="pl-PL"/>
        </w:rPr>
        <w:t xml:space="preserve">Cz. I - Dane </w:t>
      </w:r>
    </w:p>
    <w:p w14:paraId="3E5912A4" w14:textId="77777777" w:rsidR="009F4B0C" w:rsidRPr="004421A8" w:rsidRDefault="009F4B0C" w:rsidP="009F4B0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Style w:val="Tabela-Siatka"/>
        <w:tblW w:w="9355" w:type="dxa"/>
        <w:tblLook w:val="04A0" w:firstRow="1" w:lastRow="0" w:firstColumn="1" w:lastColumn="0" w:noHBand="0" w:noVBand="1"/>
      </w:tblPr>
      <w:tblGrid>
        <w:gridCol w:w="4536"/>
        <w:gridCol w:w="4819"/>
      </w:tblGrid>
      <w:tr w:rsidR="009F4B0C" w:rsidRPr="004421A8" w14:paraId="613DEC1F" w14:textId="77777777" w:rsidTr="00190A22">
        <w:tc>
          <w:tcPr>
            <w:tcW w:w="4536" w:type="dxa"/>
          </w:tcPr>
          <w:p w14:paraId="7A2CE20F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Poczta</w:t>
            </w:r>
          </w:p>
        </w:tc>
        <w:tc>
          <w:tcPr>
            <w:tcW w:w="4819" w:type="dxa"/>
          </w:tcPr>
          <w:p w14:paraId="26E95A67" w14:textId="77777777" w:rsidR="009F4B0C" w:rsidRPr="004421A8" w:rsidRDefault="009F4B0C" w:rsidP="00190A2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3DDD6AEE" w14:textId="77777777" w:rsidTr="00190A22">
        <w:tc>
          <w:tcPr>
            <w:tcW w:w="4536" w:type="dxa"/>
          </w:tcPr>
          <w:p w14:paraId="1F983EC6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Gmina</w:t>
            </w:r>
          </w:p>
        </w:tc>
        <w:tc>
          <w:tcPr>
            <w:tcW w:w="4819" w:type="dxa"/>
          </w:tcPr>
          <w:p w14:paraId="2EACFFC8" w14:textId="77777777" w:rsidR="009F4B0C" w:rsidRPr="004421A8" w:rsidRDefault="009F4B0C" w:rsidP="00190A2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09F0927F" w14:textId="77777777" w:rsidTr="00190A22">
        <w:tc>
          <w:tcPr>
            <w:tcW w:w="4536" w:type="dxa"/>
          </w:tcPr>
          <w:p w14:paraId="725C0D0A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Województwo</w:t>
            </w:r>
          </w:p>
        </w:tc>
        <w:tc>
          <w:tcPr>
            <w:tcW w:w="4819" w:type="dxa"/>
          </w:tcPr>
          <w:p w14:paraId="506D3E01" w14:textId="77777777" w:rsidR="009F4B0C" w:rsidRPr="004421A8" w:rsidRDefault="009F4B0C" w:rsidP="00190A2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6D30B55A" w14:textId="77777777" w:rsidR="009F4B0C" w:rsidRPr="004421A8" w:rsidRDefault="009F4B0C" w:rsidP="009F4B0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14:paraId="00AA25C6" w14:textId="77777777" w:rsidR="009F4B0C" w:rsidRPr="004421A8" w:rsidRDefault="009F4B0C" w:rsidP="009F4B0C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14:paraId="1A77DBF2" w14:textId="77777777" w:rsidR="009F4B0C" w:rsidRPr="004421A8" w:rsidRDefault="009F4B0C" w:rsidP="009F4B0C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 w:rsidRPr="004421A8">
        <w:rPr>
          <w:rFonts w:ascii="Times New Roman" w:hAnsi="Times New Roman"/>
          <w:b/>
          <w:bCs/>
          <w:sz w:val="20"/>
          <w:szCs w:val="20"/>
        </w:rPr>
        <w:t>Część II – Informacje o usługodawcach</w:t>
      </w:r>
    </w:p>
    <w:p w14:paraId="033DA38B" w14:textId="77777777" w:rsidR="009F4B0C" w:rsidRPr="004421A8" w:rsidRDefault="009F4B0C" w:rsidP="009F4B0C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499"/>
        <w:gridCol w:w="3688"/>
        <w:gridCol w:w="2140"/>
        <w:gridCol w:w="310"/>
        <w:gridCol w:w="2230"/>
        <w:gridCol w:w="763"/>
      </w:tblGrid>
      <w:tr w:rsidR="009F4B0C" w:rsidRPr="004421A8" w14:paraId="254A28CA" w14:textId="77777777" w:rsidTr="00190A22">
        <w:tc>
          <w:tcPr>
            <w:tcW w:w="259" w:type="pct"/>
          </w:tcPr>
          <w:p w14:paraId="6EB7B531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915" w:type="pct"/>
          </w:tcPr>
          <w:p w14:paraId="18AF0903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Kto prowadzi obiekt noclegowy? (zaznaczyć właściwe)</w:t>
            </w:r>
          </w:p>
        </w:tc>
        <w:tc>
          <w:tcPr>
            <w:tcW w:w="1111" w:type="pct"/>
          </w:tcPr>
          <w:p w14:paraId="0DF96FC4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Mężczyzna </w:t>
            </w:r>
          </w:p>
        </w:tc>
        <w:tc>
          <w:tcPr>
            <w:tcW w:w="1319" w:type="pct"/>
            <w:gridSpan w:val="2"/>
          </w:tcPr>
          <w:p w14:paraId="3541641B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Kobieta</w:t>
            </w:r>
          </w:p>
        </w:tc>
        <w:tc>
          <w:tcPr>
            <w:tcW w:w="397" w:type="pct"/>
          </w:tcPr>
          <w:p w14:paraId="28AA389A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Oboje </w:t>
            </w:r>
          </w:p>
        </w:tc>
      </w:tr>
      <w:tr w:rsidR="009F4B0C" w:rsidRPr="004421A8" w14:paraId="7365074B" w14:textId="77777777" w:rsidTr="00190A22">
        <w:tc>
          <w:tcPr>
            <w:tcW w:w="259" w:type="pct"/>
          </w:tcPr>
          <w:p w14:paraId="290B93BE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2. </w:t>
            </w:r>
          </w:p>
        </w:tc>
        <w:tc>
          <w:tcPr>
            <w:tcW w:w="1915" w:type="pct"/>
          </w:tcPr>
          <w:p w14:paraId="3C2FA901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Informacja o właścicielach</w:t>
            </w:r>
          </w:p>
        </w:tc>
        <w:tc>
          <w:tcPr>
            <w:tcW w:w="1272" w:type="pct"/>
            <w:gridSpan w:val="2"/>
          </w:tcPr>
          <w:p w14:paraId="0B73620F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Właściciel 1</w:t>
            </w:r>
          </w:p>
        </w:tc>
        <w:tc>
          <w:tcPr>
            <w:tcW w:w="1555" w:type="pct"/>
            <w:gridSpan w:val="2"/>
          </w:tcPr>
          <w:p w14:paraId="648592FE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Właściciel 2 </w:t>
            </w:r>
          </w:p>
        </w:tc>
      </w:tr>
      <w:tr w:rsidR="009F4B0C" w:rsidRPr="004421A8" w14:paraId="531F3951" w14:textId="77777777" w:rsidTr="00190A22">
        <w:trPr>
          <w:trHeight w:val="144"/>
        </w:trPr>
        <w:tc>
          <w:tcPr>
            <w:tcW w:w="259" w:type="pct"/>
            <w:vMerge w:val="restart"/>
          </w:tcPr>
          <w:p w14:paraId="05D5AD1A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5" w:type="pct"/>
            <w:vMerge w:val="restart"/>
          </w:tcPr>
          <w:p w14:paraId="715E84CD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Płeć</w:t>
            </w:r>
          </w:p>
        </w:tc>
        <w:tc>
          <w:tcPr>
            <w:tcW w:w="1111" w:type="pct"/>
          </w:tcPr>
          <w:p w14:paraId="52199BD1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kobieta</w:t>
            </w:r>
          </w:p>
        </w:tc>
        <w:tc>
          <w:tcPr>
            <w:tcW w:w="161" w:type="pct"/>
          </w:tcPr>
          <w:p w14:paraId="3B7B77C5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pct"/>
          </w:tcPr>
          <w:p w14:paraId="0AAE880D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kobieta</w:t>
            </w:r>
          </w:p>
        </w:tc>
        <w:tc>
          <w:tcPr>
            <w:tcW w:w="397" w:type="pct"/>
          </w:tcPr>
          <w:p w14:paraId="64A61923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1613930B" w14:textId="77777777" w:rsidTr="00190A22">
        <w:trPr>
          <w:trHeight w:val="144"/>
        </w:trPr>
        <w:tc>
          <w:tcPr>
            <w:tcW w:w="259" w:type="pct"/>
            <w:vMerge/>
          </w:tcPr>
          <w:p w14:paraId="6FE6BDF3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5" w:type="pct"/>
            <w:vMerge/>
          </w:tcPr>
          <w:p w14:paraId="02121834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1" w:type="pct"/>
          </w:tcPr>
          <w:p w14:paraId="0B373F5C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mężczyzna</w:t>
            </w:r>
          </w:p>
        </w:tc>
        <w:tc>
          <w:tcPr>
            <w:tcW w:w="161" w:type="pct"/>
          </w:tcPr>
          <w:p w14:paraId="6186764D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pct"/>
          </w:tcPr>
          <w:p w14:paraId="7E755C8C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mężczyzna</w:t>
            </w:r>
          </w:p>
        </w:tc>
        <w:tc>
          <w:tcPr>
            <w:tcW w:w="397" w:type="pct"/>
          </w:tcPr>
          <w:p w14:paraId="776C700D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766D3A4D" w14:textId="77777777" w:rsidTr="00190A22">
        <w:trPr>
          <w:trHeight w:val="330"/>
        </w:trPr>
        <w:tc>
          <w:tcPr>
            <w:tcW w:w="259" w:type="pct"/>
            <w:vMerge/>
          </w:tcPr>
          <w:p w14:paraId="07FCCB44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5" w:type="pct"/>
            <w:vMerge w:val="restart"/>
          </w:tcPr>
          <w:p w14:paraId="080EA102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Wykształcenie </w:t>
            </w:r>
          </w:p>
        </w:tc>
        <w:tc>
          <w:tcPr>
            <w:tcW w:w="1111" w:type="pct"/>
          </w:tcPr>
          <w:p w14:paraId="34439122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Wyższe </w:t>
            </w:r>
          </w:p>
        </w:tc>
        <w:tc>
          <w:tcPr>
            <w:tcW w:w="161" w:type="pct"/>
          </w:tcPr>
          <w:p w14:paraId="1F23A32A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pct"/>
          </w:tcPr>
          <w:p w14:paraId="3537459F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Wyższe </w:t>
            </w:r>
          </w:p>
        </w:tc>
        <w:tc>
          <w:tcPr>
            <w:tcW w:w="397" w:type="pct"/>
          </w:tcPr>
          <w:p w14:paraId="2476A38E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22AD26AB" w14:textId="77777777" w:rsidTr="00190A22">
        <w:tc>
          <w:tcPr>
            <w:tcW w:w="259" w:type="pct"/>
            <w:vMerge/>
          </w:tcPr>
          <w:p w14:paraId="57629342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5" w:type="pct"/>
            <w:vMerge/>
          </w:tcPr>
          <w:p w14:paraId="7BB82B68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1" w:type="pct"/>
          </w:tcPr>
          <w:p w14:paraId="63662C37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Średnie</w:t>
            </w:r>
          </w:p>
        </w:tc>
        <w:tc>
          <w:tcPr>
            <w:tcW w:w="161" w:type="pct"/>
          </w:tcPr>
          <w:p w14:paraId="61BB287F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pct"/>
          </w:tcPr>
          <w:p w14:paraId="640D8D44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Średnie</w:t>
            </w:r>
          </w:p>
        </w:tc>
        <w:tc>
          <w:tcPr>
            <w:tcW w:w="397" w:type="pct"/>
          </w:tcPr>
          <w:p w14:paraId="76F15094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2C3AB7AA" w14:textId="77777777" w:rsidTr="00190A22">
        <w:tc>
          <w:tcPr>
            <w:tcW w:w="259" w:type="pct"/>
            <w:vMerge/>
          </w:tcPr>
          <w:p w14:paraId="67B12CFC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5" w:type="pct"/>
            <w:vMerge/>
          </w:tcPr>
          <w:p w14:paraId="1317A899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1" w:type="pct"/>
          </w:tcPr>
          <w:p w14:paraId="0DABC263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Zawodowe</w:t>
            </w:r>
          </w:p>
        </w:tc>
        <w:tc>
          <w:tcPr>
            <w:tcW w:w="161" w:type="pct"/>
          </w:tcPr>
          <w:p w14:paraId="114D0A69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pct"/>
          </w:tcPr>
          <w:p w14:paraId="53952BB2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Zawodowe</w:t>
            </w:r>
          </w:p>
        </w:tc>
        <w:tc>
          <w:tcPr>
            <w:tcW w:w="397" w:type="pct"/>
          </w:tcPr>
          <w:p w14:paraId="1CBA256E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0D83B6A6" w14:textId="77777777" w:rsidTr="00190A22">
        <w:tc>
          <w:tcPr>
            <w:tcW w:w="259" w:type="pct"/>
            <w:vMerge/>
          </w:tcPr>
          <w:p w14:paraId="63A4D244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5" w:type="pct"/>
            <w:vMerge/>
          </w:tcPr>
          <w:p w14:paraId="45236EEB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1" w:type="pct"/>
          </w:tcPr>
          <w:p w14:paraId="7B62FCA4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Podstawowe</w:t>
            </w:r>
          </w:p>
        </w:tc>
        <w:tc>
          <w:tcPr>
            <w:tcW w:w="161" w:type="pct"/>
          </w:tcPr>
          <w:p w14:paraId="1F832687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pct"/>
          </w:tcPr>
          <w:p w14:paraId="0569C1C5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Podstawowe</w:t>
            </w:r>
          </w:p>
        </w:tc>
        <w:tc>
          <w:tcPr>
            <w:tcW w:w="397" w:type="pct"/>
          </w:tcPr>
          <w:p w14:paraId="453B42EF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2CF649D2" w14:textId="77777777" w:rsidTr="00190A22">
        <w:trPr>
          <w:trHeight w:val="366"/>
        </w:trPr>
        <w:tc>
          <w:tcPr>
            <w:tcW w:w="259" w:type="pct"/>
            <w:vMerge/>
          </w:tcPr>
          <w:p w14:paraId="1102C065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5" w:type="pct"/>
            <w:vMerge w:val="restart"/>
          </w:tcPr>
          <w:p w14:paraId="319B9E1C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Wiek gospodarzy – opcje do wyboru </w:t>
            </w:r>
          </w:p>
          <w:p w14:paraId="3A0D7396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111" w:type="pct"/>
          </w:tcPr>
          <w:p w14:paraId="31180C0C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poniżej 30 lat </w:t>
            </w:r>
          </w:p>
        </w:tc>
        <w:tc>
          <w:tcPr>
            <w:tcW w:w="161" w:type="pct"/>
          </w:tcPr>
          <w:p w14:paraId="0292F7F0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pct"/>
          </w:tcPr>
          <w:p w14:paraId="5B3E61EA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poniżej 30 lat  </w:t>
            </w:r>
          </w:p>
        </w:tc>
        <w:tc>
          <w:tcPr>
            <w:tcW w:w="397" w:type="pct"/>
          </w:tcPr>
          <w:p w14:paraId="033F42E7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1BE26BF4" w14:textId="77777777" w:rsidTr="00190A22">
        <w:trPr>
          <w:trHeight w:val="384"/>
        </w:trPr>
        <w:tc>
          <w:tcPr>
            <w:tcW w:w="259" w:type="pct"/>
            <w:vMerge/>
          </w:tcPr>
          <w:p w14:paraId="7F7AD614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5" w:type="pct"/>
            <w:vMerge/>
          </w:tcPr>
          <w:p w14:paraId="2673B77A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1" w:type="pct"/>
          </w:tcPr>
          <w:p w14:paraId="405280B0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powyżej 30 do 50 lat</w:t>
            </w:r>
          </w:p>
        </w:tc>
        <w:tc>
          <w:tcPr>
            <w:tcW w:w="161" w:type="pct"/>
          </w:tcPr>
          <w:p w14:paraId="381FB0B6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pct"/>
          </w:tcPr>
          <w:p w14:paraId="32CB089D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powyżej 30 do 50 lat</w:t>
            </w:r>
          </w:p>
        </w:tc>
        <w:tc>
          <w:tcPr>
            <w:tcW w:w="397" w:type="pct"/>
          </w:tcPr>
          <w:p w14:paraId="3216485A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06E150B8" w14:textId="77777777" w:rsidTr="00190A22">
        <w:trPr>
          <w:trHeight w:val="276"/>
        </w:trPr>
        <w:tc>
          <w:tcPr>
            <w:tcW w:w="259" w:type="pct"/>
            <w:vMerge/>
          </w:tcPr>
          <w:p w14:paraId="58543F83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5" w:type="pct"/>
            <w:vMerge/>
          </w:tcPr>
          <w:p w14:paraId="3315768F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1" w:type="pct"/>
          </w:tcPr>
          <w:p w14:paraId="597209FD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powyżej 50 do 70 lat  </w:t>
            </w:r>
          </w:p>
        </w:tc>
        <w:tc>
          <w:tcPr>
            <w:tcW w:w="161" w:type="pct"/>
          </w:tcPr>
          <w:p w14:paraId="06F6180A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pct"/>
          </w:tcPr>
          <w:p w14:paraId="2A04E50B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powyżej 50 do 70 lat  </w:t>
            </w:r>
          </w:p>
        </w:tc>
        <w:tc>
          <w:tcPr>
            <w:tcW w:w="397" w:type="pct"/>
          </w:tcPr>
          <w:p w14:paraId="18D38D52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70C60ED6" w14:textId="77777777" w:rsidTr="00190A22">
        <w:trPr>
          <w:trHeight w:val="412"/>
        </w:trPr>
        <w:tc>
          <w:tcPr>
            <w:tcW w:w="259" w:type="pct"/>
            <w:vMerge/>
          </w:tcPr>
          <w:p w14:paraId="0CE252BA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5" w:type="pct"/>
            <w:vMerge/>
          </w:tcPr>
          <w:p w14:paraId="618C5FAB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1" w:type="pct"/>
          </w:tcPr>
          <w:p w14:paraId="613F0281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powyżej 70 lat</w:t>
            </w:r>
          </w:p>
        </w:tc>
        <w:tc>
          <w:tcPr>
            <w:tcW w:w="161" w:type="pct"/>
          </w:tcPr>
          <w:p w14:paraId="494FF178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7" w:type="pct"/>
          </w:tcPr>
          <w:p w14:paraId="1AEF63EF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powyżej 70 lat</w:t>
            </w:r>
          </w:p>
        </w:tc>
        <w:tc>
          <w:tcPr>
            <w:tcW w:w="397" w:type="pct"/>
          </w:tcPr>
          <w:p w14:paraId="6CD98B68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3CD1B2BE" w14:textId="77777777" w:rsidTr="00190A22">
        <w:trPr>
          <w:trHeight w:val="290"/>
        </w:trPr>
        <w:tc>
          <w:tcPr>
            <w:tcW w:w="259" w:type="pct"/>
            <w:vMerge w:val="restart"/>
          </w:tcPr>
          <w:p w14:paraId="793423E5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915" w:type="pct"/>
            <w:vMerge w:val="restart"/>
          </w:tcPr>
          <w:p w14:paraId="605207A5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Okres prowadzenia działalności: </w:t>
            </w:r>
          </w:p>
          <w:p w14:paraId="45FC1DBB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2" w:type="pct"/>
            <w:gridSpan w:val="2"/>
          </w:tcPr>
          <w:p w14:paraId="740D7223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poniżej 5 lat </w:t>
            </w:r>
          </w:p>
        </w:tc>
        <w:tc>
          <w:tcPr>
            <w:tcW w:w="1555" w:type="pct"/>
            <w:gridSpan w:val="2"/>
          </w:tcPr>
          <w:p w14:paraId="42E09570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0A6C91F2" w14:textId="77777777" w:rsidTr="00190A22">
        <w:trPr>
          <w:trHeight w:val="290"/>
        </w:trPr>
        <w:tc>
          <w:tcPr>
            <w:tcW w:w="259" w:type="pct"/>
            <w:vMerge/>
          </w:tcPr>
          <w:p w14:paraId="53C300AF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5" w:type="pct"/>
            <w:vMerge/>
          </w:tcPr>
          <w:p w14:paraId="7AFE155C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2" w:type="pct"/>
            <w:gridSpan w:val="2"/>
          </w:tcPr>
          <w:p w14:paraId="008657D2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powyżej 5 a 10 lat</w:t>
            </w:r>
          </w:p>
        </w:tc>
        <w:tc>
          <w:tcPr>
            <w:tcW w:w="1555" w:type="pct"/>
            <w:gridSpan w:val="2"/>
          </w:tcPr>
          <w:p w14:paraId="3CE3CE42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3112F096" w14:textId="77777777" w:rsidTr="00190A22">
        <w:trPr>
          <w:trHeight w:val="290"/>
        </w:trPr>
        <w:tc>
          <w:tcPr>
            <w:tcW w:w="259" w:type="pct"/>
            <w:vMerge/>
          </w:tcPr>
          <w:p w14:paraId="0227B94D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5" w:type="pct"/>
            <w:vMerge/>
          </w:tcPr>
          <w:p w14:paraId="48FC5DEB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2" w:type="pct"/>
            <w:gridSpan w:val="2"/>
          </w:tcPr>
          <w:p w14:paraId="14ABDAE4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powyżej 10 a 20 lat </w:t>
            </w:r>
          </w:p>
        </w:tc>
        <w:tc>
          <w:tcPr>
            <w:tcW w:w="1555" w:type="pct"/>
            <w:gridSpan w:val="2"/>
          </w:tcPr>
          <w:p w14:paraId="1FF91121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12CF4191" w14:textId="77777777" w:rsidTr="00190A22">
        <w:trPr>
          <w:trHeight w:val="290"/>
        </w:trPr>
        <w:tc>
          <w:tcPr>
            <w:tcW w:w="259" w:type="pct"/>
            <w:vMerge/>
          </w:tcPr>
          <w:p w14:paraId="3EA47CEA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5" w:type="pct"/>
            <w:vMerge/>
          </w:tcPr>
          <w:p w14:paraId="4758EF5B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2" w:type="pct"/>
            <w:gridSpan w:val="2"/>
          </w:tcPr>
          <w:p w14:paraId="39E34170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powyżej 20 lat  </w:t>
            </w:r>
          </w:p>
        </w:tc>
        <w:tc>
          <w:tcPr>
            <w:tcW w:w="1555" w:type="pct"/>
            <w:gridSpan w:val="2"/>
          </w:tcPr>
          <w:p w14:paraId="5E52352F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03C9D7E6" w14:textId="77777777" w:rsidTr="00190A22">
        <w:trPr>
          <w:trHeight w:val="248"/>
        </w:trPr>
        <w:tc>
          <w:tcPr>
            <w:tcW w:w="259" w:type="pct"/>
            <w:vMerge w:val="restart"/>
          </w:tcPr>
          <w:p w14:paraId="341303F6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4. </w:t>
            </w:r>
          </w:p>
        </w:tc>
        <w:tc>
          <w:tcPr>
            <w:tcW w:w="1915" w:type="pct"/>
            <w:vMerge w:val="restart"/>
          </w:tcPr>
          <w:p w14:paraId="588BB541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Odbyte kursy i szkolenia dotyczące prowadzenia działalności turystycznej</w:t>
            </w:r>
          </w:p>
        </w:tc>
        <w:tc>
          <w:tcPr>
            <w:tcW w:w="2827" w:type="pct"/>
            <w:gridSpan w:val="4"/>
          </w:tcPr>
          <w:p w14:paraId="02B563FF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Tak/nie </w:t>
            </w:r>
          </w:p>
        </w:tc>
      </w:tr>
      <w:tr w:rsidR="009F4B0C" w:rsidRPr="004421A8" w14:paraId="1F2D29C5" w14:textId="77777777" w:rsidTr="00190A22">
        <w:trPr>
          <w:trHeight w:val="219"/>
        </w:trPr>
        <w:tc>
          <w:tcPr>
            <w:tcW w:w="259" w:type="pct"/>
            <w:vMerge/>
          </w:tcPr>
          <w:p w14:paraId="716C571D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5" w:type="pct"/>
            <w:vMerge/>
          </w:tcPr>
          <w:p w14:paraId="6456EC15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29" w:type="pct"/>
            <w:gridSpan w:val="3"/>
          </w:tcPr>
          <w:p w14:paraId="75ABDC95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W ostatnich 8 latach</w:t>
            </w:r>
          </w:p>
        </w:tc>
        <w:tc>
          <w:tcPr>
            <w:tcW w:w="397" w:type="pct"/>
          </w:tcPr>
          <w:p w14:paraId="5D3A431A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1A55AD89" w14:textId="77777777" w:rsidTr="00190A22">
        <w:trPr>
          <w:trHeight w:val="290"/>
        </w:trPr>
        <w:tc>
          <w:tcPr>
            <w:tcW w:w="259" w:type="pct"/>
            <w:vMerge w:val="restart"/>
          </w:tcPr>
          <w:p w14:paraId="22A81E92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1915" w:type="pct"/>
            <w:vMerge w:val="restart"/>
          </w:tcPr>
          <w:p w14:paraId="26A97CC4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Sposób wejścia w posiadanie obiektu agroturystycznego</w:t>
            </w:r>
          </w:p>
          <w:p w14:paraId="4F2427BF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29" w:type="pct"/>
            <w:gridSpan w:val="3"/>
          </w:tcPr>
          <w:p w14:paraId="39159B3C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Podjęcie działalności turystycznej na bazie posiadanych zasobów</w:t>
            </w:r>
          </w:p>
        </w:tc>
        <w:tc>
          <w:tcPr>
            <w:tcW w:w="397" w:type="pct"/>
          </w:tcPr>
          <w:p w14:paraId="0CF12644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6E0B7D64" w14:textId="77777777" w:rsidTr="00190A22">
        <w:trPr>
          <w:trHeight w:val="290"/>
        </w:trPr>
        <w:tc>
          <w:tcPr>
            <w:tcW w:w="259" w:type="pct"/>
            <w:vMerge/>
          </w:tcPr>
          <w:p w14:paraId="63EF2866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5" w:type="pct"/>
            <w:vMerge/>
          </w:tcPr>
          <w:p w14:paraId="68EDC3C5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29" w:type="pct"/>
            <w:gridSpan w:val="3"/>
          </w:tcPr>
          <w:p w14:paraId="047C39EE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Zakup obiektu</w:t>
            </w:r>
          </w:p>
        </w:tc>
        <w:tc>
          <w:tcPr>
            <w:tcW w:w="397" w:type="pct"/>
          </w:tcPr>
          <w:p w14:paraId="2CC71F60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3417CB87" w14:textId="77777777" w:rsidTr="00190A22">
        <w:trPr>
          <w:trHeight w:val="290"/>
        </w:trPr>
        <w:tc>
          <w:tcPr>
            <w:tcW w:w="259" w:type="pct"/>
            <w:vMerge/>
          </w:tcPr>
          <w:p w14:paraId="49D64529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5" w:type="pct"/>
            <w:vMerge/>
          </w:tcPr>
          <w:p w14:paraId="3C281C06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29" w:type="pct"/>
            <w:gridSpan w:val="3"/>
          </w:tcPr>
          <w:p w14:paraId="69C7DBC2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Dziedziczenie obiektu </w:t>
            </w:r>
          </w:p>
        </w:tc>
        <w:tc>
          <w:tcPr>
            <w:tcW w:w="397" w:type="pct"/>
          </w:tcPr>
          <w:p w14:paraId="3346898E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361F4338" w14:textId="77777777" w:rsidTr="00190A22">
        <w:trPr>
          <w:trHeight w:val="290"/>
        </w:trPr>
        <w:tc>
          <w:tcPr>
            <w:tcW w:w="259" w:type="pct"/>
            <w:vMerge/>
          </w:tcPr>
          <w:p w14:paraId="0FE7C3B3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5" w:type="pct"/>
            <w:vMerge/>
          </w:tcPr>
          <w:p w14:paraId="494B72B5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27" w:type="pct"/>
            <w:gridSpan w:val="4"/>
          </w:tcPr>
          <w:p w14:paraId="6E7C6AEF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Inne: </w:t>
            </w:r>
          </w:p>
        </w:tc>
      </w:tr>
      <w:tr w:rsidR="009F4B0C" w:rsidRPr="004421A8" w14:paraId="2CE07357" w14:textId="77777777" w:rsidTr="00190A22">
        <w:trPr>
          <w:trHeight w:val="290"/>
        </w:trPr>
        <w:tc>
          <w:tcPr>
            <w:tcW w:w="259" w:type="pct"/>
            <w:vMerge w:val="restart"/>
          </w:tcPr>
          <w:p w14:paraId="68628080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1915" w:type="pct"/>
            <w:vMerge w:val="restart"/>
          </w:tcPr>
          <w:p w14:paraId="25E8A171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Plany dotyczące przyszłości obiektu noclegowego </w:t>
            </w:r>
            <w:r w:rsidRPr="004421A8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(pytanie skierowane </w:t>
            </w:r>
            <w:r w:rsidRPr="004421A8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  <w:u w:val="single"/>
              </w:rPr>
              <w:t>tylko</w:t>
            </w:r>
            <w:r w:rsidRPr="004421A8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 do osób w wieku 55 + - kobieta, 60+ - mężczyzna)</w:t>
            </w:r>
          </w:p>
          <w:p w14:paraId="688637F3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29" w:type="pct"/>
            <w:gridSpan w:val="3"/>
          </w:tcPr>
          <w:p w14:paraId="001D658F" w14:textId="77777777" w:rsidR="009F4B0C" w:rsidRPr="004421A8" w:rsidRDefault="009F4B0C" w:rsidP="00190A22">
            <w:pPr>
              <w:spacing w:after="0"/>
              <w:ind w:left="3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Obiekt przejmą dzieci/ następcy</w:t>
            </w:r>
          </w:p>
        </w:tc>
        <w:tc>
          <w:tcPr>
            <w:tcW w:w="397" w:type="pct"/>
          </w:tcPr>
          <w:p w14:paraId="02CDD13B" w14:textId="77777777" w:rsidR="009F4B0C" w:rsidRPr="004421A8" w:rsidRDefault="009F4B0C" w:rsidP="00190A22">
            <w:pPr>
              <w:spacing w:after="0"/>
              <w:ind w:left="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66C9B52C" w14:textId="77777777" w:rsidTr="00190A22">
        <w:trPr>
          <w:trHeight w:val="290"/>
        </w:trPr>
        <w:tc>
          <w:tcPr>
            <w:tcW w:w="259" w:type="pct"/>
            <w:vMerge/>
          </w:tcPr>
          <w:p w14:paraId="39B5AD95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5" w:type="pct"/>
            <w:vMerge/>
          </w:tcPr>
          <w:p w14:paraId="09D0F0AE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29" w:type="pct"/>
            <w:gridSpan w:val="3"/>
          </w:tcPr>
          <w:p w14:paraId="2FAE0034" w14:textId="77777777" w:rsidR="009F4B0C" w:rsidRPr="004421A8" w:rsidRDefault="009F4B0C" w:rsidP="00190A22">
            <w:pPr>
              <w:spacing w:after="0"/>
              <w:ind w:left="3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Brak następców - obiekt zostanie zamknięty</w:t>
            </w:r>
          </w:p>
        </w:tc>
        <w:tc>
          <w:tcPr>
            <w:tcW w:w="397" w:type="pct"/>
          </w:tcPr>
          <w:p w14:paraId="414A9F2F" w14:textId="77777777" w:rsidR="009F4B0C" w:rsidRPr="004421A8" w:rsidRDefault="009F4B0C" w:rsidP="00190A22">
            <w:pPr>
              <w:spacing w:after="0"/>
              <w:ind w:left="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371C8314" w14:textId="77777777" w:rsidTr="00190A22">
        <w:trPr>
          <w:trHeight w:val="290"/>
        </w:trPr>
        <w:tc>
          <w:tcPr>
            <w:tcW w:w="259" w:type="pct"/>
            <w:vMerge/>
          </w:tcPr>
          <w:p w14:paraId="633856CA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5" w:type="pct"/>
            <w:vMerge/>
          </w:tcPr>
          <w:p w14:paraId="03665C40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29" w:type="pct"/>
            <w:gridSpan w:val="3"/>
          </w:tcPr>
          <w:p w14:paraId="08EDC710" w14:textId="77777777" w:rsidR="009F4B0C" w:rsidRPr="004421A8" w:rsidRDefault="009F4B0C" w:rsidP="00190A22">
            <w:pPr>
              <w:spacing w:after="0"/>
              <w:ind w:left="3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Brak następców - obiekt zostanie sprzedany</w:t>
            </w:r>
          </w:p>
        </w:tc>
        <w:tc>
          <w:tcPr>
            <w:tcW w:w="397" w:type="pct"/>
          </w:tcPr>
          <w:p w14:paraId="24FA730D" w14:textId="77777777" w:rsidR="009F4B0C" w:rsidRPr="004421A8" w:rsidRDefault="009F4B0C" w:rsidP="00190A22">
            <w:pPr>
              <w:spacing w:after="0"/>
              <w:ind w:left="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25CEA215" w14:textId="77777777" w:rsidTr="00190A22">
        <w:trPr>
          <w:trHeight w:val="290"/>
        </w:trPr>
        <w:tc>
          <w:tcPr>
            <w:tcW w:w="259" w:type="pct"/>
            <w:vMerge/>
          </w:tcPr>
          <w:p w14:paraId="5BDD696F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5" w:type="pct"/>
            <w:vMerge/>
          </w:tcPr>
          <w:p w14:paraId="5822B8FD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27" w:type="pct"/>
            <w:gridSpan w:val="4"/>
          </w:tcPr>
          <w:p w14:paraId="471FB0CE" w14:textId="77777777" w:rsidR="009F4B0C" w:rsidRPr="004421A8" w:rsidRDefault="009F4B0C" w:rsidP="00190A22">
            <w:pPr>
              <w:spacing w:after="0"/>
              <w:ind w:left="3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Inne:</w:t>
            </w:r>
          </w:p>
        </w:tc>
      </w:tr>
      <w:tr w:rsidR="009F4B0C" w:rsidRPr="004421A8" w14:paraId="333DFFFC" w14:textId="77777777" w:rsidTr="00190A22">
        <w:trPr>
          <w:trHeight w:val="295"/>
        </w:trPr>
        <w:tc>
          <w:tcPr>
            <w:tcW w:w="259" w:type="pct"/>
            <w:vMerge w:val="restart"/>
          </w:tcPr>
          <w:p w14:paraId="032CD1E7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1915" w:type="pct"/>
            <w:vMerge w:val="restart"/>
          </w:tcPr>
          <w:p w14:paraId="697D4F53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Jeżeli obiekt </w:t>
            </w:r>
            <w:r w:rsidRPr="004421A8">
              <w:rPr>
                <w:rFonts w:ascii="Times New Roman" w:hAnsi="Times New Roman"/>
                <w:b/>
                <w:bCs/>
                <w:sz w:val="20"/>
                <w:szCs w:val="20"/>
              </w:rPr>
              <w:t>nie zostanie</w:t>
            </w:r>
            <w:r w:rsidRPr="004421A8">
              <w:rPr>
                <w:rFonts w:ascii="Times New Roman" w:hAnsi="Times New Roman"/>
                <w:sz w:val="20"/>
                <w:szCs w:val="20"/>
              </w:rPr>
              <w:t xml:space="preserve"> przejęty przez następców, proszę wskazać, dlaczego. Proszę wskazać wszystkie właściwe odpowiedzi. </w:t>
            </w:r>
          </w:p>
          <w:p w14:paraId="07591D24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29" w:type="pct"/>
            <w:gridSpan w:val="3"/>
          </w:tcPr>
          <w:p w14:paraId="00BFAD79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Własna praca zawodowa</w:t>
            </w:r>
          </w:p>
        </w:tc>
        <w:tc>
          <w:tcPr>
            <w:tcW w:w="397" w:type="pct"/>
          </w:tcPr>
          <w:p w14:paraId="546EA1B2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14A6C82D" w14:textId="77777777" w:rsidTr="00190A22">
        <w:trPr>
          <w:trHeight w:val="291"/>
        </w:trPr>
        <w:tc>
          <w:tcPr>
            <w:tcW w:w="259" w:type="pct"/>
            <w:vMerge/>
          </w:tcPr>
          <w:p w14:paraId="6C922F13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5" w:type="pct"/>
            <w:vMerge/>
          </w:tcPr>
          <w:p w14:paraId="3F24E583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29" w:type="pct"/>
            <w:gridSpan w:val="3"/>
          </w:tcPr>
          <w:p w14:paraId="0585A4F1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Odległość zamieszkania od obiektu</w:t>
            </w:r>
          </w:p>
        </w:tc>
        <w:tc>
          <w:tcPr>
            <w:tcW w:w="397" w:type="pct"/>
          </w:tcPr>
          <w:p w14:paraId="73155690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179E8FA4" w14:textId="77777777" w:rsidTr="00190A22">
        <w:trPr>
          <w:trHeight w:val="291"/>
        </w:trPr>
        <w:tc>
          <w:tcPr>
            <w:tcW w:w="259" w:type="pct"/>
            <w:vMerge/>
          </w:tcPr>
          <w:p w14:paraId="5D5A358C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5" w:type="pct"/>
            <w:vMerge/>
          </w:tcPr>
          <w:p w14:paraId="68C51579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29" w:type="pct"/>
            <w:gridSpan w:val="3"/>
          </w:tcPr>
          <w:p w14:paraId="6BD5A616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Niskie dochody z obiektu</w:t>
            </w:r>
          </w:p>
        </w:tc>
        <w:tc>
          <w:tcPr>
            <w:tcW w:w="397" w:type="pct"/>
          </w:tcPr>
          <w:p w14:paraId="7E517FBE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22DE1DCA" w14:textId="77777777" w:rsidTr="00190A22">
        <w:trPr>
          <w:trHeight w:val="291"/>
        </w:trPr>
        <w:tc>
          <w:tcPr>
            <w:tcW w:w="259" w:type="pct"/>
            <w:vMerge/>
          </w:tcPr>
          <w:p w14:paraId="38F9448B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5" w:type="pct"/>
            <w:vMerge/>
          </w:tcPr>
          <w:p w14:paraId="4DC76AA7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29" w:type="pct"/>
            <w:gridSpan w:val="3"/>
          </w:tcPr>
          <w:p w14:paraId="7653608E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Brak czasu ze względu na własną rodzinę</w:t>
            </w:r>
          </w:p>
        </w:tc>
        <w:tc>
          <w:tcPr>
            <w:tcW w:w="397" w:type="pct"/>
          </w:tcPr>
          <w:p w14:paraId="77AC2A42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4436A770" w14:textId="77777777" w:rsidTr="00190A22">
        <w:trPr>
          <w:trHeight w:val="291"/>
        </w:trPr>
        <w:tc>
          <w:tcPr>
            <w:tcW w:w="259" w:type="pct"/>
            <w:vMerge/>
          </w:tcPr>
          <w:p w14:paraId="3E2992F1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5" w:type="pct"/>
            <w:vMerge/>
          </w:tcPr>
          <w:p w14:paraId="5BF7091B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29" w:type="pct"/>
            <w:gridSpan w:val="3"/>
          </w:tcPr>
          <w:p w14:paraId="2F253DAE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Brak chęci pracy w obiekcie (praca 24 godz.)</w:t>
            </w:r>
          </w:p>
        </w:tc>
        <w:tc>
          <w:tcPr>
            <w:tcW w:w="397" w:type="pct"/>
          </w:tcPr>
          <w:p w14:paraId="42BC1321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07F29990" w14:textId="77777777" w:rsidTr="00190A22">
        <w:trPr>
          <w:trHeight w:val="291"/>
        </w:trPr>
        <w:tc>
          <w:tcPr>
            <w:tcW w:w="259" w:type="pct"/>
            <w:vMerge/>
          </w:tcPr>
          <w:p w14:paraId="7FC25457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5" w:type="pct"/>
            <w:vMerge/>
          </w:tcPr>
          <w:p w14:paraId="5D2A99F2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27" w:type="pct"/>
            <w:gridSpan w:val="4"/>
          </w:tcPr>
          <w:p w14:paraId="4660BAFF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Inne:</w:t>
            </w:r>
          </w:p>
        </w:tc>
      </w:tr>
      <w:tr w:rsidR="009F4B0C" w:rsidRPr="004421A8" w14:paraId="2B6A1A3C" w14:textId="77777777" w:rsidTr="00190A22">
        <w:trPr>
          <w:trHeight w:val="290"/>
        </w:trPr>
        <w:tc>
          <w:tcPr>
            <w:tcW w:w="259" w:type="pct"/>
            <w:vMerge w:val="restart"/>
          </w:tcPr>
          <w:p w14:paraId="00F9E363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1915" w:type="pct"/>
            <w:vMerge w:val="restart"/>
          </w:tcPr>
          <w:p w14:paraId="0D94F7AD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Jeżeli obiekt ma zostać przejęty przez następców, proszę wskazać czynniki, które o tym decydują. Proszę wskazać wszystkie właściwe odpowiedzi </w:t>
            </w:r>
          </w:p>
        </w:tc>
        <w:tc>
          <w:tcPr>
            <w:tcW w:w="2429" w:type="pct"/>
            <w:gridSpan w:val="3"/>
          </w:tcPr>
          <w:p w14:paraId="26EE6FDB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Tradycja rodzinna</w:t>
            </w:r>
          </w:p>
        </w:tc>
        <w:tc>
          <w:tcPr>
            <w:tcW w:w="397" w:type="pct"/>
          </w:tcPr>
          <w:p w14:paraId="2445F8E4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31E604CA" w14:textId="77777777" w:rsidTr="00190A22">
        <w:trPr>
          <w:trHeight w:val="290"/>
        </w:trPr>
        <w:tc>
          <w:tcPr>
            <w:tcW w:w="259" w:type="pct"/>
            <w:vMerge/>
          </w:tcPr>
          <w:p w14:paraId="207D3200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5" w:type="pct"/>
            <w:vMerge/>
          </w:tcPr>
          <w:p w14:paraId="7DF3DCAF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29" w:type="pct"/>
            <w:gridSpan w:val="3"/>
          </w:tcPr>
          <w:p w14:paraId="0F66345A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Możliwości rozwoju</w:t>
            </w:r>
          </w:p>
        </w:tc>
        <w:tc>
          <w:tcPr>
            <w:tcW w:w="397" w:type="pct"/>
          </w:tcPr>
          <w:p w14:paraId="5EF32BD9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6A6CF159" w14:textId="77777777" w:rsidTr="00190A22">
        <w:trPr>
          <w:trHeight w:val="290"/>
        </w:trPr>
        <w:tc>
          <w:tcPr>
            <w:tcW w:w="259" w:type="pct"/>
            <w:vMerge/>
          </w:tcPr>
          <w:p w14:paraId="605294DE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5" w:type="pct"/>
            <w:vMerge/>
          </w:tcPr>
          <w:p w14:paraId="5B260088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29" w:type="pct"/>
            <w:gridSpan w:val="3"/>
          </w:tcPr>
          <w:p w14:paraId="5BEF5339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Pasja</w:t>
            </w:r>
          </w:p>
        </w:tc>
        <w:tc>
          <w:tcPr>
            <w:tcW w:w="397" w:type="pct"/>
          </w:tcPr>
          <w:p w14:paraId="0758882E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30370C02" w14:textId="77777777" w:rsidTr="00190A22">
        <w:trPr>
          <w:trHeight w:val="290"/>
        </w:trPr>
        <w:tc>
          <w:tcPr>
            <w:tcW w:w="259" w:type="pct"/>
            <w:vMerge/>
          </w:tcPr>
          <w:p w14:paraId="7073DCB7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5" w:type="pct"/>
            <w:vMerge/>
          </w:tcPr>
          <w:p w14:paraId="27E73C36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29" w:type="pct"/>
            <w:gridSpan w:val="3"/>
          </w:tcPr>
          <w:p w14:paraId="6CFDB476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Chęć życia na wsi</w:t>
            </w:r>
          </w:p>
        </w:tc>
        <w:tc>
          <w:tcPr>
            <w:tcW w:w="397" w:type="pct"/>
          </w:tcPr>
          <w:p w14:paraId="5C0112B2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712B4A0B" w14:textId="77777777" w:rsidTr="00190A22">
        <w:trPr>
          <w:trHeight w:val="290"/>
        </w:trPr>
        <w:tc>
          <w:tcPr>
            <w:tcW w:w="259" w:type="pct"/>
            <w:vMerge/>
          </w:tcPr>
          <w:p w14:paraId="4AD47E4B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5" w:type="pct"/>
            <w:vMerge/>
          </w:tcPr>
          <w:p w14:paraId="54FDEDB8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29" w:type="pct"/>
            <w:gridSpan w:val="3"/>
          </w:tcPr>
          <w:p w14:paraId="2C9589F5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Wysokie dochody z agroturystyki</w:t>
            </w:r>
          </w:p>
        </w:tc>
        <w:tc>
          <w:tcPr>
            <w:tcW w:w="397" w:type="pct"/>
          </w:tcPr>
          <w:p w14:paraId="7FDA34DF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4774196F" w14:textId="77777777" w:rsidTr="00190A22">
        <w:trPr>
          <w:trHeight w:val="290"/>
        </w:trPr>
        <w:tc>
          <w:tcPr>
            <w:tcW w:w="259" w:type="pct"/>
            <w:vMerge/>
          </w:tcPr>
          <w:p w14:paraId="24C46BBA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5" w:type="pct"/>
            <w:vMerge/>
          </w:tcPr>
          <w:p w14:paraId="1E658F6C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27" w:type="pct"/>
            <w:gridSpan w:val="4"/>
          </w:tcPr>
          <w:p w14:paraId="393BD556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Inne:</w:t>
            </w:r>
          </w:p>
        </w:tc>
      </w:tr>
    </w:tbl>
    <w:p w14:paraId="4C00A552" w14:textId="77777777" w:rsidR="009F4B0C" w:rsidRPr="004421A8" w:rsidRDefault="009F4B0C" w:rsidP="009F4B0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FD30724" w14:textId="77777777" w:rsidR="009F4B0C" w:rsidRPr="004421A8" w:rsidRDefault="009F4B0C" w:rsidP="009F4B0C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 w:rsidRPr="004421A8">
        <w:rPr>
          <w:rFonts w:ascii="Times New Roman" w:hAnsi="Times New Roman"/>
          <w:b/>
          <w:bCs/>
          <w:sz w:val="20"/>
          <w:szCs w:val="20"/>
        </w:rPr>
        <w:t xml:space="preserve">Część III – Uwarunkowania finansowe </w:t>
      </w:r>
    </w:p>
    <w:p w14:paraId="6DC5CD70" w14:textId="77777777" w:rsidR="009F4B0C" w:rsidRPr="004421A8" w:rsidRDefault="009F4B0C" w:rsidP="009F4B0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Style w:val="Tabela-Siatka"/>
        <w:tblW w:w="5150" w:type="pct"/>
        <w:tblLayout w:type="fixed"/>
        <w:tblLook w:val="04A0" w:firstRow="1" w:lastRow="0" w:firstColumn="1" w:lastColumn="0" w:noHBand="0" w:noVBand="1"/>
      </w:tblPr>
      <w:tblGrid>
        <w:gridCol w:w="386"/>
        <w:gridCol w:w="3270"/>
        <w:gridCol w:w="81"/>
        <w:gridCol w:w="349"/>
        <w:gridCol w:w="81"/>
        <w:gridCol w:w="4035"/>
        <w:gridCol w:w="432"/>
        <w:gridCol w:w="573"/>
        <w:gridCol w:w="432"/>
        <w:gridCol w:w="280"/>
      </w:tblGrid>
      <w:tr w:rsidR="009F4B0C" w:rsidRPr="004421A8" w14:paraId="62B9CED2" w14:textId="77777777" w:rsidTr="002E0F6D">
        <w:trPr>
          <w:trHeight w:val="290"/>
        </w:trPr>
        <w:tc>
          <w:tcPr>
            <w:tcW w:w="194" w:type="pct"/>
            <w:vMerge w:val="restart"/>
          </w:tcPr>
          <w:p w14:paraId="586727F7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lastRenderedPageBreak/>
              <w:t>1.</w:t>
            </w:r>
          </w:p>
        </w:tc>
        <w:tc>
          <w:tcPr>
            <w:tcW w:w="1689" w:type="pct"/>
            <w:gridSpan w:val="2"/>
            <w:vMerge w:val="restart"/>
          </w:tcPr>
          <w:p w14:paraId="08750653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Formy opodatkowania – opcje do wyboru </w:t>
            </w:r>
          </w:p>
          <w:p w14:paraId="0C805E98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758" w:type="pct"/>
            <w:gridSpan w:val="5"/>
          </w:tcPr>
          <w:p w14:paraId="33B9A8CA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Karta podatkowa </w:t>
            </w:r>
          </w:p>
        </w:tc>
        <w:tc>
          <w:tcPr>
            <w:tcW w:w="218" w:type="pct"/>
          </w:tcPr>
          <w:p w14:paraId="3CCDAE93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" w:type="pct"/>
          </w:tcPr>
          <w:p w14:paraId="748D105E" w14:textId="5140C4E0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6D01F504" w14:textId="77777777" w:rsidTr="002E0F6D">
        <w:trPr>
          <w:trHeight w:val="290"/>
        </w:trPr>
        <w:tc>
          <w:tcPr>
            <w:tcW w:w="194" w:type="pct"/>
            <w:vMerge/>
          </w:tcPr>
          <w:p w14:paraId="0D40450E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89" w:type="pct"/>
            <w:gridSpan w:val="2"/>
            <w:vMerge/>
          </w:tcPr>
          <w:p w14:paraId="75A5D9BD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8" w:type="pct"/>
            <w:gridSpan w:val="5"/>
          </w:tcPr>
          <w:p w14:paraId="769F1594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Zwolnienie podmiotowe (do 5 pokoi)</w:t>
            </w:r>
          </w:p>
        </w:tc>
        <w:tc>
          <w:tcPr>
            <w:tcW w:w="218" w:type="pct"/>
          </w:tcPr>
          <w:p w14:paraId="0D3DF5A6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" w:type="pct"/>
          </w:tcPr>
          <w:p w14:paraId="500BBA96" w14:textId="39AF1824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3334E1A8" w14:textId="77777777" w:rsidTr="002E0F6D">
        <w:trPr>
          <w:trHeight w:val="290"/>
        </w:trPr>
        <w:tc>
          <w:tcPr>
            <w:tcW w:w="194" w:type="pct"/>
            <w:vMerge/>
          </w:tcPr>
          <w:p w14:paraId="7F218333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89" w:type="pct"/>
            <w:gridSpan w:val="2"/>
            <w:vMerge/>
          </w:tcPr>
          <w:p w14:paraId="43B33955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8" w:type="pct"/>
            <w:gridSpan w:val="5"/>
          </w:tcPr>
          <w:p w14:paraId="4DAB4AD1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Działalność gospodarcza</w:t>
            </w:r>
          </w:p>
        </w:tc>
        <w:tc>
          <w:tcPr>
            <w:tcW w:w="218" w:type="pct"/>
          </w:tcPr>
          <w:p w14:paraId="786EE23E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" w:type="pct"/>
          </w:tcPr>
          <w:p w14:paraId="3F622511" w14:textId="1D05893E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649F106C" w14:textId="77777777" w:rsidTr="002E0F6D">
        <w:trPr>
          <w:trHeight w:val="292"/>
        </w:trPr>
        <w:tc>
          <w:tcPr>
            <w:tcW w:w="194" w:type="pct"/>
            <w:vMerge w:val="restart"/>
          </w:tcPr>
          <w:p w14:paraId="0EC1B3C4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2. </w:t>
            </w:r>
          </w:p>
        </w:tc>
        <w:tc>
          <w:tcPr>
            <w:tcW w:w="1689" w:type="pct"/>
            <w:gridSpan w:val="2"/>
            <w:vMerge w:val="restart"/>
          </w:tcPr>
          <w:p w14:paraId="381A0F7D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Procentowy udział dochodów osiąganych z prowadzenia działalności turystycznej w ogólnych dochodach gospodarstwa domowego</w:t>
            </w:r>
          </w:p>
        </w:tc>
        <w:tc>
          <w:tcPr>
            <w:tcW w:w="2758" w:type="pct"/>
            <w:gridSpan w:val="5"/>
          </w:tcPr>
          <w:p w14:paraId="5AD10B78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do 20% </w:t>
            </w:r>
          </w:p>
        </w:tc>
        <w:tc>
          <w:tcPr>
            <w:tcW w:w="218" w:type="pct"/>
          </w:tcPr>
          <w:p w14:paraId="4875245B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" w:type="pct"/>
          </w:tcPr>
          <w:p w14:paraId="20B1EB5D" w14:textId="50EA52BE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4A43A659" w14:textId="77777777" w:rsidTr="002E0F6D">
        <w:trPr>
          <w:trHeight w:val="290"/>
        </w:trPr>
        <w:tc>
          <w:tcPr>
            <w:tcW w:w="194" w:type="pct"/>
            <w:vMerge/>
          </w:tcPr>
          <w:p w14:paraId="4545DD92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89" w:type="pct"/>
            <w:gridSpan w:val="2"/>
            <w:vMerge/>
          </w:tcPr>
          <w:p w14:paraId="2451F7D1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8" w:type="pct"/>
            <w:gridSpan w:val="5"/>
          </w:tcPr>
          <w:p w14:paraId="779CD53B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21-40%</w:t>
            </w:r>
          </w:p>
        </w:tc>
        <w:tc>
          <w:tcPr>
            <w:tcW w:w="218" w:type="pct"/>
          </w:tcPr>
          <w:p w14:paraId="1D7BBC76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" w:type="pct"/>
          </w:tcPr>
          <w:p w14:paraId="56AD1D23" w14:textId="51008F06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3EB1877A" w14:textId="77777777" w:rsidTr="002E0F6D">
        <w:trPr>
          <w:trHeight w:val="290"/>
        </w:trPr>
        <w:tc>
          <w:tcPr>
            <w:tcW w:w="194" w:type="pct"/>
            <w:vMerge/>
          </w:tcPr>
          <w:p w14:paraId="20518DFC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89" w:type="pct"/>
            <w:gridSpan w:val="2"/>
            <w:vMerge/>
          </w:tcPr>
          <w:p w14:paraId="73C0B45E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8" w:type="pct"/>
            <w:gridSpan w:val="5"/>
          </w:tcPr>
          <w:p w14:paraId="42D4605A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41-60%</w:t>
            </w:r>
          </w:p>
        </w:tc>
        <w:tc>
          <w:tcPr>
            <w:tcW w:w="218" w:type="pct"/>
          </w:tcPr>
          <w:p w14:paraId="3F81EB06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" w:type="pct"/>
          </w:tcPr>
          <w:p w14:paraId="68812D3E" w14:textId="2EF9C832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3FE09879" w14:textId="77777777" w:rsidTr="002E0F6D">
        <w:trPr>
          <w:trHeight w:val="290"/>
        </w:trPr>
        <w:tc>
          <w:tcPr>
            <w:tcW w:w="194" w:type="pct"/>
            <w:vMerge/>
          </w:tcPr>
          <w:p w14:paraId="3BA73900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89" w:type="pct"/>
            <w:gridSpan w:val="2"/>
            <w:vMerge/>
          </w:tcPr>
          <w:p w14:paraId="19427B23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8" w:type="pct"/>
            <w:gridSpan w:val="5"/>
          </w:tcPr>
          <w:p w14:paraId="267AA1CB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61-80%</w:t>
            </w:r>
          </w:p>
        </w:tc>
        <w:tc>
          <w:tcPr>
            <w:tcW w:w="218" w:type="pct"/>
          </w:tcPr>
          <w:p w14:paraId="15A27947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" w:type="pct"/>
          </w:tcPr>
          <w:p w14:paraId="499DA570" w14:textId="76221C3E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23C0AC8E" w14:textId="77777777" w:rsidTr="002E0F6D">
        <w:trPr>
          <w:trHeight w:val="341"/>
        </w:trPr>
        <w:tc>
          <w:tcPr>
            <w:tcW w:w="194" w:type="pct"/>
            <w:vMerge/>
          </w:tcPr>
          <w:p w14:paraId="26462B2E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89" w:type="pct"/>
            <w:gridSpan w:val="2"/>
            <w:vMerge/>
          </w:tcPr>
          <w:p w14:paraId="6CF359A7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8" w:type="pct"/>
            <w:gridSpan w:val="5"/>
          </w:tcPr>
          <w:p w14:paraId="4EC3429E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Powyżej 80%</w:t>
            </w:r>
          </w:p>
        </w:tc>
        <w:tc>
          <w:tcPr>
            <w:tcW w:w="218" w:type="pct"/>
          </w:tcPr>
          <w:p w14:paraId="202E0712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" w:type="pct"/>
          </w:tcPr>
          <w:p w14:paraId="33DF976B" w14:textId="15134AEC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665764EB" w14:textId="77777777" w:rsidTr="002E0F6D">
        <w:trPr>
          <w:trHeight w:val="308"/>
        </w:trPr>
        <w:tc>
          <w:tcPr>
            <w:tcW w:w="194" w:type="pct"/>
            <w:vMerge w:val="restart"/>
          </w:tcPr>
          <w:p w14:paraId="31A87E68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689" w:type="pct"/>
            <w:gridSpan w:val="2"/>
            <w:vMerge w:val="restart"/>
          </w:tcPr>
          <w:p w14:paraId="280625D0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Pochodzenie innych dochodów. Proszę wskazać wszystkie właściwe odpowiedzi.  </w:t>
            </w:r>
          </w:p>
        </w:tc>
        <w:tc>
          <w:tcPr>
            <w:tcW w:w="2758" w:type="pct"/>
            <w:gridSpan w:val="5"/>
          </w:tcPr>
          <w:p w14:paraId="0EE561BA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Z gospodarstwa rolnego </w:t>
            </w:r>
          </w:p>
        </w:tc>
        <w:tc>
          <w:tcPr>
            <w:tcW w:w="218" w:type="pct"/>
          </w:tcPr>
          <w:p w14:paraId="30A4FD4D" w14:textId="77777777" w:rsidR="009F4B0C" w:rsidRPr="004421A8" w:rsidRDefault="009F4B0C" w:rsidP="00190A22">
            <w:pPr>
              <w:pStyle w:val="Akapitzlist"/>
              <w:spacing w:before="0" w:beforeAutospacing="0" w:after="0" w:afterAutospacing="0"/>
              <w:ind w:left="36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" w:type="pct"/>
          </w:tcPr>
          <w:p w14:paraId="10E2C2C9" w14:textId="20D1EE05" w:rsidR="009F4B0C" w:rsidRPr="004421A8" w:rsidRDefault="009F4B0C" w:rsidP="00190A22">
            <w:pPr>
              <w:pStyle w:val="Akapitzlist"/>
              <w:spacing w:before="0" w:beforeAutospacing="0" w:after="0" w:afterAutospacing="0"/>
              <w:ind w:left="360"/>
              <w:rPr>
                <w:rFonts w:ascii="Times New Roman" w:hAnsi="Times New Roman" w:cs="Times New Roman"/>
                <w:sz w:val="20"/>
              </w:rPr>
            </w:pPr>
          </w:p>
        </w:tc>
      </w:tr>
      <w:tr w:rsidR="009F4B0C" w:rsidRPr="004421A8" w14:paraId="27E63E15" w14:textId="77777777" w:rsidTr="002E0F6D">
        <w:trPr>
          <w:trHeight w:val="308"/>
        </w:trPr>
        <w:tc>
          <w:tcPr>
            <w:tcW w:w="194" w:type="pct"/>
            <w:vMerge/>
          </w:tcPr>
          <w:p w14:paraId="41C78BA6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89" w:type="pct"/>
            <w:gridSpan w:val="2"/>
            <w:vMerge/>
          </w:tcPr>
          <w:p w14:paraId="1F4537F2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8" w:type="pct"/>
            <w:gridSpan w:val="5"/>
          </w:tcPr>
          <w:p w14:paraId="3D80142F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Praca etatowa</w:t>
            </w:r>
          </w:p>
        </w:tc>
        <w:tc>
          <w:tcPr>
            <w:tcW w:w="218" w:type="pct"/>
          </w:tcPr>
          <w:p w14:paraId="50F18891" w14:textId="77777777" w:rsidR="009F4B0C" w:rsidRPr="004421A8" w:rsidRDefault="009F4B0C" w:rsidP="00190A22">
            <w:pPr>
              <w:pStyle w:val="Akapitzlist"/>
              <w:spacing w:before="0" w:beforeAutospacing="0" w:after="0" w:afterAutospacing="0"/>
              <w:ind w:left="36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" w:type="pct"/>
          </w:tcPr>
          <w:p w14:paraId="75931DAC" w14:textId="44963163" w:rsidR="009F4B0C" w:rsidRPr="004421A8" w:rsidRDefault="009F4B0C" w:rsidP="00190A22">
            <w:pPr>
              <w:pStyle w:val="Akapitzlist"/>
              <w:spacing w:before="0" w:beforeAutospacing="0" w:after="0" w:afterAutospacing="0"/>
              <w:ind w:left="360"/>
              <w:rPr>
                <w:rFonts w:ascii="Times New Roman" w:hAnsi="Times New Roman" w:cs="Times New Roman"/>
                <w:sz w:val="20"/>
              </w:rPr>
            </w:pPr>
          </w:p>
        </w:tc>
      </w:tr>
      <w:tr w:rsidR="009F4B0C" w:rsidRPr="004421A8" w14:paraId="15C579AD" w14:textId="77777777" w:rsidTr="002E0F6D">
        <w:trPr>
          <w:trHeight w:val="308"/>
        </w:trPr>
        <w:tc>
          <w:tcPr>
            <w:tcW w:w="194" w:type="pct"/>
            <w:vMerge/>
          </w:tcPr>
          <w:p w14:paraId="46E86300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89" w:type="pct"/>
            <w:gridSpan w:val="2"/>
            <w:vMerge/>
          </w:tcPr>
          <w:p w14:paraId="5C2AD9C1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7" w:type="pct"/>
            <w:gridSpan w:val="2"/>
          </w:tcPr>
          <w:p w14:paraId="71749173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00" w:type="pct"/>
            <w:gridSpan w:val="5"/>
          </w:tcPr>
          <w:p w14:paraId="72F0AA62" w14:textId="5D110834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Inne:</w:t>
            </w:r>
          </w:p>
        </w:tc>
      </w:tr>
      <w:tr w:rsidR="009F4B0C" w:rsidRPr="004421A8" w14:paraId="5EAF09E4" w14:textId="77777777" w:rsidTr="002E0F6D">
        <w:trPr>
          <w:trHeight w:val="440"/>
        </w:trPr>
        <w:tc>
          <w:tcPr>
            <w:tcW w:w="194" w:type="pct"/>
            <w:vMerge w:val="restart"/>
          </w:tcPr>
          <w:p w14:paraId="53D98FED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1689" w:type="pct"/>
            <w:gridSpan w:val="2"/>
            <w:vMerge w:val="restart"/>
          </w:tcPr>
          <w:p w14:paraId="5C736C22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Pozyskane dotacje na prowadzenie/ rozwijanie działalności. Jeśli tak, to proszę podać zakres wsparcia – jakie działania zrealizowano</w:t>
            </w:r>
          </w:p>
        </w:tc>
        <w:tc>
          <w:tcPr>
            <w:tcW w:w="2758" w:type="pct"/>
            <w:gridSpan w:val="5"/>
          </w:tcPr>
          <w:p w14:paraId="530849EA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Tak/ Nie</w:t>
            </w:r>
          </w:p>
        </w:tc>
        <w:tc>
          <w:tcPr>
            <w:tcW w:w="218" w:type="pct"/>
          </w:tcPr>
          <w:p w14:paraId="401629E3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" w:type="pct"/>
          </w:tcPr>
          <w:p w14:paraId="00086FA0" w14:textId="1FFCCB76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42AC3C27" w14:textId="77777777" w:rsidTr="002E0F6D">
        <w:trPr>
          <w:trHeight w:val="447"/>
        </w:trPr>
        <w:tc>
          <w:tcPr>
            <w:tcW w:w="194" w:type="pct"/>
            <w:vMerge/>
          </w:tcPr>
          <w:p w14:paraId="7C1B5594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89" w:type="pct"/>
            <w:gridSpan w:val="2"/>
            <w:vMerge/>
          </w:tcPr>
          <w:p w14:paraId="3FAF0FDE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7" w:type="pct"/>
            <w:gridSpan w:val="2"/>
          </w:tcPr>
          <w:p w14:paraId="31D5DA81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00" w:type="pct"/>
            <w:gridSpan w:val="5"/>
          </w:tcPr>
          <w:p w14:paraId="3A00904A" w14:textId="2D51AFE6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Zakres</w:t>
            </w:r>
          </w:p>
        </w:tc>
      </w:tr>
      <w:tr w:rsidR="009F4B0C" w:rsidRPr="004421A8" w14:paraId="49B02AA7" w14:textId="77777777" w:rsidTr="002E0F6D">
        <w:trPr>
          <w:trHeight w:val="291"/>
        </w:trPr>
        <w:tc>
          <w:tcPr>
            <w:tcW w:w="194" w:type="pct"/>
            <w:vMerge w:val="restart"/>
          </w:tcPr>
          <w:p w14:paraId="648C72C4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5. </w:t>
            </w:r>
          </w:p>
        </w:tc>
        <w:tc>
          <w:tcPr>
            <w:tcW w:w="1689" w:type="pct"/>
            <w:gridSpan w:val="2"/>
            <w:vMerge w:val="restart"/>
          </w:tcPr>
          <w:p w14:paraId="7B1BB7CB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Wpływ pandemii COVID-19 na działalność turystyczną. Proszę wskazać wszystkie właściwe odpowiedzi.  </w:t>
            </w:r>
          </w:p>
          <w:p w14:paraId="7166EAD8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8" w:type="pct"/>
            <w:gridSpan w:val="5"/>
          </w:tcPr>
          <w:p w14:paraId="144C434D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Spadek dochodów </w:t>
            </w:r>
          </w:p>
        </w:tc>
        <w:tc>
          <w:tcPr>
            <w:tcW w:w="218" w:type="pct"/>
          </w:tcPr>
          <w:p w14:paraId="646FD79B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" w:type="pct"/>
          </w:tcPr>
          <w:p w14:paraId="4CBEAAED" w14:textId="742C596E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031D25D1" w14:textId="77777777" w:rsidTr="002E0F6D">
        <w:trPr>
          <w:trHeight w:val="291"/>
        </w:trPr>
        <w:tc>
          <w:tcPr>
            <w:tcW w:w="194" w:type="pct"/>
            <w:vMerge/>
          </w:tcPr>
          <w:p w14:paraId="0661195F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89" w:type="pct"/>
            <w:gridSpan w:val="2"/>
            <w:vMerge/>
          </w:tcPr>
          <w:p w14:paraId="5616F6AD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8" w:type="pct"/>
            <w:gridSpan w:val="5"/>
          </w:tcPr>
          <w:p w14:paraId="4A022848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Wzrost dochodów</w:t>
            </w:r>
          </w:p>
        </w:tc>
        <w:tc>
          <w:tcPr>
            <w:tcW w:w="218" w:type="pct"/>
          </w:tcPr>
          <w:p w14:paraId="2B0C3B52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" w:type="pct"/>
          </w:tcPr>
          <w:p w14:paraId="4FD03F67" w14:textId="31AF3EE2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6ED0E895" w14:textId="77777777" w:rsidTr="002E0F6D">
        <w:trPr>
          <w:trHeight w:val="291"/>
        </w:trPr>
        <w:tc>
          <w:tcPr>
            <w:tcW w:w="194" w:type="pct"/>
            <w:vMerge/>
          </w:tcPr>
          <w:p w14:paraId="10407CC6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89" w:type="pct"/>
            <w:gridSpan w:val="2"/>
            <w:vMerge/>
          </w:tcPr>
          <w:p w14:paraId="14FF741A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8" w:type="pct"/>
            <w:gridSpan w:val="5"/>
          </w:tcPr>
          <w:p w14:paraId="2715CE75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Zwiększenie zainteresowania wypoczynkiem na wsi</w:t>
            </w:r>
          </w:p>
        </w:tc>
        <w:tc>
          <w:tcPr>
            <w:tcW w:w="218" w:type="pct"/>
          </w:tcPr>
          <w:p w14:paraId="045AA1ED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" w:type="pct"/>
          </w:tcPr>
          <w:p w14:paraId="0A9E1D26" w14:textId="0F4C7CC1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28F2312E" w14:textId="77777777" w:rsidTr="002E0F6D">
        <w:trPr>
          <w:trHeight w:val="291"/>
        </w:trPr>
        <w:tc>
          <w:tcPr>
            <w:tcW w:w="194" w:type="pct"/>
            <w:vMerge/>
          </w:tcPr>
          <w:p w14:paraId="5F779BA8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89" w:type="pct"/>
            <w:gridSpan w:val="2"/>
            <w:vMerge/>
          </w:tcPr>
          <w:p w14:paraId="0A9B5BDE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8" w:type="pct"/>
            <w:gridSpan w:val="5"/>
          </w:tcPr>
          <w:p w14:paraId="05201357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Zmiana preferencji turystów po pandemii, </w:t>
            </w:r>
          </w:p>
        </w:tc>
        <w:tc>
          <w:tcPr>
            <w:tcW w:w="218" w:type="pct"/>
          </w:tcPr>
          <w:p w14:paraId="18E1658A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" w:type="pct"/>
          </w:tcPr>
          <w:p w14:paraId="3A92B338" w14:textId="2402C236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4399D34A" w14:textId="77777777" w:rsidTr="002E0F6D">
        <w:trPr>
          <w:trHeight w:val="291"/>
        </w:trPr>
        <w:tc>
          <w:tcPr>
            <w:tcW w:w="194" w:type="pct"/>
            <w:vMerge/>
          </w:tcPr>
          <w:p w14:paraId="6E557046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89" w:type="pct"/>
            <w:gridSpan w:val="2"/>
            <w:vMerge/>
          </w:tcPr>
          <w:p w14:paraId="5EC120F8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7" w:type="pct"/>
            <w:gridSpan w:val="2"/>
          </w:tcPr>
          <w:p w14:paraId="38B79F60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00" w:type="pct"/>
            <w:gridSpan w:val="5"/>
          </w:tcPr>
          <w:p w14:paraId="321AA788" w14:textId="1A012365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Inne zaobserwowane zmiany:</w:t>
            </w:r>
          </w:p>
        </w:tc>
      </w:tr>
      <w:tr w:rsidR="009F4B0C" w:rsidRPr="004421A8" w14:paraId="0026CD66" w14:textId="77777777" w:rsidTr="002E0F6D">
        <w:trPr>
          <w:trHeight w:val="327"/>
        </w:trPr>
        <w:tc>
          <w:tcPr>
            <w:tcW w:w="194" w:type="pct"/>
            <w:vMerge w:val="restart"/>
          </w:tcPr>
          <w:p w14:paraId="7F4B9146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1648" w:type="pct"/>
            <w:vMerge w:val="restart"/>
          </w:tcPr>
          <w:p w14:paraId="11113101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Zmiany w ofercie obiektu wynikające z pandemii COVID-19 </w:t>
            </w:r>
            <w:r w:rsidRPr="004421A8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(zmiany, które pozostały po pandemii na trwałe). </w:t>
            </w:r>
            <w:r w:rsidRPr="004421A8">
              <w:rPr>
                <w:rFonts w:ascii="Times New Roman" w:hAnsi="Times New Roman"/>
                <w:sz w:val="20"/>
                <w:szCs w:val="20"/>
              </w:rPr>
              <w:t xml:space="preserve">Proszę wskazać wszystkie właściwe odpowiedzi </w:t>
            </w:r>
          </w:p>
          <w:p w14:paraId="5B91AF88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2" w:type="pct"/>
            <w:gridSpan w:val="4"/>
          </w:tcPr>
          <w:p w14:paraId="7F07C8C6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Przekształcenie pokoi w samodzielne jednostki mieszkaniowe* (jednostka mieszkalna, która działa jako oddzielne pomieszczenia mieszkalne z oddzielnym wejściem) </w:t>
            </w:r>
          </w:p>
        </w:tc>
        <w:tc>
          <w:tcPr>
            <w:tcW w:w="218" w:type="pct"/>
          </w:tcPr>
          <w:p w14:paraId="3816A611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9" w:type="pct"/>
            <w:gridSpan w:val="3"/>
          </w:tcPr>
          <w:p w14:paraId="68AE41FF" w14:textId="7769FCDD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68BD51FD" w14:textId="77777777" w:rsidTr="002E0F6D">
        <w:trPr>
          <w:trHeight w:val="327"/>
        </w:trPr>
        <w:tc>
          <w:tcPr>
            <w:tcW w:w="194" w:type="pct"/>
            <w:vMerge/>
          </w:tcPr>
          <w:p w14:paraId="6BA27BE6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48" w:type="pct"/>
            <w:vMerge/>
          </w:tcPr>
          <w:p w14:paraId="53780916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2" w:type="pct"/>
            <w:gridSpan w:val="4"/>
          </w:tcPr>
          <w:p w14:paraId="3F0173D3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Zmniejszenie liczby wynajmowanych pokoi</w:t>
            </w:r>
          </w:p>
        </w:tc>
        <w:tc>
          <w:tcPr>
            <w:tcW w:w="218" w:type="pct"/>
          </w:tcPr>
          <w:p w14:paraId="55874A78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9" w:type="pct"/>
            <w:gridSpan w:val="3"/>
          </w:tcPr>
          <w:p w14:paraId="35C52F88" w14:textId="57EDB6B6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2BE47A65" w14:textId="77777777" w:rsidTr="002E0F6D">
        <w:trPr>
          <w:trHeight w:val="327"/>
        </w:trPr>
        <w:tc>
          <w:tcPr>
            <w:tcW w:w="194" w:type="pct"/>
            <w:vMerge/>
          </w:tcPr>
          <w:p w14:paraId="41FF5218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48" w:type="pct"/>
            <w:vMerge/>
          </w:tcPr>
          <w:p w14:paraId="7AFD2DDE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2" w:type="pct"/>
            <w:gridSpan w:val="4"/>
          </w:tcPr>
          <w:p w14:paraId="5DD5A4F8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Zwiększenie liczby wynajmowanych pokoi</w:t>
            </w:r>
          </w:p>
        </w:tc>
        <w:tc>
          <w:tcPr>
            <w:tcW w:w="218" w:type="pct"/>
          </w:tcPr>
          <w:p w14:paraId="487C26FA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9" w:type="pct"/>
            <w:gridSpan w:val="3"/>
          </w:tcPr>
          <w:p w14:paraId="682699BB" w14:textId="4240BC14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2027124B" w14:textId="77777777" w:rsidTr="002E0F6D">
        <w:trPr>
          <w:trHeight w:val="327"/>
        </w:trPr>
        <w:tc>
          <w:tcPr>
            <w:tcW w:w="194" w:type="pct"/>
            <w:vMerge/>
          </w:tcPr>
          <w:p w14:paraId="773837E6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48" w:type="pct"/>
            <w:vMerge/>
          </w:tcPr>
          <w:p w14:paraId="42C57022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2" w:type="pct"/>
            <w:gridSpan w:val="4"/>
          </w:tcPr>
          <w:p w14:paraId="2B6BB2AD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Zmiany w formie wydawania wyżywienia</w:t>
            </w:r>
          </w:p>
        </w:tc>
        <w:tc>
          <w:tcPr>
            <w:tcW w:w="218" w:type="pct"/>
          </w:tcPr>
          <w:p w14:paraId="61B7F557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9" w:type="pct"/>
            <w:gridSpan w:val="3"/>
          </w:tcPr>
          <w:p w14:paraId="5DB26705" w14:textId="5DF02B3F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13CA3583" w14:textId="77777777" w:rsidTr="002E0F6D">
        <w:trPr>
          <w:trHeight w:val="327"/>
        </w:trPr>
        <w:tc>
          <w:tcPr>
            <w:tcW w:w="194" w:type="pct"/>
            <w:vMerge/>
          </w:tcPr>
          <w:p w14:paraId="15F59B2B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48" w:type="pct"/>
            <w:vMerge/>
          </w:tcPr>
          <w:p w14:paraId="0A4E84E2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2" w:type="pct"/>
            <w:gridSpan w:val="4"/>
          </w:tcPr>
          <w:p w14:paraId="014C97CA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Usunięcie wyżywienia z oferty</w:t>
            </w:r>
          </w:p>
        </w:tc>
        <w:tc>
          <w:tcPr>
            <w:tcW w:w="218" w:type="pct"/>
          </w:tcPr>
          <w:p w14:paraId="1F317EF8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9" w:type="pct"/>
            <w:gridSpan w:val="3"/>
          </w:tcPr>
          <w:p w14:paraId="7267D102" w14:textId="694BE232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4D1281AF" w14:textId="77777777" w:rsidTr="002E0F6D">
        <w:trPr>
          <w:trHeight w:val="327"/>
        </w:trPr>
        <w:tc>
          <w:tcPr>
            <w:tcW w:w="194" w:type="pct"/>
            <w:vMerge/>
          </w:tcPr>
          <w:p w14:paraId="4F73A44D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48" w:type="pct"/>
            <w:vMerge/>
          </w:tcPr>
          <w:p w14:paraId="22730347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2" w:type="pct"/>
            <w:gridSpan w:val="4"/>
          </w:tcPr>
          <w:p w14:paraId="31518473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Udostępnienie środków do dezynfekcji</w:t>
            </w:r>
          </w:p>
        </w:tc>
        <w:tc>
          <w:tcPr>
            <w:tcW w:w="218" w:type="pct"/>
          </w:tcPr>
          <w:p w14:paraId="6E265BBE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9" w:type="pct"/>
            <w:gridSpan w:val="3"/>
          </w:tcPr>
          <w:p w14:paraId="1F52F876" w14:textId="48E0ABA9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0045754F" w14:textId="77777777" w:rsidTr="002E0F6D">
        <w:trPr>
          <w:trHeight w:val="327"/>
        </w:trPr>
        <w:tc>
          <w:tcPr>
            <w:tcW w:w="194" w:type="pct"/>
            <w:vMerge/>
          </w:tcPr>
          <w:p w14:paraId="5A0606F7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48" w:type="pct"/>
            <w:vMerge/>
          </w:tcPr>
          <w:p w14:paraId="34461D41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2" w:type="pct"/>
            <w:gridSpan w:val="4"/>
          </w:tcPr>
          <w:p w14:paraId="00DD1332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Udostępnianie regulaminu bezpiecznego pobytu zgodnego z zaleceniami GIS</w:t>
            </w:r>
          </w:p>
        </w:tc>
        <w:tc>
          <w:tcPr>
            <w:tcW w:w="218" w:type="pct"/>
          </w:tcPr>
          <w:p w14:paraId="4FE2536D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9" w:type="pct"/>
            <w:gridSpan w:val="3"/>
          </w:tcPr>
          <w:p w14:paraId="3C360AB4" w14:textId="509A70B3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27854416" w14:textId="77777777" w:rsidTr="002E0F6D">
        <w:trPr>
          <w:trHeight w:val="327"/>
        </w:trPr>
        <w:tc>
          <w:tcPr>
            <w:tcW w:w="194" w:type="pct"/>
            <w:vMerge/>
          </w:tcPr>
          <w:p w14:paraId="03B21572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48" w:type="pct"/>
            <w:vMerge/>
          </w:tcPr>
          <w:p w14:paraId="61ED5D4D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2" w:type="pct"/>
            <w:gridSpan w:val="4"/>
          </w:tcPr>
          <w:p w14:paraId="6A214599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Widoczne instrukcje dezynfekcji i mycia rąk</w:t>
            </w:r>
          </w:p>
        </w:tc>
        <w:tc>
          <w:tcPr>
            <w:tcW w:w="218" w:type="pct"/>
          </w:tcPr>
          <w:p w14:paraId="06193EF5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9" w:type="pct"/>
            <w:gridSpan w:val="3"/>
          </w:tcPr>
          <w:p w14:paraId="1977E47D" w14:textId="38A7529E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7087C3A8" w14:textId="77777777" w:rsidTr="002E0F6D">
        <w:trPr>
          <w:trHeight w:val="327"/>
        </w:trPr>
        <w:tc>
          <w:tcPr>
            <w:tcW w:w="194" w:type="pct"/>
            <w:vMerge/>
          </w:tcPr>
          <w:p w14:paraId="3E91CE11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48" w:type="pct"/>
            <w:vMerge/>
          </w:tcPr>
          <w:p w14:paraId="7A9B465A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2" w:type="pct"/>
            <w:gridSpan w:val="4"/>
          </w:tcPr>
          <w:p w14:paraId="31E6E547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Zmniejszenie oferty usług dodatkowych</w:t>
            </w:r>
          </w:p>
        </w:tc>
        <w:tc>
          <w:tcPr>
            <w:tcW w:w="218" w:type="pct"/>
          </w:tcPr>
          <w:p w14:paraId="03157173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9" w:type="pct"/>
            <w:gridSpan w:val="3"/>
          </w:tcPr>
          <w:p w14:paraId="01F6B4EE" w14:textId="11910264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744AF14A" w14:textId="77777777" w:rsidTr="002E0F6D">
        <w:trPr>
          <w:trHeight w:val="327"/>
        </w:trPr>
        <w:tc>
          <w:tcPr>
            <w:tcW w:w="194" w:type="pct"/>
            <w:vMerge/>
          </w:tcPr>
          <w:p w14:paraId="236A02E4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48" w:type="pct"/>
            <w:vMerge/>
          </w:tcPr>
          <w:p w14:paraId="34FD9CCD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2" w:type="pct"/>
            <w:gridSpan w:val="4"/>
          </w:tcPr>
          <w:p w14:paraId="00753241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Rozszerzenie oferty usług dodatkowych</w:t>
            </w:r>
          </w:p>
        </w:tc>
        <w:tc>
          <w:tcPr>
            <w:tcW w:w="218" w:type="pct"/>
          </w:tcPr>
          <w:p w14:paraId="7781E677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9" w:type="pct"/>
            <w:gridSpan w:val="3"/>
          </w:tcPr>
          <w:p w14:paraId="2B15898F" w14:textId="68AE0850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1118DB1A" w14:textId="77777777" w:rsidTr="002E0F6D">
        <w:trPr>
          <w:trHeight w:val="327"/>
        </w:trPr>
        <w:tc>
          <w:tcPr>
            <w:tcW w:w="194" w:type="pct"/>
            <w:vMerge/>
          </w:tcPr>
          <w:p w14:paraId="7A178E04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48" w:type="pct"/>
            <w:vMerge/>
          </w:tcPr>
          <w:p w14:paraId="74B027DC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7" w:type="pct"/>
            <w:gridSpan w:val="2"/>
          </w:tcPr>
          <w:p w14:paraId="5AA9D9E3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42" w:type="pct"/>
            <w:gridSpan w:val="6"/>
          </w:tcPr>
          <w:p w14:paraId="24F61F3B" w14:textId="4D73484F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Inne:</w:t>
            </w:r>
          </w:p>
        </w:tc>
      </w:tr>
    </w:tbl>
    <w:p w14:paraId="019A1E8F" w14:textId="77777777" w:rsidR="009F4B0C" w:rsidRPr="004421A8" w:rsidRDefault="009F4B0C" w:rsidP="009F4B0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10266BD" w14:textId="77777777" w:rsidR="009F4B0C" w:rsidRPr="004421A8" w:rsidRDefault="009F4B0C" w:rsidP="009F4B0C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14:paraId="32E0AED0" w14:textId="77777777" w:rsidR="009F4B0C" w:rsidRPr="004421A8" w:rsidRDefault="009F4B0C" w:rsidP="009F4B0C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14:paraId="10930A93" w14:textId="6F34FD48" w:rsidR="009F4B0C" w:rsidRPr="004421A8" w:rsidRDefault="009F4B0C" w:rsidP="009F4B0C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 w:rsidRPr="004421A8">
        <w:rPr>
          <w:rFonts w:ascii="Times New Roman" w:hAnsi="Times New Roman"/>
          <w:b/>
          <w:bCs/>
          <w:sz w:val="20"/>
          <w:szCs w:val="20"/>
        </w:rPr>
        <w:t xml:space="preserve">Część IV – Charakterystyka prowadzonej działalności oraz jej potencjał </w:t>
      </w:r>
    </w:p>
    <w:p w14:paraId="74096CD6" w14:textId="77777777" w:rsidR="009F4B0C" w:rsidRPr="004421A8" w:rsidRDefault="009F4B0C" w:rsidP="009F4B0C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tbl>
      <w:tblPr>
        <w:tblStyle w:val="Tabela-Siatka"/>
        <w:tblW w:w="5126" w:type="pct"/>
        <w:tblLayout w:type="fixed"/>
        <w:tblLook w:val="04A0" w:firstRow="1" w:lastRow="0" w:firstColumn="1" w:lastColumn="0" w:noHBand="0" w:noVBand="1"/>
      </w:tblPr>
      <w:tblGrid>
        <w:gridCol w:w="498"/>
        <w:gridCol w:w="3959"/>
        <w:gridCol w:w="5179"/>
        <w:gridCol w:w="231"/>
        <w:gridCol w:w="6"/>
      </w:tblGrid>
      <w:tr w:rsidR="009F4B0C" w:rsidRPr="004421A8" w14:paraId="287690F3" w14:textId="77777777" w:rsidTr="00740F79">
        <w:trPr>
          <w:gridAfter w:val="1"/>
          <w:wAfter w:w="3" w:type="pct"/>
          <w:trHeight w:val="659"/>
        </w:trPr>
        <w:tc>
          <w:tcPr>
            <w:tcW w:w="252" w:type="pct"/>
            <w:vMerge w:val="restart"/>
          </w:tcPr>
          <w:p w14:paraId="28A1455E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005" w:type="pct"/>
          </w:tcPr>
          <w:p w14:paraId="4DEEED81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Obiekt noclegowy posiada wpis do ewidencji innych obiektów, w których są świadczone usługi hotelarskie</w:t>
            </w:r>
          </w:p>
        </w:tc>
        <w:tc>
          <w:tcPr>
            <w:tcW w:w="2740" w:type="pct"/>
            <w:gridSpan w:val="2"/>
          </w:tcPr>
          <w:p w14:paraId="621A5D34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 Tak/Nie</w:t>
            </w:r>
          </w:p>
        </w:tc>
      </w:tr>
      <w:tr w:rsidR="009F4B0C" w:rsidRPr="004421A8" w14:paraId="175588CC" w14:textId="77777777" w:rsidTr="00740F79">
        <w:trPr>
          <w:gridAfter w:val="1"/>
          <w:wAfter w:w="3" w:type="pct"/>
          <w:trHeight w:val="414"/>
        </w:trPr>
        <w:tc>
          <w:tcPr>
            <w:tcW w:w="252" w:type="pct"/>
            <w:vMerge/>
          </w:tcPr>
          <w:p w14:paraId="67A373D2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05" w:type="pct"/>
          </w:tcPr>
          <w:p w14:paraId="049F2C50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Nazwa gminy, w których jest wpis</w:t>
            </w:r>
          </w:p>
        </w:tc>
        <w:tc>
          <w:tcPr>
            <w:tcW w:w="2740" w:type="pct"/>
            <w:gridSpan w:val="2"/>
          </w:tcPr>
          <w:p w14:paraId="6973B78D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52AC7402" w14:textId="77777777" w:rsidTr="00740F79">
        <w:trPr>
          <w:gridAfter w:val="1"/>
          <w:wAfter w:w="3" w:type="pct"/>
          <w:trHeight w:val="844"/>
        </w:trPr>
        <w:tc>
          <w:tcPr>
            <w:tcW w:w="252" w:type="pct"/>
            <w:vMerge/>
          </w:tcPr>
          <w:p w14:paraId="476DB527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05" w:type="pct"/>
          </w:tcPr>
          <w:p w14:paraId="56CB781A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Jeśli nie - to czy jest obiektem hotelarskim, posiada decyzję administracyjną właściwego </w:t>
            </w:r>
            <w:r w:rsidRPr="004421A8">
              <w:rPr>
                <w:rFonts w:ascii="Times New Roman" w:hAnsi="Times New Roman"/>
                <w:sz w:val="20"/>
                <w:szCs w:val="20"/>
              </w:rPr>
              <w:lastRenderedPageBreak/>
              <w:t>marszałka województwa o zaszeregowaniu do rodzaju i nadaniu kategorii?</w:t>
            </w:r>
          </w:p>
        </w:tc>
        <w:tc>
          <w:tcPr>
            <w:tcW w:w="2740" w:type="pct"/>
            <w:gridSpan w:val="2"/>
          </w:tcPr>
          <w:p w14:paraId="56CB5C9A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Tak/Nie </w:t>
            </w:r>
          </w:p>
        </w:tc>
      </w:tr>
      <w:tr w:rsidR="009F4B0C" w:rsidRPr="004421A8" w14:paraId="7CAFEDF1" w14:textId="77777777" w:rsidTr="00740F79">
        <w:trPr>
          <w:gridAfter w:val="1"/>
          <w:wAfter w:w="3" w:type="pct"/>
        </w:trPr>
        <w:tc>
          <w:tcPr>
            <w:tcW w:w="252" w:type="pct"/>
          </w:tcPr>
          <w:p w14:paraId="3CEB586E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005" w:type="pct"/>
          </w:tcPr>
          <w:p w14:paraId="2BAC366D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Łączna powierzchnia całego gospodarstwa (pola, działki, łąki, ogrodu itd.)</w:t>
            </w:r>
          </w:p>
        </w:tc>
        <w:tc>
          <w:tcPr>
            <w:tcW w:w="2740" w:type="pct"/>
            <w:gridSpan w:val="2"/>
          </w:tcPr>
          <w:p w14:paraId="08B0AB7F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5B7A1236" w14:textId="77777777" w:rsidTr="00740F79">
        <w:trPr>
          <w:trHeight w:val="306"/>
        </w:trPr>
        <w:tc>
          <w:tcPr>
            <w:tcW w:w="252" w:type="pct"/>
            <w:vMerge w:val="restart"/>
          </w:tcPr>
          <w:p w14:paraId="04482958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005" w:type="pct"/>
            <w:vMerge w:val="restart"/>
          </w:tcPr>
          <w:p w14:paraId="5F66D2EF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Położenie obiektu noclegowego</w:t>
            </w:r>
          </w:p>
        </w:tc>
        <w:tc>
          <w:tcPr>
            <w:tcW w:w="2623" w:type="pct"/>
          </w:tcPr>
          <w:p w14:paraId="06B6FCFC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Na wsi</w:t>
            </w:r>
          </w:p>
        </w:tc>
        <w:tc>
          <w:tcPr>
            <w:tcW w:w="120" w:type="pct"/>
            <w:gridSpan w:val="2"/>
          </w:tcPr>
          <w:p w14:paraId="35140113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53CE6377" w14:textId="77777777" w:rsidTr="00740F79">
        <w:trPr>
          <w:trHeight w:val="306"/>
        </w:trPr>
        <w:tc>
          <w:tcPr>
            <w:tcW w:w="252" w:type="pct"/>
            <w:vMerge/>
          </w:tcPr>
          <w:p w14:paraId="7519996D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05" w:type="pct"/>
            <w:vMerge/>
          </w:tcPr>
          <w:p w14:paraId="721FD571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pct"/>
          </w:tcPr>
          <w:p w14:paraId="4A4C5127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W granicach administracyjnych miasta</w:t>
            </w:r>
          </w:p>
        </w:tc>
        <w:tc>
          <w:tcPr>
            <w:tcW w:w="120" w:type="pct"/>
            <w:gridSpan w:val="2"/>
          </w:tcPr>
          <w:p w14:paraId="6CD21DCE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003893C3" w14:textId="77777777" w:rsidTr="00740F79">
        <w:trPr>
          <w:gridAfter w:val="1"/>
          <w:wAfter w:w="3" w:type="pct"/>
        </w:trPr>
        <w:tc>
          <w:tcPr>
            <w:tcW w:w="252" w:type="pct"/>
          </w:tcPr>
          <w:p w14:paraId="2FCAC158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005" w:type="pct"/>
          </w:tcPr>
          <w:p w14:paraId="10682324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Czy w obiekcie są zwierzęta gospodarskie stanowiące atrakcję turystyczną. Jeżeli tak to jakie?</w:t>
            </w:r>
          </w:p>
        </w:tc>
        <w:tc>
          <w:tcPr>
            <w:tcW w:w="2740" w:type="pct"/>
            <w:gridSpan w:val="2"/>
          </w:tcPr>
          <w:p w14:paraId="0618CB36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Tak /Nie</w:t>
            </w:r>
          </w:p>
        </w:tc>
      </w:tr>
      <w:tr w:rsidR="009F4B0C" w:rsidRPr="004421A8" w14:paraId="76406A1C" w14:textId="77777777" w:rsidTr="00740F79">
        <w:trPr>
          <w:gridAfter w:val="1"/>
          <w:wAfter w:w="3" w:type="pct"/>
        </w:trPr>
        <w:tc>
          <w:tcPr>
            <w:tcW w:w="252" w:type="pct"/>
          </w:tcPr>
          <w:p w14:paraId="15895BB6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005" w:type="pct"/>
          </w:tcPr>
          <w:p w14:paraId="51900D9D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Czy w gospodarstwie, do którego należy obiekt, prowadzona jest produkcja rolnicza?</w:t>
            </w:r>
          </w:p>
        </w:tc>
        <w:tc>
          <w:tcPr>
            <w:tcW w:w="2740" w:type="pct"/>
            <w:gridSpan w:val="2"/>
          </w:tcPr>
          <w:p w14:paraId="1E672698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Tak /Nie</w:t>
            </w:r>
          </w:p>
        </w:tc>
      </w:tr>
      <w:tr w:rsidR="009F4B0C" w:rsidRPr="004421A8" w14:paraId="5A585A4C" w14:textId="77777777" w:rsidTr="00740F79">
        <w:trPr>
          <w:trHeight w:val="340"/>
        </w:trPr>
        <w:tc>
          <w:tcPr>
            <w:tcW w:w="252" w:type="pct"/>
            <w:vMerge w:val="restart"/>
          </w:tcPr>
          <w:p w14:paraId="2033ACA9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005" w:type="pct"/>
            <w:vMerge w:val="restart"/>
          </w:tcPr>
          <w:p w14:paraId="797385DD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Charakterystyka zakwaterowania </w:t>
            </w:r>
          </w:p>
          <w:p w14:paraId="5FE37182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pct"/>
          </w:tcPr>
          <w:p w14:paraId="33867CBE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pokoje gościnne </w:t>
            </w:r>
          </w:p>
        </w:tc>
        <w:tc>
          <w:tcPr>
            <w:tcW w:w="120" w:type="pct"/>
            <w:gridSpan w:val="2"/>
          </w:tcPr>
          <w:p w14:paraId="496C49CF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2F85F06D" w14:textId="77777777" w:rsidTr="00740F79">
        <w:trPr>
          <w:trHeight w:val="340"/>
        </w:trPr>
        <w:tc>
          <w:tcPr>
            <w:tcW w:w="252" w:type="pct"/>
            <w:vMerge/>
          </w:tcPr>
          <w:p w14:paraId="0A8CF61F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05" w:type="pct"/>
            <w:vMerge/>
          </w:tcPr>
          <w:p w14:paraId="5CCAB4F0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pct"/>
          </w:tcPr>
          <w:p w14:paraId="678C456F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samodzielne jednostki mieszkalne</w:t>
            </w:r>
          </w:p>
        </w:tc>
        <w:tc>
          <w:tcPr>
            <w:tcW w:w="120" w:type="pct"/>
            <w:gridSpan w:val="2"/>
          </w:tcPr>
          <w:p w14:paraId="0B50A2E5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75B69E23" w14:textId="77777777" w:rsidTr="00740F79">
        <w:trPr>
          <w:trHeight w:val="340"/>
        </w:trPr>
        <w:tc>
          <w:tcPr>
            <w:tcW w:w="252" w:type="pct"/>
            <w:vMerge/>
          </w:tcPr>
          <w:p w14:paraId="40655925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05" w:type="pct"/>
            <w:vMerge/>
          </w:tcPr>
          <w:p w14:paraId="0B19A83A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pct"/>
          </w:tcPr>
          <w:p w14:paraId="72576CFE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Domki</w:t>
            </w:r>
          </w:p>
        </w:tc>
        <w:tc>
          <w:tcPr>
            <w:tcW w:w="120" w:type="pct"/>
            <w:gridSpan w:val="2"/>
          </w:tcPr>
          <w:p w14:paraId="1EFD47C2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1ED860E1" w14:textId="77777777" w:rsidTr="00740F79">
        <w:trPr>
          <w:trHeight w:val="340"/>
        </w:trPr>
        <w:tc>
          <w:tcPr>
            <w:tcW w:w="252" w:type="pct"/>
            <w:vMerge/>
          </w:tcPr>
          <w:p w14:paraId="79DD9B8C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05" w:type="pct"/>
            <w:vMerge w:val="restart"/>
          </w:tcPr>
          <w:p w14:paraId="45A54D5C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Usytuowanie zakwaterowania</w:t>
            </w:r>
          </w:p>
        </w:tc>
        <w:tc>
          <w:tcPr>
            <w:tcW w:w="2623" w:type="pct"/>
          </w:tcPr>
          <w:p w14:paraId="719593DE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w oddzielnym budynku mieszkalnym</w:t>
            </w:r>
          </w:p>
        </w:tc>
        <w:tc>
          <w:tcPr>
            <w:tcW w:w="120" w:type="pct"/>
            <w:gridSpan w:val="2"/>
          </w:tcPr>
          <w:p w14:paraId="12569680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5B28D42A" w14:textId="77777777" w:rsidTr="00740F79">
        <w:trPr>
          <w:trHeight w:val="340"/>
        </w:trPr>
        <w:tc>
          <w:tcPr>
            <w:tcW w:w="252" w:type="pct"/>
            <w:vMerge/>
          </w:tcPr>
          <w:p w14:paraId="6E0949F0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05" w:type="pct"/>
            <w:vMerge/>
          </w:tcPr>
          <w:p w14:paraId="756670D9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pct"/>
          </w:tcPr>
          <w:p w14:paraId="76042DFD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w wydzielonej części budynku mieszkalnego zamieszkanego przez rodzinę</w:t>
            </w:r>
          </w:p>
        </w:tc>
        <w:tc>
          <w:tcPr>
            <w:tcW w:w="120" w:type="pct"/>
            <w:gridSpan w:val="2"/>
          </w:tcPr>
          <w:p w14:paraId="1965382D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746911E1" w14:textId="77777777" w:rsidTr="00740F79">
        <w:trPr>
          <w:gridAfter w:val="1"/>
          <w:wAfter w:w="3" w:type="pct"/>
          <w:trHeight w:val="340"/>
        </w:trPr>
        <w:tc>
          <w:tcPr>
            <w:tcW w:w="252" w:type="pct"/>
            <w:vMerge/>
          </w:tcPr>
          <w:p w14:paraId="4860237A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05" w:type="pct"/>
            <w:vMerge/>
          </w:tcPr>
          <w:p w14:paraId="2B3DDF74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0" w:type="pct"/>
            <w:gridSpan w:val="2"/>
          </w:tcPr>
          <w:p w14:paraId="7FB240B3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Inne</w:t>
            </w:r>
          </w:p>
        </w:tc>
      </w:tr>
      <w:tr w:rsidR="009F4B0C" w:rsidRPr="004421A8" w14:paraId="3ADEF3C6" w14:textId="77777777" w:rsidTr="00740F79">
        <w:trPr>
          <w:trHeight w:val="252"/>
        </w:trPr>
        <w:tc>
          <w:tcPr>
            <w:tcW w:w="252" w:type="pct"/>
            <w:vMerge w:val="restart"/>
          </w:tcPr>
          <w:p w14:paraId="7DDFD281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9. </w:t>
            </w:r>
          </w:p>
        </w:tc>
        <w:tc>
          <w:tcPr>
            <w:tcW w:w="2005" w:type="pct"/>
            <w:vMerge w:val="restart"/>
          </w:tcPr>
          <w:p w14:paraId="0E9BA31D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Wyżywienie w obiekcie </w:t>
            </w:r>
          </w:p>
        </w:tc>
        <w:tc>
          <w:tcPr>
            <w:tcW w:w="2623" w:type="pct"/>
          </w:tcPr>
          <w:p w14:paraId="03CD59F1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Wyłącznie z wyżywieniem </w:t>
            </w:r>
          </w:p>
        </w:tc>
        <w:tc>
          <w:tcPr>
            <w:tcW w:w="120" w:type="pct"/>
            <w:gridSpan w:val="2"/>
          </w:tcPr>
          <w:p w14:paraId="7800342F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3D52237E" w14:textId="77777777" w:rsidTr="00740F79">
        <w:trPr>
          <w:trHeight w:val="252"/>
        </w:trPr>
        <w:tc>
          <w:tcPr>
            <w:tcW w:w="252" w:type="pct"/>
            <w:vMerge/>
          </w:tcPr>
          <w:p w14:paraId="163AC0C8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05" w:type="pct"/>
            <w:vMerge/>
          </w:tcPr>
          <w:p w14:paraId="670287EE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pct"/>
          </w:tcPr>
          <w:p w14:paraId="6725960B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Nie prowadzi wyżywienia </w:t>
            </w:r>
          </w:p>
        </w:tc>
        <w:tc>
          <w:tcPr>
            <w:tcW w:w="120" w:type="pct"/>
            <w:gridSpan w:val="2"/>
          </w:tcPr>
          <w:p w14:paraId="27FA0302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46407CCD" w14:textId="77777777" w:rsidTr="00740F79">
        <w:trPr>
          <w:trHeight w:val="252"/>
        </w:trPr>
        <w:tc>
          <w:tcPr>
            <w:tcW w:w="252" w:type="pct"/>
            <w:vMerge/>
          </w:tcPr>
          <w:p w14:paraId="1328625B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05" w:type="pct"/>
            <w:vMerge/>
          </w:tcPr>
          <w:p w14:paraId="0F51FEC6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pct"/>
          </w:tcPr>
          <w:p w14:paraId="57A7B0DE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Na życzenie gości</w:t>
            </w:r>
          </w:p>
        </w:tc>
        <w:tc>
          <w:tcPr>
            <w:tcW w:w="120" w:type="pct"/>
            <w:gridSpan w:val="2"/>
          </w:tcPr>
          <w:p w14:paraId="573924AA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2AB6E1E6" w14:textId="77777777" w:rsidTr="00740F79">
        <w:trPr>
          <w:trHeight w:val="292"/>
        </w:trPr>
        <w:tc>
          <w:tcPr>
            <w:tcW w:w="252" w:type="pct"/>
            <w:vMerge w:val="restart"/>
          </w:tcPr>
          <w:p w14:paraId="3300A5A8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2005" w:type="pct"/>
            <w:vMerge w:val="restart"/>
          </w:tcPr>
          <w:p w14:paraId="3ADFE810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Charakterystyka wyżywienia w obiekcie noclegowym:</w:t>
            </w:r>
          </w:p>
          <w:p w14:paraId="3AD672F9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pct"/>
          </w:tcPr>
          <w:p w14:paraId="50058708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Całodzienne wyżywienie</w:t>
            </w:r>
          </w:p>
        </w:tc>
        <w:tc>
          <w:tcPr>
            <w:tcW w:w="120" w:type="pct"/>
            <w:gridSpan w:val="2"/>
          </w:tcPr>
          <w:p w14:paraId="7F1A302B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0F551C20" w14:textId="77777777" w:rsidTr="00740F79">
        <w:trPr>
          <w:trHeight w:val="290"/>
        </w:trPr>
        <w:tc>
          <w:tcPr>
            <w:tcW w:w="252" w:type="pct"/>
            <w:vMerge/>
          </w:tcPr>
          <w:p w14:paraId="45050D32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05" w:type="pct"/>
            <w:vMerge/>
          </w:tcPr>
          <w:p w14:paraId="6DD80C6E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pct"/>
          </w:tcPr>
          <w:p w14:paraId="1461CCED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Niepełne wyżywienie np. tylko śniadania, śniadania i kolacje</w:t>
            </w:r>
          </w:p>
        </w:tc>
        <w:tc>
          <w:tcPr>
            <w:tcW w:w="120" w:type="pct"/>
            <w:gridSpan w:val="2"/>
          </w:tcPr>
          <w:p w14:paraId="06FF6868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06914C8B" w14:textId="77777777" w:rsidTr="00740F79">
        <w:trPr>
          <w:trHeight w:val="290"/>
        </w:trPr>
        <w:tc>
          <w:tcPr>
            <w:tcW w:w="252" w:type="pct"/>
            <w:vMerge/>
          </w:tcPr>
          <w:p w14:paraId="4F24AFE5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05" w:type="pct"/>
            <w:vMerge/>
          </w:tcPr>
          <w:p w14:paraId="4D7CCDD7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23" w:type="pct"/>
          </w:tcPr>
          <w:p w14:paraId="47F18F4A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Udostępnione miejsce do przygotowania gorących posiłków</w:t>
            </w:r>
          </w:p>
        </w:tc>
        <w:tc>
          <w:tcPr>
            <w:tcW w:w="120" w:type="pct"/>
            <w:gridSpan w:val="2"/>
          </w:tcPr>
          <w:p w14:paraId="1912F016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5DBBC2D6" w14:textId="77777777" w:rsidTr="00740F79">
        <w:trPr>
          <w:gridAfter w:val="1"/>
          <w:wAfter w:w="3" w:type="pct"/>
          <w:trHeight w:val="290"/>
        </w:trPr>
        <w:tc>
          <w:tcPr>
            <w:tcW w:w="252" w:type="pct"/>
          </w:tcPr>
          <w:p w14:paraId="0F322E17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05" w:type="pct"/>
          </w:tcPr>
          <w:p w14:paraId="131EE7AC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Czy obiekt posiada nagrody, wyróżnienia, inne certyfikaty, otrzymane w ciągu ostatnich 10 lat? Jeżeli tak to jakie?</w:t>
            </w:r>
          </w:p>
        </w:tc>
        <w:tc>
          <w:tcPr>
            <w:tcW w:w="2740" w:type="pct"/>
            <w:gridSpan w:val="2"/>
          </w:tcPr>
          <w:p w14:paraId="23AA779F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Tak/Nie</w:t>
            </w:r>
          </w:p>
        </w:tc>
      </w:tr>
      <w:tr w:rsidR="009F4B0C" w:rsidRPr="004421A8" w14:paraId="04EB2874" w14:textId="77777777" w:rsidTr="00740F79">
        <w:trPr>
          <w:gridAfter w:val="1"/>
          <w:wAfter w:w="3" w:type="pct"/>
          <w:trHeight w:val="290"/>
        </w:trPr>
        <w:tc>
          <w:tcPr>
            <w:tcW w:w="252" w:type="pct"/>
          </w:tcPr>
          <w:p w14:paraId="072E6ECD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05" w:type="pct"/>
          </w:tcPr>
          <w:p w14:paraId="1B5D66E5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Obiekt należy do Ogólnopolskiej Sieci Zagród Edukacyjnych?</w:t>
            </w:r>
          </w:p>
        </w:tc>
        <w:tc>
          <w:tcPr>
            <w:tcW w:w="2740" w:type="pct"/>
            <w:gridSpan w:val="2"/>
          </w:tcPr>
          <w:p w14:paraId="69413069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Tak/nie </w:t>
            </w:r>
          </w:p>
        </w:tc>
      </w:tr>
      <w:tr w:rsidR="009F4B0C" w:rsidRPr="004421A8" w14:paraId="7A1F932B" w14:textId="77777777" w:rsidTr="00740F79">
        <w:trPr>
          <w:gridAfter w:val="1"/>
          <w:wAfter w:w="3" w:type="pct"/>
          <w:trHeight w:val="290"/>
        </w:trPr>
        <w:tc>
          <w:tcPr>
            <w:tcW w:w="252" w:type="pct"/>
          </w:tcPr>
          <w:p w14:paraId="4C7BAABA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05" w:type="pct"/>
          </w:tcPr>
          <w:p w14:paraId="3F519170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Jeżeli tak, jaki jest profil działalności jako zagrody edukacyjnej.</w:t>
            </w:r>
          </w:p>
        </w:tc>
        <w:tc>
          <w:tcPr>
            <w:tcW w:w="2740" w:type="pct"/>
            <w:gridSpan w:val="2"/>
          </w:tcPr>
          <w:p w14:paraId="374556CC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285DC844" w14:textId="77777777" w:rsidR="009F4B0C" w:rsidRPr="004421A8" w:rsidRDefault="009F4B0C" w:rsidP="009F4B0C">
      <w:pPr>
        <w:spacing w:after="0"/>
        <w:rPr>
          <w:rFonts w:ascii="Times New Roman" w:hAnsi="Times New Roman"/>
          <w:sz w:val="20"/>
          <w:szCs w:val="20"/>
        </w:rPr>
      </w:pPr>
    </w:p>
    <w:p w14:paraId="30D8A50E" w14:textId="77777777" w:rsidR="009F4B0C" w:rsidRPr="004421A8" w:rsidRDefault="009F4B0C" w:rsidP="009F4B0C">
      <w:pPr>
        <w:spacing w:after="0"/>
        <w:rPr>
          <w:rFonts w:ascii="Times New Roman" w:hAnsi="Times New Roman"/>
          <w:b/>
          <w:bCs/>
          <w:sz w:val="20"/>
          <w:szCs w:val="20"/>
        </w:rPr>
      </w:pPr>
      <w:r w:rsidRPr="004421A8">
        <w:rPr>
          <w:rFonts w:ascii="Times New Roman" w:hAnsi="Times New Roman"/>
          <w:b/>
          <w:bCs/>
          <w:sz w:val="20"/>
          <w:szCs w:val="20"/>
        </w:rPr>
        <w:t xml:space="preserve">Część V – Oferta obiektu 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493"/>
        <w:gridCol w:w="3646"/>
        <w:gridCol w:w="4861"/>
        <w:gridCol w:w="630"/>
      </w:tblGrid>
      <w:tr w:rsidR="009F4B0C" w:rsidRPr="004421A8" w14:paraId="7A1CC0F9" w14:textId="77777777" w:rsidTr="009F4B0C">
        <w:trPr>
          <w:trHeight w:val="288"/>
        </w:trPr>
        <w:tc>
          <w:tcPr>
            <w:tcW w:w="256" w:type="pct"/>
            <w:vMerge w:val="restart"/>
          </w:tcPr>
          <w:p w14:paraId="0240E773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pct"/>
            <w:vMerge w:val="restart"/>
          </w:tcPr>
          <w:p w14:paraId="0EFBE6B2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Obiekt funkcjonuje  </w:t>
            </w:r>
          </w:p>
        </w:tc>
        <w:tc>
          <w:tcPr>
            <w:tcW w:w="2523" w:type="pct"/>
          </w:tcPr>
          <w:p w14:paraId="70CDEBD1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Cały rok</w:t>
            </w:r>
          </w:p>
        </w:tc>
        <w:tc>
          <w:tcPr>
            <w:tcW w:w="327" w:type="pct"/>
          </w:tcPr>
          <w:p w14:paraId="26DCA7C4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17B37762" w14:textId="77777777" w:rsidTr="009F4B0C">
        <w:trPr>
          <w:trHeight w:val="288"/>
        </w:trPr>
        <w:tc>
          <w:tcPr>
            <w:tcW w:w="256" w:type="pct"/>
            <w:vMerge/>
          </w:tcPr>
          <w:p w14:paraId="3C240831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pct"/>
            <w:vMerge/>
          </w:tcPr>
          <w:p w14:paraId="4D5B23D4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3" w:type="pct"/>
          </w:tcPr>
          <w:p w14:paraId="3C7A68AA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Sezonowo – kiedy </w:t>
            </w:r>
          </w:p>
        </w:tc>
        <w:tc>
          <w:tcPr>
            <w:tcW w:w="327" w:type="pct"/>
          </w:tcPr>
          <w:p w14:paraId="3F0E03C5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F4B0C" w:rsidRPr="004421A8" w14:paraId="45A6C167" w14:textId="77777777" w:rsidTr="009F4B0C">
        <w:tc>
          <w:tcPr>
            <w:tcW w:w="256" w:type="pct"/>
            <w:vMerge/>
          </w:tcPr>
          <w:p w14:paraId="5AF7A3C5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pct"/>
          </w:tcPr>
          <w:p w14:paraId="6952AD1B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Obiekt posiada wyłącznie ofertę noclegową</w:t>
            </w:r>
          </w:p>
        </w:tc>
        <w:tc>
          <w:tcPr>
            <w:tcW w:w="2850" w:type="pct"/>
            <w:gridSpan w:val="2"/>
          </w:tcPr>
          <w:p w14:paraId="23C7DE45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Tak/nie</w:t>
            </w:r>
          </w:p>
        </w:tc>
      </w:tr>
      <w:tr w:rsidR="009F4B0C" w:rsidRPr="004421A8" w14:paraId="00458278" w14:textId="77777777" w:rsidTr="009F4B0C">
        <w:trPr>
          <w:trHeight w:val="292"/>
        </w:trPr>
        <w:tc>
          <w:tcPr>
            <w:tcW w:w="256" w:type="pct"/>
            <w:vMerge/>
          </w:tcPr>
          <w:p w14:paraId="29565912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pct"/>
            <w:vMerge w:val="restart"/>
          </w:tcPr>
          <w:p w14:paraId="70A3DA68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Obiekt posiada ofertę dla określonego segmentu gości (spełnia dodatkowe wymagania m.in. suszarnie grzybów, miejsce obróbki ryb,  certyfikaty gospodarstwa ekologicznego itd.)</w:t>
            </w:r>
          </w:p>
          <w:p w14:paraId="58FEC3F0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3" w:type="pct"/>
          </w:tcPr>
          <w:p w14:paraId="40AFA747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Dla grzybiarzy</w:t>
            </w:r>
          </w:p>
        </w:tc>
        <w:tc>
          <w:tcPr>
            <w:tcW w:w="327" w:type="pct"/>
          </w:tcPr>
          <w:p w14:paraId="2DB12782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313894E1" w14:textId="77777777" w:rsidTr="009F4B0C">
        <w:trPr>
          <w:trHeight w:val="300"/>
        </w:trPr>
        <w:tc>
          <w:tcPr>
            <w:tcW w:w="256" w:type="pct"/>
            <w:vMerge/>
          </w:tcPr>
          <w:p w14:paraId="05AAD9B7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pct"/>
            <w:vMerge/>
          </w:tcPr>
          <w:p w14:paraId="066EE3BA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3" w:type="pct"/>
          </w:tcPr>
          <w:p w14:paraId="672318CA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Dla wędkarzy</w:t>
            </w:r>
          </w:p>
        </w:tc>
        <w:tc>
          <w:tcPr>
            <w:tcW w:w="327" w:type="pct"/>
          </w:tcPr>
          <w:p w14:paraId="487AFC94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7846E0E8" w14:textId="77777777" w:rsidTr="009F4B0C">
        <w:trPr>
          <w:trHeight w:val="336"/>
        </w:trPr>
        <w:tc>
          <w:tcPr>
            <w:tcW w:w="256" w:type="pct"/>
            <w:vMerge/>
          </w:tcPr>
          <w:p w14:paraId="62B450C8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pct"/>
            <w:vMerge/>
          </w:tcPr>
          <w:p w14:paraId="3A8BE8B7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3" w:type="pct"/>
          </w:tcPr>
          <w:p w14:paraId="246B8914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W siodle</w:t>
            </w:r>
          </w:p>
        </w:tc>
        <w:tc>
          <w:tcPr>
            <w:tcW w:w="327" w:type="pct"/>
          </w:tcPr>
          <w:p w14:paraId="4C767A83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53033FA9" w14:textId="77777777" w:rsidTr="009F4B0C">
        <w:trPr>
          <w:trHeight w:val="358"/>
        </w:trPr>
        <w:tc>
          <w:tcPr>
            <w:tcW w:w="256" w:type="pct"/>
            <w:vMerge/>
          </w:tcPr>
          <w:p w14:paraId="522F2502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pct"/>
            <w:vMerge/>
          </w:tcPr>
          <w:p w14:paraId="75AB99F6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3" w:type="pct"/>
          </w:tcPr>
          <w:p w14:paraId="533E6335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Dla rodzin z dziećmi</w:t>
            </w:r>
          </w:p>
        </w:tc>
        <w:tc>
          <w:tcPr>
            <w:tcW w:w="327" w:type="pct"/>
          </w:tcPr>
          <w:p w14:paraId="1B70D760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7906A874" w14:textId="77777777" w:rsidTr="009F4B0C">
        <w:trPr>
          <w:trHeight w:val="324"/>
        </w:trPr>
        <w:tc>
          <w:tcPr>
            <w:tcW w:w="256" w:type="pct"/>
            <w:vMerge/>
          </w:tcPr>
          <w:p w14:paraId="3EAE22AB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pct"/>
            <w:vMerge/>
          </w:tcPr>
          <w:p w14:paraId="3974BFA8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3" w:type="pct"/>
          </w:tcPr>
          <w:p w14:paraId="4EE95916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Gospodarstwo ekologiczne</w:t>
            </w:r>
          </w:p>
        </w:tc>
        <w:tc>
          <w:tcPr>
            <w:tcW w:w="327" w:type="pct"/>
          </w:tcPr>
          <w:p w14:paraId="690B7EA6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09566C6E" w14:textId="77777777" w:rsidTr="009F4B0C">
        <w:trPr>
          <w:trHeight w:val="324"/>
        </w:trPr>
        <w:tc>
          <w:tcPr>
            <w:tcW w:w="256" w:type="pct"/>
            <w:vMerge/>
          </w:tcPr>
          <w:p w14:paraId="0F79578A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pct"/>
            <w:vMerge/>
          </w:tcPr>
          <w:p w14:paraId="3D20041A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50" w:type="pct"/>
            <w:gridSpan w:val="2"/>
          </w:tcPr>
          <w:p w14:paraId="104A316A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Inne:</w:t>
            </w:r>
          </w:p>
        </w:tc>
      </w:tr>
      <w:tr w:rsidR="009F4B0C" w:rsidRPr="004421A8" w14:paraId="735EDA18" w14:textId="77777777" w:rsidTr="009F4B0C">
        <w:trPr>
          <w:trHeight w:val="194"/>
        </w:trPr>
        <w:tc>
          <w:tcPr>
            <w:tcW w:w="256" w:type="pct"/>
            <w:vMerge/>
          </w:tcPr>
          <w:p w14:paraId="538A5EEC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pct"/>
            <w:vMerge w:val="restart"/>
          </w:tcPr>
          <w:p w14:paraId="7E686EF4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Obiekt przystosowany do obsługi osób ze szczególnymi potrzebami, w tym seniorów, osób z  niepełnosprawnościami </w:t>
            </w:r>
          </w:p>
          <w:p w14:paraId="07758413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(jeżeli tak to dla jakich gości):</w:t>
            </w:r>
          </w:p>
        </w:tc>
        <w:tc>
          <w:tcPr>
            <w:tcW w:w="2523" w:type="pct"/>
          </w:tcPr>
          <w:p w14:paraId="42588313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Seniorzy</w:t>
            </w:r>
          </w:p>
        </w:tc>
        <w:tc>
          <w:tcPr>
            <w:tcW w:w="327" w:type="pct"/>
          </w:tcPr>
          <w:p w14:paraId="58A95641" w14:textId="77777777" w:rsidR="009F4B0C" w:rsidRPr="004421A8" w:rsidRDefault="009F4B0C" w:rsidP="00190A22">
            <w:pPr>
              <w:pStyle w:val="Akapitzlist"/>
              <w:spacing w:before="0" w:beforeAutospacing="0" w:after="0" w:afterAutospacing="0"/>
              <w:ind w:left="360"/>
              <w:rPr>
                <w:rFonts w:ascii="Times New Roman" w:hAnsi="Times New Roman" w:cs="Times New Roman"/>
                <w:sz w:val="20"/>
              </w:rPr>
            </w:pPr>
          </w:p>
        </w:tc>
      </w:tr>
      <w:tr w:rsidR="009F4B0C" w:rsidRPr="004421A8" w14:paraId="6284F598" w14:textId="77777777" w:rsidTr="009F4B0C">
        <w:trPr>
          <w:trHeight w:val="194"/>
        </w:trPr>
        <w:tc>
          <w:tcPr>
            <w:tcW w:w="256" w:type="pct"/>
            <w:vMerge/>
          </w:tcPr>
          <w:p w14:paraId="18E1CCCC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pct"/>
            <w:vMerge/>
          </w:tcPr>
          <w:p w14:paraId="297A6E2D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3" w:type="pct"/>
          </w:tcPr>
          <w:p w14:paraId="58E17370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Niewidomi i niedowidzący</w:t>
            </w:r>
          </w:p>
        </w:tc>
        <w:tc>
          <w:tcPr>
            <w:tcW w:w="327" w:type="pct"/>
          </w:tcPr>
          <w:p w14:paraId="5C166747" w14:textId="77777777" w:rsidR="009F4B0C" w:rsidRPr="004421A8" w:rsidRDefault="009F4B0C" w:rsidP="00190A22">
            <w:pPr>
              <w:pStyle w:val="Akapitzlist"/>
              <w:spacing w:before="0" w:beforeAutospacing="0" w:after="0" w:afterAutospacing="0"/>
              <w:ind w:left="360"/>
              <w:rPr>
                <w:rFonts w:ascii="Times New Roman" w:hAnsi="Times New Roman" w:cs="Times New Roman"/>
                <w:sz w:val="20"/>
              </w:rPr>
            </w:pPr>
          </w:p>
        </w:tc>
      </w:tr>
      <w:tr w:rsidR="009F4B0C" w:rsidRPr="004421A8" w14:paraId="5A7581CB" w14:textId="77777777" w:rsidTr="009F4B0C">
        <w:trPr>
          <w:trHeight w:val="194"/>
        </w:trPr>
        <w:tc>
          <w:tcPr>
            <w:tcW w:w="256" w:type="pct"/>
            <w:vMerge/>
          </w:tcPr>
          <w:p w14:paraId="21CEAA27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pct"/>
            <w:vMerge/>
          </w:tcPr>
          <w:p w14:paraId="10625D28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3" w:type="pct"/>
          </w:tcPr>
          <w:p w14:paraId="289C89D8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Głusi i niedosłyszący</w:t>
            </w:r>
          </w:p>
        </w:tc>
        <w:tc>
          <w:tcPr>
            <w:tcW w:w="327" w:type="pct"/>
          </w:tcPr>
          <w:p w14:paraId="1860F3CB" w14:textId="77777777" w:rsidR="009F4B0C" w:rsidRPr="004421A8" w:rsidRDefault="009F4B0C" w:rsidP="00190A22">
            <w:pPr>
              <w:pStyle w:val="Akapitzlist"/>
              <w:spacing w:before="0" w:beforeAutospacing="0" w:after="0" w:afterAutospacing="0"/>
              <w:ind w:left="360"/>
              <w:rPr>
                <w:rFonts w:ascii="Times New Roman" w:hAnsi="Times New Roman" w:cs="Times New Roman"/>
                <w:sz w:val="20"/>
              </w:rPr>
            </w:pPr>
          </w:p>
        </w:tc>
      </w:tr>
      <w:tr w:rsidR="009F4B0C" w:rsidRPr="004421A8" w14:paraId="59DBA16B" w14:textId="77777777" w:rsidTr="009F4B0C">
        <w:trPr>
          <w:trHeight w:val="194"/>
        </w:trPr>
        <w:tc>
          <w:tcPr>
            <w:tcW w:w="256" w:type="pct"/>
            <w:vMerge/>
          </w:tcPr>
          <w:p w14:paraId="69013AC9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pct"/>
            <w:vMerge/>
          </w:tcPr>
          <w:p w14:paraId="6F391C64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3" w:type="pct"/>
          </w:tcPr>
          <w:p w14:paraId="7D030D54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Niepełnosprawni ruchowo</w:t>
            </w:r>
          </w:p>
        </w:tc>
        <w:tc>
          <w:tcPr>
            <w:tcW w:w="327" w:type="pct"/>
          </w:tcPr>
          <w:p w14:paraId="79234A05" w14:textId="77777777" w:rsidR="009F4B0C" w:rsidRPr="004421A8" w:rsidRDefault="009F4B0C" w:rsidP="00190A22">
            <w:pPr>
              <w:pStyle w:val="Akapitzlist"/>
              <w:spacing w:before="0" w:beforeAutospacing="0" w:after="0" w:afterAutospacing="0"/>
              <w:ind w:left="360"/>
              <w:rPr>
                <w:rFonts w:ascii="Times New Roman" w:hAnsi="Times New Roman" w:cs="Times New Roman"/>
                <w:sz w:val="20"/>
              </w:rPr>
            </w:pPr>
          </w:p>
        </w:tc>
      </w:tr>
      <w:tr w:rsidR="009F4B0C" w:rsidRPr="004421A8" w14:paraId="00815FC1" w14:textId="77777777" w:rsidTr="009F4B0C">
        <w:trPr>
          <w:trHeight w:val="194"/>
        </w:trPr>
        <w:tc>
          <w:tcPr>
            <w:tcW w:w="256" w:type="pct"/>
            <w:vMerge/>
          </w:tcPr>
          <w:p w14:paraId="59CC6C99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pct"/>
            <w:vMerge/>
          </w:tcPr>
          <w:p w14:paraId="126F048C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3" w:type="pct"/>
          </w:tcPr>
          <w:p w14:paraId="480E35F7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Niepełnosprawni intelektualnie</w:t>
            </w:r>
          </w:p>
        </w:tc>
        <w:tc>
          <w:tcPr>
            <w:tcW w:w="327" w:type="pct"/>
          </w:tcPr>
          <w:p w14:paraId="64392D07" w14:textId="77777777" w:rsidR="009F4B0C" w:rsidRPr="004421A8" w:rsidRDefault="009F4B0C" w:rsidP="00190A22">
            <w:pPr>
              <w:pStyle w:val="Akapitzlist"/>
              <w:spacing w:before="0" w:beforeAutospacing="0" w:after="0" w:afterAutospacing="0"/>
              <w:ind w:left="360"/>
              <w:rPr>
                <w:rFonts w:ascii="Times New Roman" w:hAnsi="Times New Roman" w:cs="Times New Roman"/>
                <w:sz w:val="20"/>
              </w:rPr>
            </w:pPr>
          </w:p>
        </w:tc>
      </w:tr>
      <w:tr w:rsidR="009F4B0C" w:rsidRPr="004421A8" w14:paraId="27617F3D" w14:textId="77777777" w:rsidTr="009F4B0C">
        <w:trPr>
          <w:trHeight w:val="194"/>
        </w:trPr>
        <w:tc>
          <w:tcPr>
            <w:tcW w:w="256" w:type="pct"/>
            <w:vMerge/>
          </w:tcPr>
          <w:p w14:paraId="7E432C67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pct"/>
            <w:vMerge/>
          </w:tcPr>
          <w:p w14:paraId="720B5B96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3" w:type="pct"/>
          </w:tcPr>
          <w:p w14:paraId="38C56BB9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Nie </w:t>
            </w:r>
          </w:p>
        </w:tc>
        <w:tc>
          <w:tcPr>
            <w:tcW w:w="327" w:type="pct"/>
          </w:tcPr>
          <w:p w14:paraId="08C27725" w14:textId="77777777" w:rsidR="009F4B0C" w:rsidRPr="004421A8" w:rsidRDefault="009F4B0C" w:rsidP="00190A22">
            <w:pPr>
              <w:pStyle w:val="Akapitzlist"/>
              <w:spacing w:before="0" w:beforeAutospacing="0" w:after="0" w:afterAutospacing="0"/>
              <w:ind w:left="360"/>
              <w:rPr>
                <w:rFonts w:ascii="Times New Roman" w:hAnsi="Times New Roman" w:cs="Times New Roman"/>
                <w:sz w:val="20"/>
              </w:rPr>
            </w:pPr>
          </w:p>
        </w:tc>
      </w:tr>
      <w:tr w:rsidR="009F4B0C" w:rsidRPr="004421A8" w14:paraId="10721FC1" w14:textId="77777777" w:rsidTr="009F4B0C">
        <w:tc>
          <w:tcPr>
            <w:tcW w:w="256" w:type="pct"/>
            <w:vMerge/>
          </w:tcPr>
          <w:p w14:paraId="625B14DC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pct"/>
          </w:tcPr>
          <w:p w14:paraId="5B3C239F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Atrakcje dostępne w obiekcie: Proszę wymienić. </w:t>
            </w:r>
            <w:r w:rsidRPr="004421A8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850" w:type="pct"/>
            <w:gridSpan w:val="2"/>
          </w:tcPr>
          <w:p w14:paraId="2D2F7396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3864768D" w14:textId="77777777" w:rsidTr="009F4B0C">
        <w:trPr>
          <w:trHeight w:val="297"/>
        </w:trPr>
        <w:tc>
          <w:tcPr>
            <w:tcW w:w="256" w:type="pct"/>
            <w:vMerge w:val="restart"/>
          </w:tcPr>
          <w:p w14:paraId="0538F5ED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1893" w:type="pct"/>
            <w:vMerge w:val="restart"/>
          </w:tcPr>
          <w:p w14:paraId="753F2B29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Czy w obiekcie stosowane są zasady rozwiązań proekologicznych? Proszę zaznaczyć wszystkie właściwe odpowiedzi.  </w:t>
            </w:r>
          </w:p>
          <w:p w14:paraId="1367A83A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3" w:type="pct"/>
          </w:tcPr>
          <w:p w14:paraId="0AAD74F1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Panele fotowoltaiczne</w:t>
            </w:r>
          </w:p>
        </w:tc>
        <w:tc>
          <w:tcPr>
            <w:tcW w:w="327" w:type="pct"/>
          </w:tcPr>
          <w:p w14:paraId="3B6BFA0C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493F9C5D" w14:textId="77777777" w:rsidTr="009F4B0C">
        <w:trPr>
          <w:trHeight w:val="408"/>
        </w:trPr>
        <w:tc>
          <w:tcPr>
            <w:tcW w:w="256" w:type="pct"/>
            <w:vMerge/>
          </w:tcPr>
          <w:p w14:paraId="0124D10C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pct"/>
            <w:vMerge/>
          </w:tcPr>
          <w:p w14:paraId="7C747A52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3" w:type="pct"/>
          </w:tcPr>
          <w:p w14:paraId="1B858824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pompy ciepła</w:t>
            </w:r>
          </w:p>
        </w:tc>
        <w:tc>
          <w:tcPr>
            <w:tcW w:w="327" w:type="pct"/>
          </w:tcPr>
          <w:p w14:paraId="6CC47EC1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688CA124" w14:textId="77777777" w:rsidTr="009F4B0C">
        <w:trPr>
          <w:trHeight w:val="408"/>
        </w:trPr>
        <w:tc>
          <w:tcPr>
            <w:tcW w:w="256" w:type="pct"/>
            <w:vMerge/>
          </w:tcPr>
          <w:p w14:paraId="285E6524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pct"/>
            <w:vMerge/>
          </w:tcPr>
          <w:p w14:paraId="485AE940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3" w:type="pct"/>
          </w:tcPr>
          <w:p w14:paraId="62B3078D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panele solarne</w:t>
            </w:r>
          </w:p>
        </w:tc>
        <w:tc>
          <w:tcPr>
            <w:tcW w:w="327" w:type="pct"/>
          </w:tcPr>
          <w:p w14:paraId="09359B1F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7D577519" w14:textId="77777777" w:rsidTr="009F4B0C">
        <w:trPr>
          <w:trHeight w:val="408"/>
        </w:trPr>
        <w:tc>
          <w:tcPr>
            <w:tcW w:w="256" w:type="pct"/>
            <w:vMerge/>
          </w:tcPr>
          <w:p w14:paraId="760EDAB6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pct"/>
            <w:vMerge/>
          </w:tcPr>
          <w:p w14:paraId="32E962E4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3" w:type="pct"/>
          </w:tcPr>
          <w:p w14:paraId="3E839886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segregacja odpadów  </w:t>
            </w:r>
          </w:p>
        </w:tc>
        <w:tc>
          <w:tcPr>
            <w:tcW w:w="327" w:type="pct"/>
          </w:tcPr>
          <w:p w14:paraId="597F2265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4CC63338" w14:textId="77777777" w:rsidTr="009F4B0C">
        <w:trPr>
          <w:trHeight w:val="408"/>
        </w:trPr>
        <w:tc>
          <w:tcPr>
            <w:tcW w:w="256" w:type="pct"/>
            <w:vMerge/>
          </w:tcPr>
          <w:p w14:paraId="1F343C51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pct"/>
            <w:vMerge/>
          </w:tcPr>
          <w:p w14:paraId="31FAA932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3" w:type="pct"/>
          </w:tcPr>
          <w:p w14:paraId="7839BEB9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Przydomowa oczyszczalnia ścieków</w:t>
            </w:r>
          </w:p>
        </w:tc>
        <w:tc>
          <w:tcPr>
            <w:tcW w:w="327" w:type="pct"/>
          </w:tcPr>
          <w:p w14:paraId="5A56BE0F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660A6843" w14:textId="77777777" w:rsidTr="009F4B0C">
        <w:trPr>
          <w:trHeight w:val="408"/>
        </w:trPr>
        <w:tc>
          <w:tcPr>
            <w:tcW w:w="256" w:type="pct"/>
            <w:vMerge/>
          </w:tcPr>
          <w:p w14:paraId="6AA7C927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pct"/>
            <w:vMerge/>
          </w:tcPr>
          <w:p w14:paraId="41DCC6E4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50" w:type="pct"/>
            <w:gridSpan w:val="2"/>
          </w:tcPr>
          <w:p w14:paraId="4DC6FDFB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Inne: </w:t>
            </w:r>
          </w:p>
        </w:tc>
      </w:tr>
      <w:tr w:rsidR="009F4B0C" w:rsidRPr="004421A8" w14:paraId="1EE3D9D3" w14:textId="77777777" w:rsidTr="009F4B0C">
        <w:trPr>
          <w:trHeight w:val="351"/>
        </w:trPr>
        <w:tc>
          <w:tcPr>
            <w:tcW w:w="256" w:type="pct"/>
            <w:vMerge w:val="restart"/>
          </w:tcPr>
          <w:p w14:paraId="384EC9A0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1893" w:type="pct"/>
            <w:vMerge w:val="restart"/>
          </w:tcPr>
          <w:p w14:paraId="4199DF8F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Proszę wskazać główne problemy w prowadzeniu działalności. Proszę zaznaczyć wszystkie właściwe odpowiedzi.</w:t>
            </w:r>
          </w:p>
          <w:p w14:paraId="47224206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3" w:type="pct"/>
          </w:tcPr>
          <w:p w14:paraId="084BA831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Starzenie się właścicieli i brak następców</w:t>
            </w:r>
          </w:p>
        </w:tc>
        <w:tc>
          <w:tcPr>
            <w:tcW w:w="327" w:type="pct"/>
          </w:tcPr>
          <w:p w14:paraId="59800244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6D7B371D" w14:textId="77777777" w:rsidTr="009F4B0C">
        <w:trPr>
          <w:trHeight w:val="349"/>
        </w:trPr>
        <w:tc>
          <w:tcPr>
            <w:tcW w:w="256" w:type="pct"/>
            <w:vMerge/>
          </w:tcPr>
          <w:p w14:paraId="26283571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pct"/>
            <w:vMerge/>
          </w:tcPr>
          <w:p w14:paraId="6F96F5F5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3" w:type="pct"/>
          </w:tcPr>
          <w:p w14:paraId="0D66A3E7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Brak wsparcia finansowego przy zakładaniu i prowadzeniu obiektów świadczących usługi turystyczne na obszarach wiejskich</w:t>
            </w:r>
          </w:p>
        </w:tc>
        <w:tc>
          <w:tcPr>
            <w:tcW w:w="327" w:type="pct"/>
          </w:tcPr>
          <w:p w14:paraId="35AA9DF9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4B69E6CB" w14:textId="77777777" w:rsidTr="009F4B0C">
        <w:trPr>
          <w:trHeight w:val="349"/>
        </w:trPr>
        <w:tc>
          <w:tcPr>
            <w:tcW w:w="256" w:type="pct"/>
            <w:vMerge/>
          </w:tcPr>
          <w:p w14:paraId="2AFE55B0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pct"/>
            <w:vMerge/>
          </w:tcPr>
          <w:p w14:paraId="7A2A080B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3" w:type="pct"/>
          </w:tcPr>
          <w:p w14:paraId="3983764C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Brak znajomości przepisów prawa</w:t>
            </w:r>
          </w:p>
        </w:tc>
        <w:tc>
          <w:tcPr>
            <w:tcW w:w="327" w:type="pct"/>
          </w:tcPr>
          <w:p w14:paraId="035E1575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66941A1E" w14:textId="77777777" w:rsidTr="009F4B0C">
        <w:trPr>
          <w:trHeight w:val="349"/>
        </w:trPr>
        <w:tc>
          <w:tcPr>
            <w:tcW w:w="256" w:type="pct"/>
            <w:vMerge/>
          </w:tcPr>
          <w:p w14:paraId="38C7E9EA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pct"/>
            <w:vMerge/>
          </w:tcPr>
          <w:p w14:paraId="68658C9F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3" w:type="pct"/>
          </w:tcPr>
          <w:p w14:paraId="1AD0AF11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Wysokie koszty amortyzacyjne</w:t>
            </w:r>
          </w:p>
        </w:tc>
        <w:tc>
          <w:tcPr>
            <w:tcW w:w="327" w:type="pct"/>
          </w:tcPr>
          <w:p w14:paraId="52D8E9F4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791FBA96" w14:textId="77777777" w:rsidTr="009F4B0C">
        <w:trPr>
          <w:trHeight w:val="349"/>
        </w:trPr>
        <w:tc>
          <w:tcPr>
            <w:tcW w:w="256" w:type="pct"/>
            <w:vMerge/>
          </w:tcPr>
          <w:p w14:paraId="5ABAE0FD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pct"/>
            <w:vMerge/>
          </w:tcPr>
          <w:p w14:paraId="4E563FEC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3" w:type="pct"/>
          </w:tcPr>
          <w:p w14:paraId="5DDF1DCB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Wysokie koszty promocyjne</w:t>
            </w:r>
          </w:p>
        </w:tc>
        <w:tc>
          <w:tcPr>
            <w:tcW w:w="327" w:type="pct"/>
          </w:tcPr>
          <w:p w14:paraId="5386E583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59DF145C" w14:textId="77777777" w:rsidTr="009F4B0C">
        <w:trPr>
          <w:trHeight w:val="349"/>
        </w:trPr>
        <w:tc>
          <w:tcPr>
            <w:tcW w:w="256" w:type="pct"/>
            <w:vMerge/>
          </w:tcPr>
          <w:p w14:paraId="51461131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pct"/>
            <w:vMerge/>
          </w:tcPr>
          <w:p w14:paraId="080E52A8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3" w:type="pct"/>
          </w:tcPr>
          <w:p w14:paraId="28859FF2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Sytuacja na Ukrainie – strach przed wojną</w:t>
            </w:r>
          </w:p>
        </w:tc>
        <w:tc>
          <w:tcPr>
            <w:tcW w:w="327" w:type="pct"/>
          </w:tcPr>
          <w:p w14:paraId="2955C123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27E309EA" w14:textId="77777777" w:rsidTr="009F4B0C">
        <w:trPr>
          <w:trHeight w:val="349"/>
        </w:trPr>
        <w:tc>
          <w:tcPr>
            <w:tcW w:w="256" w:type="pct"/>
            <w:vMerge/>
          </w:tcPr>
          <w:p w14:paraId="5E1CF38C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pct"/>
            <w:vMerge/>
          </w:tcPr>
          <w:p w14:paraId="17B831CE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3" w:type="pct"/>
          </w:tcPr>
          <w:p w14:paraId="105B6D8D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Brak gości ze względu na sytuację gospodarczo-ekonomiczną</w:t>
            </w:r>
          </w:p>
        </w:tc>
        <w:tc>
          <w:tcPr>
            <w:tcW w:w="327" w:type="pct"/>
          </w:tcPr>
          <w:p w14:paraId="1E86792A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117B0670" w14:textId="77777777" w:rsidTr="009F4B0C">
        <w:trPr>
          <w:trHeight w:val="349"/>
        </w:trPr>
        <w:tc>
          <w:tcPr>
            <w:tcW w:w="256" w:type="pct"/>
            <w:vMerge/>
          </w:tcPr>
          <w:p w14:paraId="4C001EB0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pct"/>
            <w:vMerge/>
          </w:tcPr>
          <w:p w14:paraId="3BA6271F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3" w:type="pct"/>
          </w:tcPr>
          <w:p w14:paraId="70379A4A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Wysokie koszty produktów przy prowadzeniu wyżywienia</w:t>
            </w:r>
          </w:p>
        </w:tc>
        <w:tc>
          <w:tcPr>
            <w:tcW w:w="327" w:type="pct"/>
          </w:tcPr>
          <w:p w14:paraId="2026F468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5D79E3AB" w14:textId="77777777" w:rsidTr="009F4B0C">
        <w:trPr>
          <w:trHeight w:val="349"/>
        </w:trPr>
        <w:tc>
          <w:tcPr>
            <w:tcW w:w="256" w:type="pct"/>
            <w:vMerge/>
          </w:tcPr>
          <w:p w14:paraId="37B2A332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pct"/>
            <w:vMerge/>
          </w:tcPr>
          <w:p w14:paraId="5B2B8AF5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3" w:type="pct"/>
          </w:tcPr>
          <w:p w14:paraId="307EB205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Krótkie terminy rezerwacji</w:t>
            </w:r>
          </w:p>
        </w:tc>
        <w:tc>
          <w:tcPr>
            <w:tcW w:w="327" w:type="pct"/>
          </w:tcPr>
          <w:p w14:paraId="07803B91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37DBF2D8" w14:textId="77777777" w:rsidTr="009F4B0C">
        <w:trPr>
          <w:trHeight w:val="349"/>
        </w:trPr>
        <w:tc>
          <w:tcPr>
            <w:tcW w:w="256" w:type="pct"/>
            <w:vMerge/>
          </w:tcPr>
          <w:p w14:paraId="28200797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pct"/>
            <w:vMerge/>
          </w:tcPr>
          <w:p w14:paraId="6FCFF7FB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3" w:type="pct"/>
          </w:tcPr>
          <w:p w14:paraId="18694701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Brak umiejętności  wykorzystania nowych technologii w promocji działalności</w:t>
            </w:r>
          </w:p>
        </w:tc>
        <w:tc>
          <w:tcPr>
            <w:tcW w:w="327" w:type="pct"/>
          </w:tcPr>
          <w:p w14:paraId="19D5BDB8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32F43910" w14:textId="77777777" w:rsidTr="009F4B0C">
        <w:trPr>
          <w:trHeight w:val="349"/>
        </w:trPr>
        <w:tc>
          <w:tcPr>
            <w:tcW w:w="256" w:type="pct"/>
            <w:vMerge/>
          </w:tcPr>
          <w:p w14:paraId="0C000863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pct"/>
            <w:vMerge/>
          </w:tcPr>
          <w:p w14:paraId="784E6F1D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50" w:type="pct"/>
            <w:gridSpan w:val="2"/>
          </w:tcPr>
          <w:p w14:paraId="7409B1BB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Inne: </w:t>
            </w:r>
          </w:p>
        </w:tc>
      </w:tr>
      <w:tr w:rsidR="009F4B0C" w:rsidRPr="004421A8" w14:paraId="0BE87B58" w14:textId="77777777" w:rsidTr="009F4B0C">
        <w:trPr>
          <w:trHeight w:val="290"/>
        </w:trPr>
        <w:tc>
          <w:tcPr>
            <w:tcW w:w="256" w:type="pct"/>
            <w:vMerge w:val="restart"/>
          </w:tcPr>
          <w:p w14:paraId="5E3DE477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1893" w:type="pct"/>
            <w:vMerge w:val="restart"/>
          </w:tcPr>
          <w:p w14:paraId="07729847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W przypadku możliwości otrzymania dofinansowania, na co przeznaczone byłyby środki finansowe. Proszę zaznaczyć wszystkie właściwe odpowiedzi. </w:t>
            </w:r>
          </w:p>
          <w:p w14:paraId="5248969C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14:paraId="45C6CF10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523" w:type="pct"/>
          </w:tcPr>
          <w:p w14:paraId="77028455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Modernizacja/ remont budynku</w:t>
            </w:r>
          </w:p>
        </w:tc>
        <w:tc>
          <w:tcPr>
            <w:tcW w:w="327" w:type="pct"/>
          </w:tcPr>
          <w:p w14:paraId="369BA3D2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228B77AA" w14:textId="77777777" w:rsidTr="009F4B0C">
        <w:trPr>
          <w:trHeight w:val="290"/>
        </w:trPr>
        <w:tc>
          <w:tcPr>
            <w:tcW w:w="256" w:type="pct"/>
            <w:vMerge/>
          </w:tcPr>
          <w:p w14:paraId="70D0A074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pct"/>
            <w:vMerge/>
          </w:tcPr>
          <w:p w14:paraId="0EA878E8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3" w:type="pct"/>
          </w:tcPr>
          <w:p w14:paraId="70330C02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Zakup nowego wyposażenia budynku</w:t>
            </w:r>
          </w:p>
        </w:tc>
        <w:tc>
          <w:tcPr>
            <w:tcW w:w="327" w:type="pct"/>
          </w:tcPr>
          <w:p w14:paraId="71609D9D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208E7E9D" w14:textId="77777777" w:rsidTr="009F4B0C">
        <w:trPr>
          <w:trHeight w:val="290"/>
        </w:trPr>
        <w:tc>
          <w:tcPr>
            <w:tcW w:w="256" w:type="pct"/>
            <w:vMerge/>
          </w:tcPr>
          <w:p w14:paraId="5B7A7053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pct"/>
            <w:vMerge/>
          </w:tcPr>
          <w:p w14:paraId="03340981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3" w:type="pct"/>
          </w:tcPr>
          <w:p w14:paraId="7E5D5C2C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Rozbudowa zewnętrznej oferty rekreacyjnej</w:t>
            </w:r>
          </w:p>
        </w:tc>
        <w:tc>
          <w:tcPr>
            <w:tcW w:w="327" w:type="pct"/>
          </w:tcPr>
          <w:p w14:paraId="5EA5FAAC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461D9C93" w14:textId="77777777" w:rsidTr="009F4B0C">
        <w:trPr>
          <w:trHeight w:val="290"/>
        </w:trPr>
        <w:tc>
          <w:tcPr>
            <w:tcW w:w="256" w:type="pct"/>
            <w:vMerge/>
          </w:tcPr>
          <w:p w14:paraId="159C169E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pct"/>
            <w:vMerge/>
          </w:tcPr>
          <w:p w14:paraId="201C6D1D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3" w:type="pct"/>
          </w:tcPr>
          <w:p w14:paraId="7D92B079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Zakup elementów z odnawialnych źródeł energii</w:t>
            </w:r>
          </w:p>
        </w:tc>
        <w:tc>
          <w:tcPr>
            <w:tcW w:w="327" w:type="pct"/>
          </w:tcPr>
          <w:p w14:paraId="7F8901F9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6C58CAE3" w14:textId="77777777" w:rsidTr="009F4B0C">
        <w:trPr>
          <w:trHeight w:val="290"/>
        </w:trPr>
        <w:tc>
          <w:tcPr>
            <w:tcW w:w="256" w:type="pct"/>
            <w:vMerge/>
          </w:tcPr>
          <w:p w14:paraId="790C9BA0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pct"/>
            <w:vMerge/>
          </w:tcPr>
          <w:p w14:paraId="73BB3C5D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3" w:type="pct"/>
          </w:tcPr>
          <w:p w14:paraId="7107A3B5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Zwiększenia promocji gospodarstwa</w:t>
            </w:r>
          </w:p>
        </w:tc>
        <w:tc>
          <w:tcPr>
            <w:tcW w:w="327" w:type="pct"/>
          </w:tcPr>
          <w:p w14:paraId="4D20548F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2A13AFF8" w14:textId="77777777" w:rsidTr="009F4B0C">
        <w:trPr>
          <w:trHeight w:val="290"/>
        </w:trPr>
        <w:tc>
          <w:tcPr>
            <w:tcW w:w="256" w:type="pct"/>
            <w:vMerge/>
          </w:tcPr>
          <w:p w14:paraId="256C579C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pct"/>
            <w:vMerge/>
          </w:tcPr>
          <w:p w14:paraId="4869B9F0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50" w:type="pct"/>
            <w:gridSpan w:val="2"/>
          </w:tcPr>
          <w:p w14:paraId="1B0F03DB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Inne:</w:t>
            </w:r>
          </w:p>
        </w:tc>
      </w:tr>
    </w:tbl>
    <w:p w14:paraId="5052748A" w14:textId="77777777" w:rsidR="009F4B0C" w:rsidRPr="004421A8" w:rsidRDefault="009F4B0C" w:rsidP="009F4B0C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14:paraId="064DBBDC" w14:textId="77777777" w:rsidR="009F4B0C" w:rsidRPr="004421A8" w:rsidRDefault="009F4B0C" w:rsidP="009F4B0C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14:paraId="6F2CA5B6" w14:textId="77777777" w:rsidR="009F4B0C" w:rsidRPr="004421A8" w:rsidRDefault="009F4B0C" w:rsidP="009F4B0C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 w:rsidRPr="004421A8">
        <w:rPr>
          <w:rFonts w:ascii="Times New Roman" w:hAnsi="Times New Roman"/>
          <w:b/>
          <w:bCs/>
          <w:sz w:val="20"/>
          <w:szCs w:val="20"/>
        </w:rPr>
        <w:t xml:space="preserve">Część VI – Jakość usług </w:t>
      </w:r>
    </w:p>
    <w:p w14:paraId="1EDE1933" w14:textId="77777777" w:rsidR="009F4B0C" w:rsidRPr="004421A8" w:rsidRDefault="009F4B0C" w:rsidP="009F4B0C">
      <w:pPr>
        <w:pStyle w:val="Akapitzlist"/>
        <w:numPr>
          <w:ilvl w:val="0"/>
          <w:numId w:val="44"/>
        </w:numPr>
        <w:spacing w:before="0" w:beforeAutospacing="0" w:after="0" w:afterAutospacing="0"/>
        <w:jc w:val="left"/>
        <w:rPr>
          <w:rFonts w:ascii="Times New Roman" w:hAnsi="Times New Roman" w:cs="Times New Roman"/>
          <w:b/>
          <w:bCs/>
          <w:sz w:val="20"/>
        </w:rPr>
      </w:pPr>
      <w:r w:rsidRPr="004421A8">
        <w:rPr>
          <w:rFonts w:ascii="Times New Roman" w:hAnsi="Times New Roman" w:cs="Times New Roman"/>
          <w:sz w:val="20"/>
        </w:rPr>
        <w:t>Spełnienie minimalnych wymagań zawartych w ROZPORZĄDZENIU MINISTRA GOSPODARKI I PRACY z dnia 19 sierpnia 2004 r. w sprawie obiektów hotelarskich i innych obiektów, w których są świadczone usługi hotelarskie</w:t>
      </w:r>
    </w:p>
    <w:p w14:paraId="49798A86" w14:textId="77777777" w:rsidR="009F4B0C" w:rsidRPr="004421A8" w:rsidRDefault="009F4B0C" w:rsidP="009F4B0C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tbl>
      <w:tblPr>
        <w:tblW w:w="9806" w:type="dxa"/>
        <w:tblInd w:w="11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"/>
        <w:gridCol w:w="427"/>
        <w:gridCol w:w="7463"/>
        <w:gridCol w:w="1418"/>
      </w:tblGrid>
      <w:tr w:rsidR="009F4B0C" w:rsidRPr="004421A8" w14:paraId="19FB9483" w14:textId="77777777" w:rsidTr="00190A22">
        <w:trPr>
          <w:trHeight w:val="559"/>
        </w:trPr>
        <w:tc>
          <w:tcPr>
            <w:tcW w:w="8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C41E14" w14:textId="77777777" w:rsidR="009F4B0C" w:rsidRPr="004421A8" w:rsidRDefault="009F4B0C" w:rsidP="00190A22">
            <w:pPr>
              <w:pStyle w:val="TableParagraph"/>
              <w:ind w:left="3684" w:hanging="3287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b/>
                <w:w w:val="80"/>
                <w:sz w:val="20"/>
                <w:szCs w:val="20"/>
              </w:rPr>
              <w:t>OBIEKT SPEŁNIA MINIMALNE</w:t>
            </w:r>
            <w:r w:rsidRPr="004421A8">
              <w:rPr>
                <w:rFonts w:ascii="Times New Roman" w:hAnsi="Times New Roman" w:cs="Times New Roman"/>
                <w:b/>
                <w:spacing w:val="15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b/>
                <w:w w:val="80"/>
                <w:sz w:val="20"/>
                <w:szCs w:val="20"/>
              </w:rPr>
              <w:t>WYMAGANIA</w:t>
            </w:r>
            <w:r w:rsidRPr="004421A8">
              <w:rPr>
                <w:rFonts w:ascii="Times New Roman" w:hAnsi="Times New Roman" w:cs="Times New Roman"/>
                <w:b/>
                <w:spacing w:val="13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b/>
                <w:w w:val="80"/>
                <w:sz w:val="20"/>
                <w:szCs w:val="20"/>
              </w:rPr>
              <w:t>CO</w:t>
            </w:r>
            <w:r w:rsidRPr="004421A8">
              <w:rPr>
                <w:rFonts w:ascii="Times New Roman" w:hAnsi="Times New Roman" w:cs="Times New Roman"/>
                <w:b/>
                <w:spacing w:val="15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b/>
                <w:w w:val="80"/>
                <w:sz w:val="20"/>
                <w:szCs w:val="20"/>
              </w:rPr>
              <w:t>DO</w:t>
            </w:r>
            <w:r w:rsidRPr="004421A8">
              <w:rPr>
                <w:rFonts w:ascii="Times New Roman" w:hAnsi="Times New Roman" w:cs="Times New Roman"/>
                <w:b/>
                <w:spacing w:val="13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b/>
                <w:w w:val="80"/>
                <w:sz w:val="20"/>
                <w:szCs w:val="20"/>
              </w:rPr>
              <w:t>WYPOSAŻENIA</w:t>
            </w:r>
            <w:r w:rsidRPr="004421A8">
              <w:rPr>
                <w:rFonts w:ascii="Times New Roman" w:hAnsi="Times New Roman" w:cs="Times New Roman"/>
                <w:b/>
                <w:spacing w:val="15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b/>
                <w:w w:val="80"/>
                <w:sz w:val="20"/>
                <w:szCs w:val="20"/>
              </w:rPr>
              <w:t>DLA</w:t>
            </w:r>
            <w:r w:rsidRPr="004421A8">
              <w:rPr>
                <w:rFonts w:ascii="Times New Roman" w:hAnsi="Times New Roman" w:cs="Times New Roman"/>
                <w:b/>
                <w:spacing w:val="13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b/>
                <w:w w:val="80"/>
                <w:sz w:val="20"/>
                <w:szCs w:val="20"/>
              </w:rPr>
              <w:t>INNYCH</w:t>
            </w:r>
            <w:r w:rsidRPr="004421A8">
              <w:rPr>
                <w:rFonts w:ascii="Times New Roman" w:hAnsi="Times New Roman" w:cs="Times New Roman"/>
                <w:b/>
                <w:spacing w:val="12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b/>
                <w:w w:val="80"/>
                <w:sz w:val="20"/>
                <w:szCs w:val="20"/>
              </w:rPr>
              <w:t>OBIEKTÓW,</w:t>
            </w:r>
            <w:r w:rsidRPr="004421A8">
              <w:rPr>
                <w:rFonts w:ascii="Times New Roman" w:hAnsi="Times New Roman" w:cs="Times New Roman"/>
                <w:b/>
                <w:spacing w:val="16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b/>
                <w:w w:val="80"/>
                <w:sz w:val="20"/>
                <w:szCs w:val="20"/>
              </w:rPr>
              <w:t>W</w:t>
            </w:r>
            <w:r w:rsidRPr="004421A8">
              <w:rPr>
                <w:rFonts w:ascii="Times New Roman" w:hAnsi="Times New Roman" w:cs="Times New Roman"/>
                <w:b/>
                <w:spacing w:val="12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b/>
                <w:w w:val="80"/>
                <w:sz w:val="20"/>
                <w:szCs w:val="20"/>
              </w:rPr>
              <w:t>KTÓRYCH</w:t>
            </w:r>
            <w:r w:rsidRPr="004421A8">
              <w:rPr>
                <w:rFonts w:ascii="Times New Roman" w:hAnsi="Times New Roman" w:cs="Times New Roman"/>
                <w:b/>
                <w:spacing w:val="16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b/>
                <w:w w:val="80"/>
                <w:sz w:val="20"/>
                <w:szCs w:val="20"/>
              </w:rPr>
              <w:t>ŚWIADCZONE</w:t>
            </w:r>
            <w:r w:rsidRPr="004421A8">
              <w:rPr>
                <w:rFonts w:ascii="Times New Roman" w:hAnsi="Times New Roman" w:cs="Times New Roman"/>
                <w:b/>
                <w:spacing w:val="15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b/>
                <w:w w:val="80"/>
                <w:sz w:val="20"/>
                <w:szCs w:val="20"/>
              </w:rPr>
              <w:t>SĄ</w:t>
            </w:r>
            <w:r w:rsidRPr="004421A8">
              <w:rPr>
                <w:rFonts w:ascii="Times New Roman" w:hAnsi="Times New Roman" w:cs="Times New Roman"/>
                <w:b/>
                <w:spacing w:val="1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b/>
                <w:w w:val="85"/>
                <w:sz w:val="20"/>
                <w:szCs w:val="20"/>
              </w:rPr>
              <w:t>USŁUGI</w:t>
            </w:r>
            <w:r w:rsidRPr="004421A8">
              <w:rPr>
                <w:rFonts w:ascii="Times New Roman" w:hAnsi="Times New Roman" w:cs="Times New Roman"/>
                <w:b/>
                <w:spacing w:val="-4"/>
                <w:w w:val="85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b/>
                <w:w w:val="85"/>
                <w:sz w:val="20"/>
                <w:szCs w:val="20"/>
              </w:rPr>
              <w:t>HOTELARSKIE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C2D895" w14:textId="77777777" w:rsidR="009F4B0C" w:rsidRPr="004421A8" w:rsidRDefault="009F4B0C" w:rsidP="00190A22">
            <w:pPr>
              <w:pStyle w:val="TableParagraph"/>
              <w:ind w:left="3684" w:hanging="3287"/>
              <w:rPr>
                <w:rFonts w:ascii="Times New Roman" w:hAnsi="Times New Roman" w:cs="Times New Roman"/>
                <w:b/>
                <w:w w:val="80"/>
                <w:sz w:val="20"/>
                <w:szCs w:val="20"/>
                <w:lang w:val="en-US"/>
              </w:rPr>
            </w:pPr>
            <w:r w:rsidRPr="004421A8">
              <w:rPr>
                <w:rFonts w:ascii="Times New Roman" w:hAnsi="Times New Roman" w:cs="Times New Roman"/>
                <w:b/>
                <w:w w:val="80"/>
                <w:sz w:val="20"/>
                <w:szCs w:val="20"/>
                <w:lang w:val="en-US"/>
              </w:rPr>
              <w:t>TAK/NIE</w:t>
            </w:r>
          </w:p>
        </w:tc>
      </w:tr>
      <w:tr w:rsidR="009F4B0C" w:rsidRPr="004421A8" w14:paraId="09299132" w14:textId="77777777" w:rsidTr="00190A22">
        <w:trPr>
          <w:trHeight w:val="285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D2AE6" w14:textId="77777777" w:rsidR="009F4B0C" w:rsidRPr="004421A8" w:rsidRDefault="009F4B0C" w:rsidP="00190A2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E39411" w14:textId="77777777" w:rsidR="009F4B0C" w:rsidRPr="004421A8" w:rsidRDefault="009F4B0C" w:rsidP="00190A22">
            <w:pPr>
              <w:pStyle w:val="TableParagraph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b/>
                <w:w w:val="80"/>
                <w:sz w:val="20"/>
                <w:szCs w:val="20"/>
              </w:rPr>
              <w:t>III.</w:t>
            </w:r>
            <w:r w:rsidRPr="004421A8">
              <w:rPr>
                <w:rFonts w:ascii="Times New Roman" w:hAnsi="Times New Roman" w:cs="Times New Roman"/>
                <w:b/>
                <w:spacing w:val="9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b/>
                <w:w w:val="80"/>
                <w:sz w:val="20"/>
                <w:szCs w:val="20"/>
              </w:rPr>
              <w:t>Dla</w:t>
            </w:r>
            <w:r w:rsidRPr="004421A8">
              <w:rPr>
                <w:rFonts w:ascii="Times New Roman" w:hAnsi="Times New Roman" w:cs="Times New Roman"/>
                <w:b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b/>
                <w:w w:val="80"/>
                <w:sz w:val="20"/>
                <w:szCs w:val="20"/>
              </w:rPr>
              <w:t>wynajmowania</w:t>
            </w:r>
            <w:r w:rsidRPr="004421A8">
              <w:rPr>
                <w:rFonts w:ascii="Times New Roman" w:hAnsi="Times New Roman" w:cs="Times New Roman"/>
                <w:b/>
                <w:spacing w:val="10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b/>
                <w:w w:val="80"/>
                <w:sz w:val="20"/>
                <w:szCs w:val="20"/>
              </w:rPr>
              <w:t>miejsc</w:t>
            </w:r>
            <w:r w:rsidRPr="004421A8">
              <w:rPr>
                <w:rFonts w:ascii="Times New Roman" w:hAnsi="Times New Roman" w:cs="Times New Roman"/>
                <w:b/>
                <w:spacing w:val="10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b/>
                <w:w w:val="80"/>
                <w:sz w:val="20"/>
                <w:szCs w:val="20"/>
              </w:rPr>
              <w:t>i</w:t>
            </w:r>
            <w:r w:rsidRPr="004421A8">
              <w:rPr>
                <w:rFonts w:ascii="Times New Roman" w:hAnsi="Times New Roman" w:cs="Times New Roman"/>
                <w:b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b/>
                <w:w w:val="80"/>
                <w:sz w:val="20"/>
                <w:szCs w:val="20"/>
              </w:rPr>
              <w:t>świadczenia</w:t>
            </w:r>
            <w:r w:rsidRPr="004421A8">
              <w:rPr>
                <w:rFonts w:ascii="Times New Roman" w:hAnsi="Times New Roman" w:cs="Times New Roman"/>
                <w:b/>
                <w:spacing w:val="10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b/>
                <w:w w:val="80"/>
                <w:sz w:val="20"/>
                <w:szCs w:val="20"/>
              </w:rPr>
              <w:t>usług</w:t>
            </w:r>
            <w:r w:rsidRPr="004421A8">
              <w:rPr>
                <w:rFonts w:ascii="Times New Roman" w:hAnsi="Times New Roman" w:cs="Times New Roman"/>
                <w:b/>
                <w:spacing w:val="9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b/>
                <w:w w:val="80"/>
                <w:sz w:val="20"/>
                <w:szCs w:val="20"/>
              </w:rPr>
              <w:t>w</w:t>
            </w:r>
            <w:r w:rsidRPr="004421A8">
              <w:rPr>
                <w:rFonts w:ascii="Times New Roman" w:hAnsi="Times New Roman" w:cs="Times New Roman"/>
                <w:b/>
                <w:spacing w:val="9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b/>
                <w:w w:val="80"/>
                <w:sz w:val="20"/>
                <w:szCs w:val="20"/>
              </w:rPr>
              <w:t>budynkach</w:t>
            </w:r>
            <w:r w:rsidRPr="004421A8">
              <w:rPr>
                <w:rFonts w:ascii="Times New Roman" w:hAnsi="Times New Roman" w:cs="Times New Roman"/>
                <w:b/>
                <w:spacing w:val="9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b/>
                <w:w w:val="80"/>
                <w:sz w:val="20"/>
                <w:szCs w:val="20"/>
              </w:rPr>
              <w:t>stałych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B43A33" w14:textId="77777777" w:rsidR="009F4B0C" w:rsidRPr="004421A8" w:rsidRDefault="009F4B0C" w:rsidP="00190A22">
            <w:pPr>
              <w:pStyle w:val="TableParagraph"/>
              <w:ind w:left="72"/>
              <w:rPr>
                <w:rFonts w:ascii="Times New Roman" w:hAnsi="Times New Roman" w:cs="Times New Roman"/>
                <w:b/>
                <w:w w:val="80"/>
                <w:sz w:val="20"/>
                <w:szCs w:val="20"/>
              </w:rPr>
            </w:pPr>
          </w:p>
        </w:tc>
      </w:tr>
      <w:tr w:rsidR="009F4B0C" w:rsidRPr="004421A8" w14:paraId="28023E81" w14:textId="77777777" w:rsidTr="00190A22">
        <w:trPr>
          <w:trHeight w:val="285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B3D666" w14:textId="77777777" w:rsidR="009F4B0C" w:rsidRPr="004421A8" w:rsidRDefault="009F4B0C" w:rsidP="00190A22">
            <w:pPr>
              <w:pStyle w:val="TableParagraph"/>
              <w:ind w:right="14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w w:val="90"/>
                <w:sz w:val="20"/>
                <w:szCs w:val="20"/>
              </w:rPr>
              <w:t>10</w:t>
            </w:r>
          </w:p>
        </w:tc>
        <w:tc>
          <w:tcPr>
            <w:tcW w:w="7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34D97B" w14:textId="77777777" w:rsidR="009F4B0C" w:rsidRPr="004421A8" w:rsidRDefault="009F4B0C" w:rsidP="00190A22">
            <w:pPr>
              <w:pStyle w:val="TableParagraph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Ogrzewanie</w:t>
            </w:r>
            <w:r w:rsidRPr="004421A8">
              <w:rPr>
                <w:rFonts w:ascii="Times New Roman" w:hAnsi="Times New Roman" w:cs="Times New Roman"/>
                <w:spacing w:val="10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-</w:t>
            </w:r>
            <w:r w:rsidRPr="004421A8">
              <w:rPr>
                <w:rFonts w:ascii="Times New Roman" w:hAnsi="Times New Roman" w:cs="Times New Roman"/>
                <w:spacing w:val="11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w</w:t>
            </w:r>
            <w:r w:rsidRPr="004421A8">
              <w:rPr>
                <w:rFonts w:ascii="Times New Roman" w:hAnsi="Times New Roman" w:cs="Times New Roman"/>
                <w:spacing w:val="9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całym</w:t>
            </w:r>
            <w:r w:rsidRPr="004421A8">
              <w:rPr>
                <w:rFonts w:ascii="Times New Roman" w:hAnsi="Times New Roman" w:cs="Times New Roman"/>
                <w:spacing w:val="10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obiekcie</w:t>
            </w:r>
            <w:r w:rsidRPr="004421A8">
              <w:rPr>
                <w:rFonts w:ascii="Times New Roman" w:hAnsi="Times New Roman" w:cs="Times New Roman"/>
                <w:spacing w:val="9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w</w:t>
            </w:r>
            <w:r w:rsidRPr="004421A8">
              <w:rPr>
                <w:rFonts w:ascii="Times New Roman" w:hAnsi="Times New Roman" w:cs="Times New Roman"/>
                <w:spacing w:val="12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miesiącach</w:t>
            </w:r>
            <w:r w:rsidRPr="004421A8">
              <w:rPr>
                <w:rFonts w:ascii="Times New Roman" w:hAnsi="Times New Roman" w:cs="Times New Roman"/>
                <w:spacing w:val="10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X-IV,</w:t>
            </w:r>
            <w:r w:rsidRPr="004421A8">
              <w:rPr>
                <w:rFonts w:ascii="Times New Roman" w:hAnsi="Times New Roman" w:cs="Times New Roman"/>
                <w:spacing w:val="9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temperatura</w:t>
            </w:r>
            <w:r w:rsidRPr="004421A8">
              <w:rPr>
                <w:rFonts w:ascii="Times New Roman" w:hAnsi="Times New Roman" w:cs="Times New Roman"/>
                <w:spacing w:val="10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minimum</w:t>
            </w:r>
            <w:r w:rsidRPr="004421A8">
              <w:rPr>
                <w:rFonts w:ascii="Times New Roman" w:hAnsi="Times New Roman" w:cs="Times New Roman"/>
                <w:spacing w:val="10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18</w:t>
            </w:r>
            <w:r w:rsidRPr="004421A8">
              <w:rPr>
                <w:rFonts w:ascii="Times New Roman" w:hAnsi="Times New Roman" w:cs="Times New Roman"/>
                <w:spacing w:val="11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87EFAC" w14:textId="77777777" w:rsidR="009F4B0C" w:rsidRPr="004421A8" w:rsidRDefault="009F4B0C" w:rsidP="00190A22">
            <w:pPr>
              <w:pStyle w:val="TableParagraph"/>
              <w:ind w:left="72"/>
              <w:rPr>
                <w:rFonts w:ascii="Times New Roman" w:hAnsi="Times New Roman" w:cs="Times New Roman"/>
                <w:w w:val="80"/>
                <w:sz w:val="20"/>
                <w:szCs w:val="20"/>
              </w:rPr>
            </w:pPr>
          </w:p>
        </w:tc>
      </w:tr>
      <w:tr w:rsidR="009F4B0C" w:rsidRPr="004421A8" w14:paraId="1B678067" w14:textId="77777777" w:rsidTr="00190A22">
        <w:trPr>
          <w:trHeight w:val="299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24925E" w14:textId="77777777" w:rsidR="009F4B0C" w:rsidRPr="004421A8" w:rsidRDefault="009F4B0C" w:rsidP="00190A22">
            <w:pPr>
              <w:pStyle w:val="TableParagraph"/>
              <w:ind w:right="14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w w:val="90"/>
                <w:sz w:val="20"/>
                <w:szCs w:val="20"/>
              </w:rPr>
              <w:t>11</w:t>
            </w:r>
          </w:p>
        </w:tc>
        <w:tc>
          <w:tcPr>
            <w:tcW w:w="7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102051" w14:textId="77777777" w:rsidR="009F4B0C" w:rsidRPr="004421A8" w:rsidRDefault="009F4B0C" w:rsidP="00190A22">
            <w:pPr>
              <w:pStyle w:val="TableParagraph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Instalacja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sanitarna:</w:t>
            </w:r>
            <w:r w:rsidRPr="004421A8">
              <w:rPr>
                <w:rFonts w:ascii="Times New Roman" w:hAnsi="Times New Roman" w:cs="Times New Roman"/>
                <w:spacing w:val="9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zimna</w:t>
            </w:r>
            <w:r w:rsidRPr="004421A8">
              <w:rPr>
                <w:rFonts w:ascii="Times New Roman" w:hAnsi="Times New Roman" w:cs="Times New Roman"/>
                <w:spacing w:val="12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woda</w:t>
            </w:r>
            <w:r w:rsidRPr="004421A8">
              <w:rPr>
                <w:rFonts w:ascii="Times New Roman" w:hAnsi="Times New Roman" w:cs="Times New Roman"/>
                <w:spacing w:val="12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przez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całą</w:t>
            </w:r>
            <w:r w:rsidRPr="004421A8">
              <w:rPr>
                <w:rFonts w:ascii="Times New Roman" w:hAnsi="Times New Roman" w:cs="Times New Roman"/>
                <w:spacing w:val="9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dobę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i</w:t>
            </w:r>
            <w:r w:rsidRPr="004421A8">
              <w:rPr>
                <w:rFonts w:ascii="Times New Roman" w:hAnsi="Times New Roman" w:cs="Times New Roman"/>
                <w:spacing w:val="9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dostęp</w:t>
            </w:r>
            <w:r w:rsidRPr="004421A8">
              <w:rPr>
                <w:rFonts w:ascii="Times New Roman" w:hAnsi="Times New Roman" w:cs="Times New Roman"/>
                <w:spacing w:val="9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do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ciepłej</w:t>
            </w:r>
            <w:r w:rsidRPr="004421A8">
              <w:rPr>
                <w:rFonts w:ascii="Times New Roman" w:hAnsi="Times New Roman" w:cs="Times New Roman"/>
                <w:spacing w:val="9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wody</w:t>
            </w:r>
            <w:r w:rsidRPr="004421A8">
              <w:rPr>
                <w:rFonts w:ascii="Times New Roman" w:hAnsi="Times New Roman" w:cs="Times New Roman"/>
                <w:w w:val="80"/>
                <w:position w:val="5"/>
                <w:sz w:val="20"/>
                <w:szCs w:val="20"/>
              </w:rPr>
              <w:t>2)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B47E8C" w14:textId="77777777" w:rsidR="009F4B0C" w:rsidRPr="004421A8" w:rsidRDefault="009F4B0C" w:rsidP="00190A22">
            <w:pPr>
              <w:pStyle w:val="TableParagraph"/>
              <w:ind w:left="72"/>
              <w:rPr>
                <w:rFonts w:ascii="Times New Roman" w:hAnsi="Times New Roman" w:cs="Times New Roman"/>
                <w:w w:val="80"/>
                <w:sz w:val="20"/>
                <w:szCs w:val="20"/>
              </w:rPr>
            </w:pPr>
          </w:p>
        </w:tc>
      </w:tr>
      <w:tr w:rsidR="009F4B0C" w:rsidRPr="004421A8" w14:paraId="10861510" w14:textId="77777777" w:rsidTr="00190A22">
        <w:trPr>
          <w:trHeight w:val="285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B5A417" w14:textId="77777777" w:rsidR="009F4B0C" w:rsidRPr="004421A8" w:rsidRDefault="009F4B0C" w:rsidP="00190A22">
            <w:pPr>
              <w:pStyle w:val="TableParagraph"/>
              <w:ind w:right="14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w w:val="90"/>
                <w:sz w:val="20"/>
                <w:szCs w:val="20"/>
              </w:rPr>
              <w:t>12</w:t>
            </w:r>
          </w:p>
        </w:tc>
        <w:tc>
          <w:tcPr>
            <w:tcW w:w="7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64FACC" w14:textId="77777777" w:rsidR="009F4B0C" w:rsidRPr="004421A8" w:rsidRDefault="009F4B0C" w:rsidP="00190A22">
            <w:pPr>
              <w:pStyle w:val="TableParagraph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Maksymalna</w:t>
            </w:r>
            <w:r w:rsidRPr="004421A8">
              <w:rPr>
                <w:rFonts w:ascii="Times New Roman" w:hAnsi="Times New Roman" w:cs="Times New Roman"/>
                <w:spacing w:val="9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liczba</w:t>
            </w:r>
            <w:r w:rsidRPr="004421A8">
              <w:rPr>
                <w:rFonts w:ascii="Times New Roman" w:hAnsi="Times New Roman" w:cs="Times New Roman"/>
                <w:spacing w:val="9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osób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przypadających</w:t>
            </w:r>
            <w:r w:rsidRPr="004421A8">
              <w:rPr>
                <w:rFonts w:ascii="Times New Roman" w:hAnsi="Times New Roman" w:cs="Times New Roman"/>
                <w:spacing w:val="9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na</w:t>
            </w:r>
            <w:r w:rsidRPr="004421A8">
              <w:rPr>
                <w:rFonts w:ascii="Times New Roman" w:hAnsi="Times New Roman" w:cs="Times New Roman"/>
                <w:spacing w:val="10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jeden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proofErr w:type="spellStart"/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w.h.s</w:t>
            </w:r>
            <w:proofErr w:type="spellEnd"/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.</w:t>
            </w:r>
            <w:r w:rsidRPr="004421A8">
              <w:rPr>
                <w:rFonts w:ascii="Times New Roman" w:hAnsi="Times New Roman" w:cs="Times New Roman"/>
                <w:spacing w:val="11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–</w:t>
            </w:r>
            <w:r w:rsidRPr="004421A8">
              <w:rPr>
                <w:rFonts w:ascii="Times New Roman" w:hAnsi="Times New Roman" w:cs="Times New Roman"/>
                <w:spacing w:val="10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F62214" w14:textId="77777777" w:rsidR="009F4B0C" w:rsidRPr="004421A8" w:rsidRDefault="009F4B0C" w:rsidP="00190A22">
            <w:pPr>
              <w:pStyle w:val="TableParagraph"/>
              <w:ind w:left="72"/>
              <w:rPr>
                <w:rFonts w:ascii="Times New Roman" w:hAnsi="Times New Roman" w:cs="Times New Roman"/>
                <w:w w:val="80"/>
                <w:sz w:val="20"/>
                <w:szCs w:val="20"/>
              </w:rPr>
            </w:pPr>
          </w:p>
        </w:tc>
      </w:tr>
      <w:tr w:rsidR="009F4B0C" w:rsidRPr="004421A8" w14:paraId="69BEC3D0" w14:textId="77777777" w:rsidTr="00190A22">
        <w:trPr>
          <w:trHeight w:val="285"/>
        </w:trPr>
        <w:tc>
          <w:tcPr>
            <w:tcW w:w="4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E2B858" w14:textId="77777777" w:rsidR="009F4B0C" w:rsidRPr="004421A8" w:rsidRDefault="009F4B0C" w:rsidP="00190A2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C6BDEB" w14:textId="77777777" w:rsidR="009F4B0C" w:rsidRPr="004421A8" w:rsidRDefault="009F4B0C" w:rsidP="00190A22">
            <w:pPr>
              <w:pStyle w:val="TableParagraph"/>
              <w:ind w:left="155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w w:val="90"/>
                <w:sz w:val="20"/>
                <w:szCs w:val="20"/>
              </w:rPr>
              <w:t>13</w:t>
            </w:r>
          </w:p>
        </w:tc>
        <w:tc>
          <w:tcPr>
            <w:tcW w:w="7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70B1D2" w14:textId="77777777" w:rsidR="009F4B0C" w:rsidRPr="004421A8" w:rsidRDefault="009F4B0C" w:rsidP="00190A22">
            <w:pPr>
              <w:pStyle w:val="TableParagraph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Wyposażenie</w:t>
            </w:r>
            <w:r w:rsidRPr="004421A8">
              <w:rPr>
                <w:rFonts w:ascii="Times New Roman" w:hAnsi="Times New Roman" w:cs="Times New Roman"/>
                <w:spacing w:val="14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podstawowe</w:t>
            </w:r>
            <w:r w:rsidRPr="004421A8">
              <w:rPr>
                <w:rFonts w:ascii="Times New Roman" w:hAnsi="Times New Roman" w:cs="Times New Roman"/>
                <w:spacing w:val="15"/>
                <w:w w:val="80"/>
                <w:sz w:val="20"/>
                <w:szCs w:val="20"/>
              </w:rPr>
              <w:t xml:space="preserve"> </w:t>
            </w:r>
            <w:proofErr w:type="spellStart"/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w.h.s</w:t>
            </w:r>
            <w:proofErr w:type="spellEnd"/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.: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62A0C7" w14:textId="77777777" w:rsidR="009F4B0C" w:rsidRPr="004421A8" w:rsidRDefault="009F4B0C" w:rsidP="00190A22">
            <w:pPr>
              <w:pStyle w:val="TableParagraph"/>
              <w:ind w:left="72"/>
              <w:rPr>
                <w:rFonts w:ascii="Times New Roman" w:hAnsi="Times New Roman" w:cs="Times New Roman"/>
                <w:w w:val="80"/>
                <w:sz w:val="20"/>
                <w:szCs w:val="20"/>
              </w:rPr>
            </w:pPr>
          </w:p>
        </w:tc>
      </w:tr>
      <w:tr w:rsidR="009F4B0C" w:rsidRPr="004421A8" w14:paraId="5DACE5DD" w14:textId="77777777" w:rsidTr="00190A22">
        <w:trPr>
          <w:trHeight w:val="285"/>
        </w:trPr>
        <w:tc>
          <w:tcPr>
            <w:tcW w:w="4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6AF461" w14:textId="77777777" w:rsidR="009F4B0C" w:rsidRPr="004421A8" w:rsidRDefault="009F4B0C" w:rsidP="00190A22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2E03B4" w14:textId="77777777" w:rsidR="009F4B0C" w:rsidRPr="004421A8" w:rsidRDefault="009F4B0C" w:rsidP="00190A2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5101C1" w14:textId="77777777" w:rsidR="009F4B0C" w:rsidRPr="004421A8" w:rsidRDefault="009F4B0C" w:rsidP="00190A22">
            <w:pPr>
              <w:pStyle w:val="TableParagraph"/>
              <w:ind w:left="69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1)</w:t>
            </w:r>
            <w:r w:rsidRPr="004421A8">
              <w:rPr>
                <w:rFonts w:ascii="Times New Roman" w:hAnsi="Times New Roman" w:cs="Times New Roman"/>
                <w:spacing w:val="6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natrysk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lub</w:t>
            </w:r>
            <w:r w:rsidRPr="004421A8">
              <w:rPr>
                <w:rFonts w:ascii="Times New Roman" w:hAnsi="Times New Roman" w:cs="Times New Roman"/>
                <w:spacing w:val="7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wanna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BD4280" w14:textId="77777777" w:rsidR="009F4B0C" w:rsidRPr="004421A8" w:rsidRDefault="009F4B0C" w:rsidP="00190A22">
            <w:pPr>
              <w:pStyle w:val="TableParagraph"/>
              <w:ind w:left="69"/>
              <w:rPr>
                <w:rFonts w:ascii="Times New Roman" w:hAnsi="Times New Roman" w:cs="Times New Roman"/>
                <w:w w:val="80"/>
                <w:sz w:val="20"/>
                <w:szCs w:val="20"/>
                <w:lang w:val="en-US"/>
              </w:rPr>
            </w:pPr>
          </w:p>
        </w:tc>
      </w:tr>
      <w:tr w:rsidR="009F4B0C" w:rsidRPr="004421A8" w14:paraId="5A95B32C" w14:textId="77777777" w:rsidTr="00190A22">
        <w:trPr>
          <w:trHeight w:val="282"/>
        </w:trPr>
        <w:tc>
          <w:tcPr>
            <w:tcW w:w="4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FB466C" w14:textId="77777777" w:rsidR="009F4B0C" w:rsidRPr="004421A8" w:rsidRDefault="009F4B0C" w:rsidP="00190A22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C96FBB" w14:textId="77777777" w:rsidR="009F4B0C" w:rsidRPr="004421A8" w:rsidRDefault="009F4B0C" w:rsidP="00190A22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7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D0323F" w14:textId="77777777" w:rsidR="009F4B0C" w:rsidRPr="004421A8" w:rsidRDefault="009F4B0C" w:rsidP="00190A22">
            <w:pPr>
              <w:pStyle w:val="TableParagraph"/>
              <w:ind w:left="69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2)</w:t>
            </w:r>
            <w:r w:rsidRPr="004421A8">
              <w:rPr>
                <w:rFonts w:ascii="Times New Roman" w:hAnsi="Times New Roman" w:cs="Times New Roman"/>
                <w:spacing w:val="6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umywalka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z</w:t>
            </w:r>
            <w:r w:rsidRPr="004421A8">
              <w:rPr>
                <w:rFonts w:ascii="Times New Roman" w:hAnsi="Times New Roman" w:cs="Times New Roman"/>
                <w:spacing w:val="9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blatem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lub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półką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i</w:t>
            </w:r>
            <w:r w:rsidRPr="004421A8">
              <w:rPr>
                <w:rFonts w:ascii="Times New Roman" w:hAnsi="Times New Roman" w:cs="Times New Roman"/>
                <w:spacing w:val="9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wieszakiem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na</w:t>
            </w:r>
            <w:r w:rsidRPr="004421A8">
              <w:rPr>
                <w:rFonts w:ascii="Times New Roman" w:hAnsi="Times New Roman" w:cs="Times New Roman"/>
                <w:spacing w:val="7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ręcznik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248881" w14:textId="77777777" w:rsidR="009F4B0C" w:rsidRPr="004421A8" w:rsidRDefault="009F4B0C" w:rsidP="00190A22">
            <w:pPr>
              <w:pStyle w:val="TableParagraph"/>
              <w:ind w:left="69"/>
              <w:rPr>
                <w:rFonts w:ascii="Times New Roman" w:hAnsi="Times New Roman" w:cs="Times New Roman"/>
                <w:w w:val="80"/>
                <w:sz w:val="20"/>
                <w:szCs w:val="20"/>
              </w:rPr>
            </w:pPr>
          </w:p>
        </w:tc>
      </w:tr>
      <w:tr w:rsidR="009F4B0C" w:rsidRPr="004421A8" w14:paraId="3548D176" w14:textId="77777777" w:rsidTr="00190A22">
        <w:trPr>
          <w:trHeight w:val="285"/>
        </w:trPr>
        <w:tc>
          <w:tcPr>
            <w:tcW w:w="4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0797FE" w14:textId="77777777" w:rsidR="009F4B0C" w:rsidRPr="004421A8" w:rsidRDefault="009F4B0C" w:rsidP="00190A22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5ED287" w14:textId="77777777" w:rsidR="009F4B0C" w:rsidRPr="004421A8" w:rsidRDefault="009F4B0C" w:rsidP="00190A22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7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BF440E" w14:textId="77777777" w:rsidR="009F4B0C" w:rsidRPr="004421A8" w:rsidRDefault="009F4B0C" w:rsidP="00190A22">
            <w:pPr>
              <w:pStyle w:val="TableParagraph"/>
              <w:ind w:left="69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3)</w:t>
            </w:r>
            <w:r w:rsidRPr="004421A8">
              <w:rPr>
                <w:rFonts w:ascii="Times New Roman" w:hAnsi="Times New Roman" w:cs="Times New Roman"/>
                <w:spacing w:val="4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WC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A2C413" w14:textId="77777777" w:rsidR="009F4B0C" w:rsidRPr="004421A8" w:rsidRDefault="009F4B0C" w:rsidP="00190A22">
            <w:pPr>
              <w:pStyle w:val="TableParagraph"/>
              <w:ind w:left="69"/>
              <w:rPr>
                <w:rFonts w:ascii="Times New Roman" w:hAnsi="Times New Roman" w:cs="Times New Roman"/>
                <w:w w:val="80"/>
                <w:sz w:val="20"/>
                <w:szCs w:val="20"/>
                <w:lang w:val="en-US"/>
              </w:rPr>
            </w:pPr>
          </w:p>
        </w:tc>
      </w:tr>
      <w:tr w:rsidR="009F4B0C" w:rsidRPr="004421A8" w14:paraId="7CFEE178" w14:textId="77777777" w:rsidTr="00190A22">
        <w:trPr>
          <w:trHeight w:val="285"/>
        </w:trPr>
        <w:tc>
          <w:tcPr>
            <w:tcW w:w="4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987D6C" w14:textId="77777777" w:rsidR="009F4B0C" w:rsidRPr="004421A8" w:rsidRDefault="009F4B0C" w:rsidP="00190A22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10851C" w14:textId="77777777" w:rsidR="009F4B0C" w:rsidRPr="004421A8" w:rsidRDefault="009F4B0C" w:rsidP="00190A22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7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CF33BA" w14:textId="77777777" w:rsidR="009F4B0C" w:rsidRPr="004421A8" w:rsidRDefault="009F4B0C" w:rsidP="00190A22">
            <w:pPr>
              <w:pStyle w:val="TableParagraph"/>
              <w:ind w:left="69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4)</w:t>
            </w:r>
            <w:r w:rsidRPr="004421A8">
              <w:rPr>
                <w:rFonts w:ascii="Times New Roman" w:hAnsi="Times New Roman" w:cs="Times New Roman"/>
                <w:spacing w:val="7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lustro</w:t>
            </w:r>
            <w:r w:rsidRPr="004421A8">
              <w:rPr>
                <w:rFonts w:ascii="Times New Roman" w:hAnsi="Times New Roman" w:cs="Times New Roman"/>
                <w:spacing w:val="9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z</w:t>
            </w:r>
            <w:r w:rsidRPr="004421A8">
              <w:rPr>
                <w:rFonts w:ascii="Times New Roman" w:hAnsi="Times New Roman" w:cs="Times New Roman"/>
                <w:spacing w:val="10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górnym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lub</w:t>
            </w:r>
            <w:r w:rsidRPr="004421A8">
              <w:rPr>
                <w:rFonts w:ascii="Times New Roman" w:hAnsi="Times New Roman" w:cs="Times New Roman"/>
                <w:spacing w:val="11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bocznym</w:t>
            </w:r>
            <w:r w:rsidRPr="004421A8">
              <w:rPr>
                <w:rFonts w:ascii="Times New Roman" w:hAnsi="Times New Roman" w:cs="Times New Roman"/>
                <w:spacing w:val="9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oświetleniem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003506" w14:textId="77777777" w:rsidR="009F4B0C" w:rsidRPr="004421A8" w:rsidRDefault="009F4B0C" w:rsidP="00190A22">
            <w:pPr>
              <w:pStyle w:val="TableParagraph"/>
              <w:ind w:left="69"/>
              <w:rPr>
                <w:rFonts w:ascii="Times New Roman" w:hAnsi="Times New Roman" w:cs="Times New Roman"/>
                <w:w w:val="80"/>
                <w:sz w:val="20"/>
                <w:szCs w:val="20"/>
              </w:rPr>
            </w:pPr>
          </w:p>
        </w:tc>
      </w:tr>
      <w:tr w:rsidR="009F4B0C" w:rsidRPr="004421A8" w14:paraId="43B5DB3A" w14:textId="77777777" w:rsidTr="00190A22">
        <w:trPr>
          <w:trHeight w:val="285"/>
        </w:trPr>
        <w:tc>
          <w:tcPr>
            <w:tcW w:w="4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1CC4EF" w14:textId="77777777" w:rsidR="009F4B0C" w:rsidRPr="004421A8" w:rsidRDefault="009F4B0C" w:rsidP="00190A22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BBE6E8" w14:textId="77777777" w:rsidR="009F4B0C" w:rsidRPr="004421A8" w:rsidRDefault="009F4B0C" w:rsidP="00190A22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7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962335" w14:textId="77777777" w:rsidR="009F4B0C" w:rsidRPr="004421A8" w:rsidRDefault="009F4B0C" w:rsidP="00190A22">
            <w:pPr>
              <w:pStyle w:val="TableParagraph"/>
              <w:ind w:left="69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5)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uniwersalne</w:t>
            </w:r>
            <w:r w:rsidRPr="004421A8">
              <w:rPr>
                <w:rFonts w:ascii="Times New Roman" w:hAnsi="Times New Roman" w:cs="Times New Roman"/>
                <w:spacing w:val="10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gniazdko</w:t>
            </w:r>
            <w:r w:rsidRPr="004421A8">
              <w:rPr>
                <w:rFonts w:ascii="Times New Roman" w:hAnsi="Times New Roman" w:cs="Times New Roman"/>
                <w:spacing w:val="14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elektryczne</w:t>
            </w:r>
            <w:r w:rsidRPr="004421A8">
              <w:rPr>
                <w:rFonts w:ascii="Times New Roman" w:hAnsi="Times New Roman" w:cs="Times New Roman"/>
                <w:spacing w:val="13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z</w:t>
            </w:r>
            <w:r w:rsidRPr="004421A8">
              <w:rPr>
                <w:rFonts w:ascii="Times New Roman" w:hAnsi="Times New Roman" w:cs="Times New Roman"/>
                <w:spacing w:val="11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osłoną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D16252" w14:textId="77777777" w:rsidR="009F4B0C" w:rsidRPr="004421A8" w:rsidRDefault="009F4B0C" w:rsidP="00190A22">
            <w:pPr>
              <w:pStyle w:val="TableParagraph"/>
              <w:ind w:left="69"/>
              <w:rPr>
                <w:rFonts w:ascii="Times New Roman" w:hAnsi="Times New Roman" w:cs="Times New Roman"/>
                <w:w w:val="80"/>
                <w:sz w:val="20"/>
                <w:szCs w:val="20"/>
              </w:rPr>
            </w:pPr>
          </w:p>
        </w:tc>
      </w:tr>
      <w:tr w:rsidR="009F4B0C" w:rsidRPr="004421A8" w14:paraId="7E18DAF7" w14:textId="77777777" w:rsidTr="00190A22">
        <w:trPr>
          <w:trHeight w:val="285"/>
        </w:trPr>
        <w:tc>
          <w:tcPr>
            <w:tcW w:w="4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A80814" w14:textId="77777777" w:rsidR="009F4B0C" w:rsidRPr="004421A8" w:rsidRDefault="009F4B0C" w:rsidP="00190A22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4AB018" w14:textId="77777777" w:rsidR="009F4B0C" w:rsidRPr="004421A8" w:rsidRDefault="009F4B0C" w:rsidP="00190A22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7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5277D7" w14:textId="77777777" w:rsidR="009F4B0C" w:rsidRPr="004421A8" w:rsidRDefault="009F4B0C" w:rsidP="00190A22">
            <w:pPr>
              <w:pStyle w:val="TableParagraph"/>
              <w:ind w:left="69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6)</w:t>
            </w:r>
            <w:r w:rsidRPr="004421A8">
              <w:rPr>
                <w:rFonts w:ascii="Times New Roman" w:hAnsi="Times New Roman" w:cs="Times New Roman"/>
                <w:spacing w:val="6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pojemnik</w:t>
            </w:r>
            <w:r w:rsidRPr="004421A8">
              <w:rPr>
                <w:rFonts w:ascii="Times New Roman" w:hAnsi="Times New Roman" w:cs="Times New Roman"/>
                <w:spacing w:val="10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na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śmieci</w:t>
            </w:r>
            <w:r w:rsidRPr="004421A8">
              <w:rPr>
                <w:rFonts w:ascii="Times New Roman" w:hAnsi="Times New Roman" w:cs="Times New Roman"/>
                <w:spacing w:val="9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(niepalny</w:t>
            </w:r>
            <w:r w:rsidRPr="004421A8">
              <w:rPr>
                <w:rFonts w:ascii="Times New Roman" w:hAnsi="Times New Roman" w:cs="Times New Roman"/>
                <w:spacing w:val="10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lub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trudno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zapalny)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CC34F7" w14:textId="77777777" w:rsidR="009F4B0C" w:rsidRPr="004421A8" w:rsidRDefault="009F4B0C" w:rsidP="00190A22">
            <w:pPr>
              <w:pStyle w:val="TableParagraph"/>
              <w:ind w:left="69"/>
              <w:rPr>
                <w:rFonts w:ascii="Times New Roman" w:hAnsi="Times New Roman" w:cs="Times New Roman"/>
                <w:w w:val="80"/>
                <w:sz w:val="20"/>
                <w:szCs w:val="20"/>
              </w:rPr>
            </w:pPr>
          </w:p>
        </w:tc>
      </w:tr>
      <w:tr w:rsidR="009F4B0C" w:rsidRPr="004421A8" w14:paraId="4E614AA8" w14:textId="77777777" w:rsidTr="00190A22">
        <w:trPr>
          <w:trHeight w:val="285"/>
        </w:trPr>
        <w:tc>
          <w:tcPr>
            <w:tcW w:w="4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9543DF" w14:textId="77777777" w:rsidR="009F4B0C" w:rsidRPr="004421A8" w:rsidRDefault="009F4B0C" w:rsidP="00190A22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598B84" w14:textId="77777777" w:rsidR="009F4B0C" w:rsidRPr="004421A8" w:rsidRDefault="009F4B0C" w:rsidP="00190A22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7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4A280F" w14:textId="77777777" w:rsidR="009F4B0C" w:rsidRPr="004421A8" w:rsidRDefault="009F4B0C" w:rsidP="00190A22">
            <w:pPr>
              <w:pStyle w:val="TableParagraph"/>
              <w:ind w:left="69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7)</w:t>
            </w:r>
            <w:r w:rsidRPr="004421A8">
              <w:rPr>
                <w:rFonts w:ascii="Times New Roman" w:hAnsi="Times New Roman" w:cs="Times New Roman"/>
                <w:spacing w:val="7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dozownik</w:t>
            </w:r>
            <w:r w:rsidRPr="004421A8">
              <w:rPr>
                <w:rFonts w:ascii="Times New Roman" w:hAnsi="Times New Roman" w:cs="Times New Roman"/>
                <w:spacing w:val="9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do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płynnego</w:t>
            </w:r>
            <w:r w:rsidRPr="004421A8">
              <w:rPr>
                <w:rFonts w:ascii="Times New Roman" w:hAnsi="Times New Roman" w:cs="Times New Roman"/>
                <w:spacing w:val="12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mydła</w:t>
            </w:r>
            <w:r w:rsidRPr="004421A8">
              <w:rPr>
                <w:rFonts w:ascii="Times New Roman" w:hAnsi="Times New Roman" w:cs="Times New Roman"/>
                <w:spacing w:val="10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i</w:t>
            </w:r>
            <w:r w:rsidRPr="004421A8">
              <w:rPr>
                <w:rFonts w:ascii="Times New Roman" w:hAnsi="Times New Roman" w:cs="Times New Roman"/>
                <w:spacing w:val="9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ręczniki</w:t>
            </w:r>
            <w:r w:rsidRPr="004421A8">
              <w:rPr>
                <w:rFonts w:ascii="Times New Roman" w:hAnsi="Times New Roman" w:cs="Times New Roman"/>
                <w:spacing w:val="9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papierowe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EFB0DF" w14:textId="77777777" w:rsidR="009F4B0C" w:rsidRPr="004421A8" w:rsidRDefault="009F4B0C" w:rsidP="00190A22">
            <w:pPr>
              <w:pStyle w:val="TableParagraph"/>
              <w:ind w:left="69"/>
              <w:rPr>
                <w:rFonts w:ascii="Times New Roman" w:hAnsi="Times New Roman" w:cs="Times New Roman"/>
                <w:w w:val="80"/>
                <w:sz w:val="20"/>
                <w:szCs w:val="20"/>
              </w:rPr>
            </w:pPr>
          </w:p>
        </w:tc>
      </w:tr>
      <w:tr w:rsidR="009F4B0C" w:rsidRPr="004421A8" w14:paraId="3B08FB0E" w14:textId="77777777" w:rsidTr="00190A22">
        <w:trPr>
          <w:trHeight w:val="285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79DB3D" w14:textId="77777777" w:rsidR="009F4B0C" w:rsidRPr="004421A8" w:rsidRDefault="009F4B0C" w:rsidP="00190A2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C5C39" w14:textId="77777777" w:rsidR="009F4B0C" w:rsidRPr="004421A8" w:rsidRDefault="009F4B0C" w:rsidP="00190A22">
            <w:pPr>
              <w:pStyle w:val="TableParagraph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b/>
                <w:w w:val="80"/>
                <w:sz w:val="20"/>
                <w:szCs w:val="20"/>
              </w:rPr>
              <w:t>V.</w:t>
            </w:r>
            <w:r w:rsidRPr="004421A8">
              <w:rPr>
                <w:rFonts w:ascii="Times New Roman" w:hAnsi="Times New Roman" w:cs="Times New Roman"/>
                <w:b/>
                <w:spacing w:val="10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b/>
                <w:w w:val="80"/>
                <w:sz w:val="20"/>
                <w:szCs w:val="20"/>
              </w:rPr>
              <w:t>Dla</w:t>
            </w:r>
            <w:r w:rsidRPr="004421A8">
              <w:rPr>
                <w:rFonts w:ascii="Times New Roman" w:hAnsi="Times New Roman" w:cs="Times New Roman"/>
                <w:b/>
                <w:spacing w:val="12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b/>
                <w:w w:val="80"/>
                <w:sz w:val="20"/>
                <w:szCs w:val="20"/>
              </w:rPr>
              <w:t>wynajmowania</w:t>
            </w:r>
            <w:r w:rsidRPr="004421A8">
              <w:rPr>
                <w:rFonts w:ascii="Times New Roman" w:hAnsi="Times New Roman" w:cs="Times New Roman"/>
                <w:b/>
                <w:spacing w:val="11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b/>
                <w:w w:val="80"/>
                <w:sz w:val="20"/>
                <w:szCs w:val="20"/>
              </w:rPr>
              <w:t>samodzielnych</w:t>
            </w:r>
            <w:r w:rsidRPr="004421A8">
              <w:rPr>
                <w:rFonts w:ascii="Times New Roman" w:hAnsi="Times New Roman" w:cs="Times New Roman"/>
                <w:b/>
                <w:spacing w:val="12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b/>
                <w:w w:val="80"/>
                <w:sz w:val="20"/>
                <w:szCs w:val="20"/>
              </w:rPr>
              <w:t>pokoi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CABEDD" w14:textId="77777777" w:rsidR="009F4B0C" w:rsidRPr="004421A8" w:rsidRDefault="009F4B0C" w:rsidP="00190A22">
            <w:pPr>
              <w:pStyle w:val="TableParagraph"/>
              <w:ind w:left="72"/>
              <w:rPr>
                <w:rFonts w:ascii="Times New Roman" w:hAnsi="Times New Roman" w:cs="Times New Roman"/>
                <w:b/>
                <w:w w:val="80"/>
                <w:sz w:val="20"/>
                <w:szCs w:val="20"/>
              </w:rPr>
            </w:pPr>
          </w:p>
        </w:tc>
      </w:tr>
      <w:tr w:rsidR="009F4B0C" w:rsidRPr="004421A8" w14:paraId="352828B2" w14:textId="77777777" w:rsidTr="00190A22">
        <w:trPr>
          <w:trHeight w:val="299"/>
        </w:trPr>
        <w:tc>
          <w:tcPr>
            <w:tcW w:w="4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940899" w14:textId="77777777" w:rsidR="009F4B0C" w:rsidRPr="004421A8" w:rsidRDefault="009F4B0C" w:rsidP="00190A22">
            <w:pPr>
              <w:pStyle w:val="TableParagraph"/>
              <w:ind w:left="155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w w:val="90"/>
                <w:sz w:val="20"/>
                <w:szCs w:val="20"/>
              </w:rPr>
              <w:t>17</w:t>
            </w:r>
          </w:p>
        </w:tc>
        <w:tc>
          <w:tcPr>
            <w:tcW w:w="7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1ABE7B" w14:textId="77777777" w:rsidR="009F4B0C" w:rsidRPr="004421A8" w:rsidRDefault="009F4B0C" w:rsidP="00190A22">
            <w:pPr>
              <w:pStyle w:val="TableParagraph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Powierzchnia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mieszkalna</w:t>
            </w:r>
            <w:r w:rsidRPr="004421A8">
              <w:rPr>
                <w:rFonts w:ascii="Times New Roman" w:hAnsi="Times New Roman" w:cs="Times New Roman"/>
                <w:spacing w:val="12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w</w:t>
            </w:r>
            <w:r w:rsidRPr="004421A8">
              <w:rPr>
                <w:rFonts w:ascii="Times New Roman" w:hAnsi="Times New Roman" w:cs="Times New Roman"/>
                <w:spacing w:val="9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m</w:t>
            </w:r>
            <w:r w:rsidRPr="004421A8">
              <w:rPr>
                <w:rFonts w:ascii="Times New Roman" w:hAnsi="Times New Roman" w:cs="Times New Roman"/>
                <w:w w:val="80"/>
                <w:position w:val="5"/>
                <w:sz w:val="20"/>
                <w:szCs w:val="20"/>
              </w:rPr>
              <w:t>2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0A59E9" w14:textId="77777777" w:rsidR="009F4B0C" w:rsidRPr="004421A8" w:rsidRDefault="009F4B0C" w:rsidP="00190A22">
            <w:pPr>
              <w:pStyle w:val="TableParagraph"/>
              <w:ind w:left="72"/>
              <w:rPr>
                <w:rFonts w:ascii="Times New Roman" w:hAnsi="Times New Roman" w:cs="Times New Roman"/>
                <w:w w:val="80"/>
                <w:sz w:val="20"/>
                <w:szCs w:val="20"/>
                <w:lang w:val="en-US"/>
              </w:rPr>
            </w:pPr>
          </w:p>
        </w:tc>
      </w:tr>
      <w:tr w:rsidR="009F4B0C" w:rsidRPr="004421A8" w14:paraId="4AD3598C" w14:textId="77777777" w:rsidTr="00190A22">
        <w:trPr>
          <w:trHeight w:val="301"/>
        </w:trPr>
        <w:tc>
          <w:tcPr>
            <w:tcW w:w="4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AE019D" w14:textId="77777777" w:rsidR="009F4B0C" w:rsidRPr="004421A8" w:rsidRDefault="009F4B0C" w:rsidP="00190A22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80D2C8" w14:textId="77777777" w:rsidR="009F4B0C" w:rsidRPr="004421A8" w:rsidRDefault="009F4B0C" w:rsidP="00190A2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2307F6" w14:textId="77777777" w:rsidR="009F4B0C" w:rsidRPr="004421A8" w:rsidRDefault="009F4B0C" w:rsidP="00190A22">
            <w:pPr>
              <w:pStyle w:val="TableParagraph"/>
              <w:ind w:left="69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1)</w:t>
            </w:r>
            <w:r w:rsidRPr="004421A8">
              <w:rPr>
                <w:rFonts w:ascii="Times New Roman" w:hAnsi="Times New Roman" w:cs="Times New Roman"/>
                <w:spacing w:val="4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pokój</w:t>
            </w:r>
            <w:r w:rsidRPr="004421A8">
              <w:rPr>
                <w:rFonts w:ascii="Times New Roman" w:hAnsi="Times New Roman" w:cs="Times New Roman"/>
                <w:spacing w:val="6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1-</w:t>
            </w:r>
            <w:r w:rsidRPr="004421A8">
              <w:rPr>
                <w:rFonts w:ascii="Times New Roman" w:hAnsi="Times New Roman" w:cs="Times New Roman"/>
                <w:spacing w:val="4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i</w:t>
            </w:r>
            <w:r w:rsidRPr="004421A8">
              <w:rPr>
                <w:rFonts w:ascii="Times New Roman" w:hAnsi="Times New Roman" w:cs="Times New Roman"/>
                <w:spacing w:val="7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2-osobowy</w:t>
            </w:r>
            <w:r w:rsidRPr="004421A8">
              <w:rPr>
                <w:rFonts w:ascii="Times New Roman" w:hAnsi="Times New Roman" w:cs="Times New Roman"/>
                <w:spacing w:val="6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-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6</w:t>
            </w:r>
            <w:r w:rsidRPr="004421A8">
              <w:rPr>
                <w:rFonts w:ascii="Times New Roman" w:hAnsi="Times New Roman" w:cs="Times New Roman"/>
                <w:spacing w:val="5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m</w:t>
            </w:r>
            <w:r w:rsidRPr="004421A8">
              <w:rPr>
                <w:rFonts w:ascii="Times New Roman" w:hAnsi="Times New Roman" w:cs="Times New Roman"/>
                <w:w w:val="80"/>
                <w:position w:val="5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F5693E" w14:textId="77777777" w:rsidR="009F4B0C" w:rsidRPr="004421A8" w:rsidRDefault="009F4B0C" w:rsidP="00190A22">
            <w:pPr>
              <w:pStyle w:val="TableParagraph"/>
              <w:ind w:left="69"/>
              <w:rPr>
                <w:rFonts w:ascii="Times New Roman" w:hAnsi="Times New Roman" w:cs="Times New Roman"/>
                <w:w w:val="80"/>
                <w:sz w:val="20"/>
                <w:szCs w:val="20"/>
                <w:lang w:val="en-US"/>
              </w:rPr>
            </w:pPr>
          </w:p>
        </w:tc>
      </w:tr>
      <w:tr w:rsidR="009F4B0C" w:rsidRPr="004421A8" w14:paraId="63F67743" w14:textId="77777777" w:rsidTr="00190A22">
        <w:trPr>
          <w:trHeight w:val="299"/>
        </w:trPr>
        <w:tc>
          <w:tcPr>
            <w:tcW w:w="4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1F2A99" w14:textId="77777777" w:rsidR="009F4B0C" w:rsidRPr="004421A8" w:rsidRDefault="009F4B0C" w:rsidP="00190A22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B20826" w14:textId="77777777" w:rsidR="009F4B0C" w:rsidRPr="004421A8" w:rsidRDefault="009F4B0C" w:rsidP="00190A2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EF681A" w14:textId="77777777" w:rsidR="009F4B0C" w:rsidRPr="004421A8" w:rsidRDefault="009F4B0C" w:rsidP="00190A22">
            <w:pPr>
              <w:pStyle w:val="TableParagraph"/>
              <w:ind w:left="69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2)</w:t>
            </w:r>
            <w:r w:rsidRPr="004421A8">
              <w:rPr>
                <w:rFonts w:ascii="Times New Roman" w:hAnsi="Times New Roman" w:cs="Times New Roman"/>
                <w:spacing w:val="7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pokój</w:t>
            </w:r>
            <w:r w:rsidRPr="004421A8">
              <w:rPr>
                <w:rFonts w:ascii="Times New Roman" w:hAnsi="Times New Roman" w:cs="Times New Roman"/>
                <w:spacing w:val="10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większy</w:t>
            </w:r>
            <w:r w:rsidRPr="004421A8">
              <w:rPr>
                <w:rFonts w:ascii="Times New Roman" w:hAnsi="Times New Roman" w:cs="Times New Roman"/>
                <w:spacing w:val="9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niż</w:t>
            </w:r>
            <w:r w:rsidRPr="004421A8">
              <w:rPr>
                <w:rFonts w:ascii="Times New Roman" w:hAnsi="Times New Roman" w:cs="Times New Roman"/>
                <w:spacing w:val="10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2-osobowy</w:t>
            </w:r>
            <w:r w:rsidRPr="004421A8">
              <w:rPr>
                <w:rFonts w:ascii="Times New Roman" w:hAnsi="Times New Roman" w:cs="Times New Roman"/>
                <w:spacing w:val="11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-</w:t>
            </w:r>
            <w:r w:rsidRPr="004421A8">
              <w:rPr>
                <w:rFonts w:ascii="Times New Roman" w:hAnsi="Times New Roman" w:cs="Times New Roman"/>
                <w:spacing w:val="7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dodatkowo</w:t>
            </w:r>
            <w:r w:rsidRPr="004421A8">
              <w:rPr>
                <w:rFonts w:ascii="Times New Roman" w:hAnsi="Times New Roman" w:cs="Times New Roman"/>
                <w:spacing w:val="9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2</w:t>
            </w:r>
            <w:r w:rsidRPr="004421A8">
              <w:rPr>
                <w:rFonts w:ascii="Times New Roman" w:hAnsi="Times New Roman" w:cs="Times New Roman"/>
                <w:spacing w:val="11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m</w:t>
            </w:r>
            <w:r w:rsidRPr="004421A8">
              <w:rPr>
                <w:rFonts w:ascii="Times New Roman" w:hAnsi="Times New Roman" w:cs="Times New Roman"/>
                <w:w w:val="80"/>
                <w:position w:val="5"/>
                <w:sz w:val="20"/>
                <w:szCs w:val="20"/>
              </w:rPr>
              <w:t>2</w:t>
            </w:r>
            <w:r w:rsidRPr="004421A8">
              <w:rPr>
                <w:rFonts w:ascii="Times New Roman" w:hAnsi="Times New Roman" w:cs="Times New Roman"/>
                <w:spacing w:val="22"/>
                <w:w w:val="80"/>
                <w:position w:val="5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na</w:t>
            </w:r>
            <w:r w:rsidRPr="004421A8">
              <w:rPr>
                <w:rFonts w:ascii="Times New Roman" w:hAnsi="Times New Roman" w:cs="Times New Roman"/>
                <w:spacing w:val="9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każdą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następną</w:t>
            </w:r>
            <w:r w:rsidRPr="004421A8">
              <w:rPr>
                <w:rFonts w:ascii="Times New Roman" w:hAnsi="Times New Roman" w:cs="Times New Roman"/>
                <w:spacing w:val="11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osobę</w:t>
            </w:r>
            <w:r w:rsidRPr="004421A8">
              <w:rPr>
                <w:rFonts w:ascii="Times New Roman" w:hAnsi="Times New Roman" w:cs="Times New Roman"/>
                <w:w w:val="80"/>
                <w:position w:val="5"/>
                <w:sz w:val="20"/>
                <w:szCs w:val="20"/>
              </w:rPr>
              <w:t>3)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79A687" w14:textId="77777777" w:rsidR="009F4B0C" w:rsidRPr="004421A8" w:rsidRDefault="009F4B0C" w:rsidP="00190A22">
            <w:pPr>
              <w:pStyle w:val="TableParagraph"/>
              <w:ind w:left="69"/>
              <w:rPr>
                <w:rFonts w:ascii="Times New Roman" w:hAnsi="Times New Roman" w:cs="Times New Roman"/>
                <w:w w:val="80"/>
                <w:sz w:val="20"/>
                <w:szCs w:val="20"/>
              </w:rPr>
            </w:pPr>
          </w:p>
        </w:tc>
      </w:tr>
      <w:tr w:rsidR="009F4B0C" w:rsidRPr="004421A8" w14:paraId="5F0FCAF8" w14:textId="77777777" w:rsidTr="00190A22">
        <w:trPr>
          <w:trHeight w:val="285"/>
        </w:trPr>
        <w:tc>
          <w:tcPr>
            <w:tcW w:w="4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4A269A" w14:textId="77777777" w:rsidR="009F4B0C" w:rsidRPr="004421A8" w:rsidRDefault="009F4B0C" w:rsidP="00190A2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B78C95" w14:textId="77777777" w:rsidR="009F4B0C" w:rsidRPr="004421A8" w:rsidRDefault="009F4B0C" w:rsidP="00190A22">
            <w:pPr>
              <w:pStyle w:val="TableParagraph"/>
              <w:ind w:left="155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w w:val="90"/>
                <w:sz w:val="20"/>
                <w:szCs w:val="20"/>
              </w:rPr>
              <w:t>18</w:t>
            </w:r>
          </w:p>
        </w:tc>
        <w:tc>
          <w:tcPr>
            <w:tcW w:w="7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98F12B" w14:textId="77777777" w:rsidR="009F4B0C" w:rsidRPr="004421A8" w:rsidRDefault="009F4B0C" w:rsidP="00190A22">
            <w:pPr>
              <w:pStyle w:val="TableParagraph"/>
              <w:ind w:left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Zestaw</w:t>
            </w:r>
            <w:r w:rsidRPr="004421A8">
              <w:rPr>
                <w:rFonts w:ascii="Times New Roman" w:hAnsi="Times New Roman" w:cs="Times New Roman"/>
                <w:spacing w:val="13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wyposażenia</w:t>
            </w:r>
            <w:r w:rsidRPr="004421A8">
              <w:rPr>
                <w:rFonts w:ascii="Times New Roman" w:hAnsi="Times New Roman" w:cs="Times New Roman"/>
                <w:spacing w:val="13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meblowego: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68D712" w14:textId="77777777" w:rsidR="009F4B0C" w:rsidRPr="004421A8" w:rsidRDefault="009F4B0C" w:rsidP="00190A22">
            <w:pPr>
              <w:pStyle w:val="TableParagraph"/>
              <w:ind w:left="72"/>
              <w:rPr>
                <w:rFonts w:ascii="Times New Roman" w:hAnsi="Times New Roman" w:cs="Times New Roman"/>
                <w:w w:val="80"/>
                <w:sz w:val="20"/>
                <w:szCs w:val="20"/>
                <w:lang w:val="en-US"/>
              </w:rPr>
            </w:pPr>
          </w:p>
        </w:tc>
      </w:tr>
      <w:tr w:rsidR="009F4B0C" w:rsidRPr="004421A8" w14:paraId="18714A5E" w14:textId="77777777" w:rsidTr="00190A22">
        <w:trPr>
          <w:trHeight w:val="285"/>
        </w:trPr>
        <w:tc>
          <w:tcPr>
            <w:tcW w:w="4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EA687A" w14:textId="77777777" w:rsidR="009F4B0C" w:rsidRPr="004421A8" w:rsidRDefault="009F4B0C" w:rsidP="00190A22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B70F19" w14:textId="77777777" w:rsidR="009F4B0C" w:rsidRPr="004421A8" w:rsidRDefault="009F4B0C" w:rsidP="00190A2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CB18D0" w14:textId="77777777" w:rsidR="009F4B0C" w:rsidRPr="004421A8" w:rsidRDefault="009F4B0C" w:rsidP="00190A22">
            <w:pPr>
              <w:pStyle w:val="TableParagraph"/>
              <w:ind w:left="69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1)</w:t>
            </w:r>
            <w:r w:rsidRPr="004421A8">
              <w:rPr>
                <w:rFonts w:ascii="Times New Roman" w:hAnsi="Times New Roman" w:cs="Times New Roman"/>
                <w:spacing w:val="7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łóżka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jednoosobowe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o</w:t>
            </w:r>
            <w:r w:rsidRPr="004421A8">
              <w:rPr>
                <w:rFonts w:ascii="Times New Roman" w:hAnsi="Times New Roman" w:cs="Times New Roman"/>
                <w:spacing w:val="12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wymiarach</w:t>
            </w:r>
            <w:r w:rsidRPr="004421A8">
              <w:rPr>
                <w:rFonts w:ascii="Times New Roman" w:hAnsi="Times New Roman" w:cs="Times New Roman"/>
                <w:spacing w:val="10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minimum</w:t>
            </w:r>
            <w:r w:rsidRPr="004421A8">
              <w:rPr>
                <w:rFonts w:ascii="Times New Roman" w:hAnsi="Times New Roman" w:cs="Times New Roman"/>
                <w:spacing w:val="9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80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x</w:t>
            </w:r>
            <w:r w:rsidRPr="004421A8">
              <w:rPr>
                <w:rFonts w:ascii="Times New Roman" w:hAnsi="Times New Roman" w:cs="Times New Roman"/>
                <w:spacing w:val="9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190</w:t>
            </w:r>
            <w:r w:rsidRPr="004421A8">
              <w:rPr>
                <w:rFonts w:ascii="Times New Roman" w:hAnsi="Times New Roman" w:cs="Times New Roman"/>
                <w:spacing w:val="9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cm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lub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łóżka</w:t>
            </w:r>
            <w:r w:rsidRPr="004421A8">
              <w:rPr>
                <w:rFonts w:ascii="Times New Roman" w:hAnsi="Times New Roman" w:cs="Times New Roman"/>
                <w:spacing w:val="13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dwuosobowe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o</w:t>
            </w:r>
            <w:r w:rsidRPr="004421A8">
              <w:rPr>
                <w:rFonts w:ascii="Times New Roman" w:hAnsi="Times New Roman" w:cs="Times New Roman"/>
                <w:spacing w:val="12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wymiarach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minimum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120</w:t>
            </w:r>
            <w:r w:rsidRPr="004421A8">
              <w:rPr>
                <w:rFonts w:ascii="Times New Roman" w:hAnsi="Times New Roman" w:cs="Times New Roman"/>
                <w:spacing w:val="11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x</w:t>
            </w:r>
            <w:r w:rsidRPr="004421A8">
              <w:rPr>
                <w:rFonts w:ascii="Times New Roman" w:hAnsi="Times New Roman" w:cs="Times New Roman"/>
                <w:spacing w:val="9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190</w:t>
            </w:r>
            <w:r w:rsidRPr="004421A8">
              <w:rPr>
                <w:rFonts w:ascii="Times New Roman" w:hAnsi="Times New Roman" w:cs="Times New Roman"/>
                <w:spacing w:val="9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83982A" w14:textId="77777777" w:rsidR="009F4B0C" w:rsidRPr="004421A8" w:rsidRDefault="009F4B0C" w:rsidP="00190A22">
            <w:pPr>
              <w:pStyle w:val="TableParagraph"/>
              <w:ind w:left="69"/>
              <w:rPr>
                <w:rFonts w:ascii="Times New Roman" w:hAnsi="Times New Roman" w:cs="Times New Roman"/>
                <w:w w:val="80"/>
                <w:sz w:val="20"/>
                <w:szCs w:val="20"/>
              </w:rPr>
            </w:pPr>
          </w:p>
        </w:tc>
      </w:tr>
      <w:tr w:rsidR="009F4B0C" w:rsidRPr="004421A8" w14:paraId="2AD3EA48" w14:textId="77777777" w:rsidTr="00190A22">
        <w:trPr>
          <w:trHeight w:val="285"/>
        </w:trPr>
        <w:tc>
          <w:tcPr>
            <w:tcW w:w="4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EBA16" w14:textId="77777777" w:rsidR="009F4B0C" w:rsidRPr="004421A8" w:rsidRDefault="009F4B0C" w:rsidP="00190A22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75B1D5" w14:textId="77777777" w:rsidR="009F4B0C" w:rsidRPr="004421A8" w:rsidRDefault="009F4B0C" w:rsidP="00190A2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344266" w14:textId="77777777" w:rsidR="009F4B0C" w:rsidRPr="004421A8" w:rsidRDefault="009F4B0C" w:rsidP="00190A22">
            <w:pPr>
              <w:pStyle w:val="TableParagraph"/>
              <w:ind w:left="69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2)</w:t>
            </w:r>
            <w:r w:rsidRPr="004421A8">
              <w:rPr>
                <w:rFonts w:ascii="Times New Roman" w:hAnsi="Times New Roman" w:cs="Times New Roman"/>
                <w:spacing w:val="5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nocny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stolik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lub</w:t>
            </w:r>
            <w:r w:rsidRPr="004421A8">
              <w:rPr>
                <w:rFonts w:ascii="Times New Roman" w:hAnsi="Times New Roman" w:cs="Times New Roman"/>
                <w:spacing w:val="7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półka</w:t>
            </w:r>
            <w:r w:rsidRPr="004421A8">
              <w:rPr>
                <w:rFonts w:ascii="Times New Roman" w:hAnsi="Times New Roman" w:cs="Times New Roman"/>
                <w:spacing w:val="7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przy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każdym</w:t>
            </w:r>
            <w:r w:rsidRPr="004421A8">
              <w:rPr>
                <w:rFonts w:ascii="Times New Roman" w:hAnsi="Times New Roman" w:cs="Times New Roman"/>
                <w:spacing w:val="10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łóżku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E40D02" w14:textId="77777777" w:rsidR="009F4B0C" w:rsidRPr="004421A8" w:rsidRDefault="009F4B0C" w:rsidP="00190A22">
            <w:pPr>
              <w:pStyle w:val="TableParagraph"/>
              <w:ind w:left="69"/>
              <w:rPr>
                <w:rFonts w:ascii="Times New Roman" w:hAnsi="Times New Roman" w:cs="Times New Roman"/>
                <w:w w:val="80"/>
                <w:sz w:val="20"/>
                <w:szCs w:val="20"/>
              </w:rPr>
            </w:pPr>
          </w:p>
        </w:tc>
      </w:tr>
      <w:tr w:rsidR="009F4B0C" w:rsidRPr="004421A8" w14:paraId="525DC9DD" w14:textId="77777777" w:rsidTr="00190A22">
        <w:trPr>
          <w:trHeight w:val="285"/>
        </w:trPr>
        <w:tc>
          <w:tcPr>
            <w:tcW w:w="4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CF9CDB" w14:textId="77777777" w:rsidR="009F4B0C" w:rsidRPr="004421A8" w:rsidRDefault="009F4B0C" w:rsidP="00190A2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C14917" w14:textId="77777777" w:rsidR="009F4B0C" w:rsidRPr="004421A8" w:rsidRDefault="009F4B0C" w:rsidP="00190A2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1DAE6E" w14:textId="77777777" w:rsidR="009F4B0C" w:rsidRPr="004421A8" w:rsidRDefault="009F4B0C" w:rsidP="00190A22">
            <w:pPr>
              <w:pStyle w:val="TableParagraph"/>
              <w:ind w:left="69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3)</w:t>
            </w:r>
            <w:r w:rsidRPr="004421A8">
              <w:rPr>
                <w:rFonts w:ascii="Times New Roman" w:hAnsi="Times New Roman" w:cs="Times New Roman"/>
                <w:spacing w:val="3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stół</w:t>
            </w:r>
            <w:r w:rsidRPr="004421A8">
              <w:rPr>
                <w:rFonts w:ascii="Times New Roman" w:hAnsi="Times New Roman" w:cs="Times New Roman"/>
                <w:spacing w:val="5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lub</w:t>
            </w:r>
            <w:r w:rsidRPr="004421A8">
              <w:rPr>
                <w:rFonts w:ascii="Times New Roman" w:hAnsi="Times New Roman" w:cs="Times New Roman"/>
                <w:spacing w:val="5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stolik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B978D7" w14:textId="77777777" w:rsidR="009F4B0C" w:rsidRPr="004421A8" w:rsidRDefault="009F4B0C" w:rsidP="00190A22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val="en-US"/>
              </w:rPr>
            </w:pPr>
          </w:p>
        </w:tc>
      </w:tr>
      <w:tr w:rsidR="009F4B0C" w:rsidRPr="004421A8" w14:paraId="43CDC214" w14:textId="77777777" w:rsidTr="00190A22">
        <w:trPr>
          <w:trHeight w:val="285"/>
        </w:trPr>
        <w:tc>
          <w:tcPr>
            <w:tcW w:w="4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16037E" w14:textId="77777777" w:rsidR="009F4B0C" w:rsidRPr="004421A8" w:rsidRDefault="009F4B0C" w:rsidP="00190A22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90DB4E" w14:textId="77777777" w:rsidR="009F4B0C" w:rsidRPr="004421A8" w:rsidRDefault="009F4B0C" w:rsidP="00190A2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3A13C9" w14:textId="77777777" w:rsidR="009F4B0C" w:rsidRPr="004421A8" w:rsidRDefault="009F4B0C" w:rsidP="00190A22">
            <w:pPr>
              <w:pStyle w:val="TableParagraph"/>
              <w:ind w:left="69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4)</w:t>
            </w:r>
            <w:r w:rsidRPr="004421A8">
              <w:rPr>
                <w:rFonts w:ascii="Times New Roman" w:hAnsi="Times New Roman" w:cs="Times New Roman"/>
                <w:spacing w:val="5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krzesło</w:t>
            </w:r>
            <w:r w:rsidRPr="004421A8">
              <w:rPr>
                <w:rFonts w:ascii="Times New Roman" w:hAnsi="Times New Roman" w:cs="Times New Roman"/>
                <w:spacing w:val="6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lub</w:t>
            </w:r>
            <w:r w:rsidRPr="004421A8">
              <w:rPr>
                <w:rFonts w:ascii="Times New Roman" w:hAnsi="Times New Roman" w:cs="Times New Roman"/>
                <w:spacing w:val="6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taboret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(1</w:t>
            </w:r>
            <w:r w:rsidRPr="004421A8">
              <w:rPr>
                <w:rFonts w:ascii="Times New Roman" w:hAnsi="Times New Roman" w:cs="Times New Roman"/>
                <w:spacing w:val="9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na</w:t>
            </w:r>
            <w:r w:rsidRPr="004421A8">
              <w:rPr>
                <w:rFonts w:ascii="Times New Roman" w:hAnsi="Times New Roman" w:cs="Times New Roman"/>
                <w:spacing w:val="6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osobę,</w:t>
            </w:r>
            <w:r w:rsidRPr="004421A8">
              <w:rPr>
                <w:rFonts w:ascii="Times New Roman" w:hAnsi="Times New Roman" w:cs="Times New Roman"/>
                <w:spacing w:val="7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lecz</w:t>
            </w:r>
            <w:r w:rsidRPr="004421A8">
              <w:rPr>
                <w:rFonts w:ascii="Times New Roman" w:hAnsi="Times New Roman" w:cs="Times New Roman"/>
                <w:spacing w:val="9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nie</w:t>
            </w:r>
            <w:r w:rsidRPr="004421A8">
              <w:rPr>
                <w:rFonts w:ascii="Times New Roman" w:hAnsi="Times New Roman" w:cs="Times New Roman"/>
                <w:spacing w:val="6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mniej</w:t>
            </w:r>
            <w:r w:rsidRPr="004421A8">
              <w:rPr>
                <w:rFonts w:ascii="Times New Roman" w:hAnsi="Times New Roman" w:cs="Times New Roman"/>
                <w:spacing w:val="7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niż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2</w:t>
            </w:r>
            <w:r w:rsidRPr="004421A8">
              <w:rPr>
                <w:rFonts w:ascii="Times New Roman" w:hAnsi="Times New Roman" w:cs="Times New Roman"/>
                <w:spacing w:val="6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na</w:t>
            </w:r>
            <w:r w:rsidRPr="004421A8">
              <w:rPr>
                <w:rFonts w:ascii="Times New Roman" w:hAnsi="Times New Roman" w:cs="Times New Roman"/>
                <w:spacing w:val="6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pokój)</w:t>
            </w:r>
            <w:r w:rsidRPr="004421A8">
              <w:rPr>
                <w:rFonts w:ascii="Times New Roman" w:hAnsi="Times New Roman" w:cs="Times New Roman"/>
                <w:spacing w:val="10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lub</w:t>
            </w:r>
            <w:r w:rsidRPr="004421A8">
              <w:rPr>
                <w:rFonts w:ascii="Times New Roman" w:hAnsi="Times New Roman" w:cs="Times New Roman"/>
                <w:spacing w:val="6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ława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15AE54" w14:textId="77777777" w:rsidR="009F4B0C" w:rsidRPr="004421A8" w:rsidRDefault="009F4B0C" w:rsidP="00190A22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9F4B0C" w:rsidRPr="004421A8" w14:paraId="00315602" w14:textId="77777777" w:rsidTr="00190A22">
        <w:trPr>
          <w:trHeight w:val="285"/>
        </w:trPr>
        <w:tc>
          <w:tcPr>
            <w:tcW w:w="4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9B52F4" w14:textId="77777777" w:rsidR="009F4B0C" w:rsidRPr="004421A8" w:rsidRDefault="009F4B0C" w:rsidP="00190A22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CA44BE" w14:textId="77777777" w:rsidR="009F4B0C" w:rsidRPr="004421A8" w:rsidRDefault="009F4B0C" w:rsidP="00190A2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BBE84A" w14:textId="77777777" w:rsidR="009F4B0C" w:rsidRPr="004421A8" w:rsidRDefault="009F4B0C" w:rsidP="00190A22">
            <w:pPr>
              <w:pStyle w:val="TableParagraph"/>
              <w:ind w:left="69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5)</w:t>
            </w:r>
            <w:r w:rsidRPr="004421A8">
              <w:rPr>
                <w:rFonts w:ascii="Times New Roman" w:hAnsi="Times New Roman" w:cs="Times New Roman"/>
                <w:spacing w:val="6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wieszak</w:t>
            </w:r>
            <w:r w:rsidRPr="004421A8">
              <w:rPr>
                <w:rFonts w:ascii="Times New Roman" w:hAnsi="Times New Roman" w:cs="Times New Roman"/>
                <w:spacing w:val="9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na</w:t>
            </w:r>
            <w:r w:rsidRPr="004421A8">
              <w:rPr>
                <w:rFonts w:ascii="Times New Roman" w:hAnsi="Times New Roman" w:cs="Times New Roman"/>
                <w:spacing w:val="7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odzież</w:t>
            </w:r>
            <w:r w:rsidRPr="004421A8">
              <w:rPr>
                <w:rFonts w:ascii="Times New Roman" w:hAnsi="Times New Roman" w:cs="Times New Roman"/>
                <w:spacing w:val="9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oraz</w:t>
            </w:r>
            <w:r w:rsidRPr="004421A8">
              <w:rPr>
                <w:rFonts w:ascii="Times New Roman" w:hAnsi="Times New Roman" w:cs="Times New Roman"/>
                <w:spacing w:val="9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półka</w:t>
            </w:r>
            <w:r w:rsidRPr="004421A8">
              <w:rPr>
                <w:rFonts w:ascii="Times New Roman" w:hAnsi="Times New Roman" w:cs="Times New Roman"/>
                <w:spacing w:val="7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lub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stelaż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na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rzeczy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osobiste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CB52B9" w14:textId="77777777" w:rsidR="009F4B0C" w:rsidRPr="004421A8" w:rsidRDefault="009F4B0C" w:rsidP="00190A22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9F4B0C" w:rsidRPr="004421A8" w14:paraId="57C4167C" w14:textId="77777777" w:rsidTr="00190A22">
        <w:trPr>
          <w:trHeight w:val="285"/>
        </w:trPr>
        <w:tc>
          <w:tcPr>
            <w:tcW w:w="4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BD332F" w14:textId="77777777" w:rsidR="009F4B0C" w:rsidRPr="004421A8" w:rsidRDefault="009F4B0C" w:rsidP="00190A2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619594" w14:textId="77777777" w:rsidR="009F4B0C" w:rsidRPr="004421A8" w:rsidRDefault="009F4B0C" w:rsidP="00190A2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B4083C" w14:textId="77777777" w:rsidR="009F4B0C" w:rsidRPr="004421A8" w:rsidRDefault="009F4B0C" w:rsidP="00190A2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ACCBD8" w14:textId="77777777" w:rsidR="009F4B0C" w:rsidRPr="004421A8" w:rsidRDefault="009F4B0C" w:rsidP="00190A22">
            <w:pPr>
              <w:pStyle w:val="TableParagraph"/>
              <w:ind w:left="155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w w:val="90"/>
                <w:sz w:val="20"/>
                <w:szCs w:val="20"/>
                <w:lang w:val="en-US"/>
              </w:rPr>
              <w:t>19</w:t>
            </w:r>
          </w:p>
        </w:tc>
        <w:tc>
          <w:tcPr>
            <w:tcW w:w="7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152CF5" w14:textId="77777777" w:rsidR="009F4B0C" w:rsidRPr="004421A8" w:rsidRDefault="009F4B0C" w:rsidP="00190A22">
            <w:pPr>
              <w:pStyle w:val="TableParagraph"/>
              <w:ind w:left="67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Pościel</w:t>
            </w:r>
            <w:r w:rsidRPr="004421A8">
              <w:rPr>
                <w:rFonts w:ascii="Times New Roman" w:hAnsi="Times New Roman" w:cs="Times New Roman"/>
                <w:spacing w:val="6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dla</w:t>
            </w:r>
            <w:r w:rsidRPr="004421A8">
              <w:rPr>
                <w:rFonts w:ascii="Times New Roman" w:hAnsi="Times New Roman" w:cs="Times New Roman"/>
                <w:spacing w:val="6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jednej</w:t>
            </w:r>
            <w:r w:rsidRPr="004421A8">
              <w:rPr>
                <w:rFonts w:ascii="Times New Roman" w:hAnsi="Times New Roman" w:cs="Times New Roman"/>
                <w:spacing w:val="6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osoby: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6A86D8" w14:textId="77777777" w:rsidR="009F4B0C" w:rsidRPr="004421A8" w:rsidRDefault="009F4B0C" w:rsidP="00190A22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val="en-US"/>
              </w:rPr>
            </w:pPr>
          </w:p>
        </w:tc>
      </w:tr>
      <w:tr w:rsidR="009F4B0C" w:rsidRPr="004421A8" w14:paraId="79A7EBB8" w14:textId="77777777" w:rsidTr="00190A22">
        <w:trPr>
          <w:trHeight w:val="285"/>
        </w:trPr>
        <w:tc>
          <w:tcPr>
            <w:tcW w:w="4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9F835E" w14:textId="77777777" w:rsidR="009F4B0C" w:rsidRPr="004421A8" w:rsidRDefault="009F4B0C" w:rsidP="00190A22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7F6B57" w14:textId="77777777" w:rsidR="009F4B0C" w:rsidRPr="004421A8" w:rsidRDefault="009F4B0C" w:rsidP="00190A2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45B94E" w14:textId="77777777" w:rsidR="009F4B0C" w:rsidRPr="004421A8" w:rsidRDefault="009F4B0C" w:rsidP="00190A22">
            <w:pPr>
              <w:pStyle w:val="TableParagraph"/>
              <w:ind w:left="69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1)</w:t>
            </w:r>
            <w:r w:rsidRPr="004421A8">
              <w:rPr>
                <w:rFonts w:ascii="Times New Roman" w:hAnsi="Times New Roman" w:cs="Times New Roman"/>
                <w:spacing w:val="4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kołdra</w:t>
            </w:r>
            <w:r w:rsidRPr="004421A8">
              <w:rPr>
                <w:rFonts w:ascii="Times New Roman" w:hAnsi="Times New Roman" w:cs="Times New Roman"/>
                <w:spacing w:val="6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lub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dwa</w:t>
            </w:r>
            <w:r w:rsidRPr="004421A8">
              <w:rPr>
                <w:rFonts w:ascii="Times New Roman" w:hAnsi="Times New Roman" w:cs="Times New Roman"/>
                <w:spacing w:val="6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koce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E2B0DE" w14:textId="77777777" w:rsidR="009F4B0C" w:rsidRPr="004421A8" w:rsidRDefault="009F4B0C" w:rsidP="00190A22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val="en-US"/>
              </w:rPr>
            </w:pPr>
          </w:p>
        </w:tc>
      </w:tr>
      <w:tr w:rsidR="009F4B0C" w:rsidRPr="004421A8" w14:paraId="4BCA868B" w14:textId="77777777" w:rsidTr="00190A22">
        <w:trPr>
          <w:trHeight w:val="285"/>
        </w:trPr>
        <w:tc>
          <w:tcPr>
            <w:tcW w:w="4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0ADF17" w14:textId="77777777" w:rsidR="009F4B0C" w:rsidRPr="004421A8" w:rsidRDefault="009F4B0C" w:rsidP="00190A22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1D48E6" w14:textId="77777777" w:rsidR="009F4B0C" w:rsidRPr="004421A8" w:rsidRDefault="009F4B0C" w:rsidP="00190A2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828DB3" w14:textId="77777777" w:rsidR="009F4B0C" w:rsidRPr="004421A8" w:rsidRDefault="009F4B0C" w:rsidP="00190A22">
            <w:pPr>
              <w:pStyle w:val="TableParagraph"/>
              <w:ind w:left="69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2)</w:t>
            </w:r>
            <w:r w:rsidRPr="004421A8">
              <w:rPr>
                <w:rFonts w:ascii="Times New Roman" w:hAnsi="Times New Roman" w:cs="Times New Roman"/>
                <w:spacing w:val="7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poduszka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82E651" w14:textId="77777777" w:rsidR="009F4B0C" w:rsidRPr="004421A8" w:rsidRDefault="009F4B0C" w:rsidP="00190A22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val="en-US"/>
              </w:rPr>
            </w:pPr>
          </w:p>
        </w:tc>
      </w:tr>
      <w:tr w:rsidR="009F4B0C" w:rsidRPr="004421A8" w14:paraId="61353BB9" w14:textId="77777777" w:rsidTr="00190A22">
        <w:trPr>
          <w:trHeight w:val="285"/>
        </w:trPr>
        <w:tc>
          <w:tcPr>
            <w:tcW w:w="4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986986" w14:textId="77777777" w:rsidR="009F4B0C" w:rsidRPr="004421A8" w:rsidRDefault="009F4B0C" w:rsidP="00190A22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150A26" w14:textId="77777777" w:rsidR="009F4B0C" w:rsidRPr="004421A8" w:rsidRDefault="009F4B0C" w:rsidP="00190A2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335728" w14:textId="77777777" w:rsidR="009F4B0C" w:rsidRPr="004421A8" w:rsidRDefault="009F4B0C" w:rsidP="00190A22">
            <w:pPr>
              <w:pStyle w:val="TableParagraph"/>
              <w:ind w:left="69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3)</w:t>
            </w:r>
            <w:r w:rsidRPr="004421A8">
              <w:rPr>
                <w:rFonts w:ascii="Times New Roman" w:hAnsi="Times New Roman" w:cs="Times New Roman"/>
                <w:spacing w:val="5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poszwa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A35D0B" w14:textId="77777777" w:rsidR="009F4B0C" w:rsidRPr="004421A8" w:rsidRDefault="009F4B0C" w:rsidP="00190A22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val="en-US"/>
              </w:rPr>
            </w:pPr>
          </w:p>
        </w:tc>
      </w:tr>
      <w:tr w:rsidR="009F4B0C" w:rsidRPr="004421A8" w14:paraId="56B9CE7E" w14:textId="77777777" w:rsidTr="00190A22">
        <w:trPr>
          <w:trHeight w:val="285"/>
        </w:trPr>
        <w:tc>
          <w:tcPr>
            <w:tcW w:w="4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41020C" w14:textId="77777777" w:rsidR="009F4B0C" w:rsidRPr="004421A8" w:rsidRDefault="009F4B0C" w:rsidP="00190A22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F85809" w14:textId="77777777" w:rsidR="009F4B0C" w:rsidRPr="004421A8" w:rsidRDefault="009F4B0C" w:rsidP="00190A2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56044C" w14:textId="77777777" w:rsidR="009F4B0C" w:rsidRPr="004421A8" w:rsidRDefault="009F4B0C" w:rsidP="00190A22">
            <w:pPr>
              <w:pStyle w:val="TableParagraph"/>
              <w:ind w:left="69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4)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poszewka</w:t>
            </w:r>
            <w:r w:rsidRPr="004421A8">
              <w:rPr>
                <w:rFonts w:ascii="Times New Roman" w:hAnsi="Times New Roman" w:cs="Times New Roman"/>
                <w:spacing w:val="11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na</w:t>
            </w:r>
            <w:r w:rsidRPr="004421A8">
              <w:rPr>
                <w:rFonts w:ascii="Times New Roman" w:hAnsi="Times New Roman" w:cs="Times New Roman"/>
                <w:spacing w:val="9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poduszkę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EFA5D5" w14:textId="77777777" w:rsidR="009F4B0C" w:rsidRPr="004421A8" w:rsidRDefault="009F4B0C" w:rsidP="00190A22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val="en-US"/>
              </w:rPr>
            </w:pPr>
          </w:p>
        </w:tc>
      </w:tr>
      <w:tr w:rsidR="009F4B0C" w:rsidRPr="004421A8" w14:paraId="43384BE8" w14:textId="77777777" w:rsidTr="00190A22">
        <w:trPr>
          <w:trHeight w:val="285"/>
        </w:trPr>
        <w:tc>
          <w:tcPr>
            <w:tcW w:w="4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33AA31" w14:textId="77777777" w:rsidR="009F4B0C" w:rsidRPr="004421A8" w:rsidRDefault="009F4B0C" w:rsidP="00190A22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val="en-US"/>
              </w:rPr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14DB4A" w14:textId="77777777" w:rsidR="009F4B0C" w:rsidRPr="004421A8" w:rsidRDefault="009F4B0C" w:rsidP="00190A22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2D7649" w14:textId="77777777" w:rsidR="009F4B0C" w:rsidRPr="004421A8" w:rsidRDefault="009F4B0C" w:rsidP="00190A22">
            <w:pPr>
              <w:pStyle w:val="TableParagraph"/>
              <w:ind w:left="69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5)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prześcieradło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1F7E2D" w14:textId="77777777" w:rsidR="009F4B0C" w:rsidRPr="004421A8" w:rsidRDefault="009F4B0C" w:rsidP="00190A22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val="en-US"/>
              </w:rPr>
            </w:pPr>
          </w:p>
        </w:tc>
      </w:tr>
      <w:tr w:rsidR="009F4B0C" w:rsidRPr="004421A8" w14:paraId="3BF13DDA" w14:textId="77777777" w:rsidTr="00190A22">
        <w:trPr>
          <w:trHeight w:val="285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C4C8AA" w14:textId="77777777" w:rsidR="009F4B0C" w:rsidRPr="004421A8" w:rsidRDefault="009F4B0C" w:rsidP="00190A22">
            <w:pPr>
              <w:pStyle w:val="TableParagraph"/>
              <w:ind w:left="126" w:right="1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w w:val="90"/>
                <w:sz w:val="20"/>
                <w:szCs w:val="20"/>
                <w:lang w:val="en-US"/>
              </w:rPr>
              <w:t>20</w:t>
            </w:r>
          </w:p>
        </w:tc>
        <w:tc>
          <w:tcPr>
            <w:tcW w:w="7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53033D" w14:textId="77777777" w:rsidR="009F4B0C" w:rsidRPr="004421A8" w:rsidRDefault="009F4B0C" w:rsidP="00190A22">
            <w:pPr>
              <w:pStyle w:val="TableParagraph"/>
              <w:ind w:left="67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Oświetlenie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-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minimum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jeden</w:t>
            </w:r>
            <w:r w:rsidRPr="004421A8">
              <w:rPr>
                <w:rFonts w:ascii="Times New Roman" w:hAnsi="Times New Roman" w:cs="Times New Roman"/>
                <w:spacing w:val="7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punkt</w:t>
            </w:r>
            <w:r w:rsidRPr="004421A8">
              <w:rPr>
                <w:rFonts w:ascii="Times New Roman" w:hAnsi="Times New Roman" w:cs="Times New Roman"/>
                <w:spacing w:val="7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świetlny</w:t>
            </w:r>
            <w:r w:rsidRPr="004421A8">
              <w:rPr>
                <w:rFonts w:ascii="Times New Roman" w:hAnsi="Times New Roman" w:cs="Times New Roman"/>
                <w:spacing w:val="7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o</w:t>
            </w:r>
            <w:r w:rsidRPr="004421A8">
              <w:rPr>
                <w:rFonts w:ascii="Times New Roman" w:hAnsi="Times New Roman" w:cs="Times New Roman"/>
                <w:spacing w:val="6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mocy</w:t>
            </w:r>
            <w:r w:rsidRPr="004421A8">
              <w:rPr>
                <w:rFonts w:ascii="Times New Roman" w:hAnsi="Times New Roman" w:cs="Times New Roman"/>
                <w:spacing w:val="7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60</w:t>
            </w:r>
            <w:r w:rsidRPr="004421A8">
              <w:rPr>
                <w:rFonts w:ascii="Times New Roman" w:hAnsi="Times New Roman" w:cs="Times New Roman"/>
                <w:spacing w:val="7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B0210F" w14:textId="77777777" w:rsidR="009F4B0C" w:rsidRPr="004421A8" w:rsidRDefault="009F4B0C" w:rsidP="00190A22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9F4B0C" w:rsidRPr="004421A8" w14:paraId="1D67CA26" w14:textId="77777777" w:rsidTr="00190A22">
        <w:trPr>
          <w:trHeight w:val="285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DEA259" w14:textId="77777777" w:rsidR="009F4B0C" w:rsidRPr="004421A8" w:rsidRDefault="009F4B0C" w:rsidP="00190A22">
            <w:pPr>
              <w:pStyle w:val="TableParagraph"/>
              <w:ind w:left="126" w:right="1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w w:val="90"/>
                <w:sz w:val="20"/>
                <w:szCs w:val="20"/>
                <w:lang w:val="en-US"/>
              </w:rPr>
              <w:t>21</w:t>
            </w:r>
          </w:p>
        </w:tc>
        <w:tc>
          <w:tcPr>
            <w:tcW w:w="7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06F51D" w14:textId="77777777" w:rsidR="009F4B0C" w:rsidRPr="004421A8" w:rsidRDefault="009F4B0C" w:rsidP="00190A22">
            <w:pPr>
              <w:pStyle w:val="TableParagraph"/>
              <w:ind w:left="67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Zasłony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okienne</w:t>
            </w:r>
            <w:r w:rsidRPr="004421A8">
              <w:rPr>
                <w:rFonts w:ascii="Times New Roman" w:hAnsi="Times New Roman" w:cs="Times New Roman"/>
                <w:spacing w:val="9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zaciemniające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F64FFF" w14:textId="77777777" w:rsidR="009F4B0C" w:rsidRPr="004421A8" w:rsidRDefault="009F4B0C" w:rsidP="00190A22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  <w:lang w:val="en-US"/>
              </w:rPr>
            </w:pPr>
          </w:p>
        </w:tc>
      </w:tr>
      <w:tr w:rsidR="009F4B0C" w:rsidRPr="004421A8" w14:paraId="4BDBDB24" w14:textId="77777777" w:rsidTr="00190A22">
        <w:trPr>
          <w:trHeight w:val="282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C2C57C" w14:textId="77777777" w:rsidR="009F4B0C" w:rsidRPr="004421A8" w:rsidRDefault="009F4B0C" w:rsidP="00190A22">
            <w:pPr>
              <w:pStyle w:val="TableParagraph"/>
              <w:ind w:left="126" w:right="1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w w:val="90"/>
                <w:sz w:val="20"/>
                <w:szCs w:val="20"/>
                <w:lang w:val="en-US"/>
              </w:rPr>
              <w:t>22</w:t>
            </w:r>
          </w:p>
        </w:tc>
        <w:tc>
          <w:tcPr>
            <w:tcW w:w="7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1EE9EF" w14:textId="77777777" w:rsidR="009F4B0C" w:rsidRPr="004421A8" w:rsidRDefault="009F4B0C" w:rsidP="00190A22">
            <w:pPr>
              <w:pStyle w:val="TableParagraph"/>
              <w:ind w:left="67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Dostęp</w:t>
            </w:r>
            <w:r w:rsidRPr="004421A8">
              <w:rPr>
                <w:rFonts w:ascii="Times New Roman" w:hAnsi="Times New Roman" w:cs="Times New Roman"/>
                <w:spacing w:val="6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do</w:t>
            </w:r>
            <w:r w:rsidRPr="004421A8">
              <w:rPr>
                <w:rFonts w:ascii="Times New Roman" w:hAnsi="Times New Roman" w:cs="Times New Roman"/>
                <w:spacing w:val="7"/>
                <w:w w:val="80"/>
                <w:sz w:val="20"/>
                <w:szCs w:val="20"/>
              </w:rPr>
              <w:t xml:space="preserve"> </w:t>
            </w:r>
            <w:proofErr w:type="spellStart"/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w.h.s</w:t>
            </w:r>
            <w:proofErr w:type="spellEnd"/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.</w:t>
            </w:r>
            <w:r w:rsidRPr="004421A8">
              <w:rPr>
                <w:rFonts w:ascii="Times New Roman" w:hAnsi="Times New Roman" w:cs="Times New Roman"/>
                <w:spacing w:val="6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jak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w</w:t>
            </w:r>
            <w:r w:rsidRPr="004421A8">
              <w:rPr>
                <w:rFonts w:ascii="Times New Roman" w:hAnsi="Times New Roman" w:cs="Times New Roman"/>
                <w:spacing w:val="7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lp.</w:t>
            </w:r>
            <w:r w:rsidRPr="004421A8">
              <w:rPr>
                <w:rFonts w:ascii="Times New Roman" w:hAnsi="Times New Roman" w:cs="Times New Roman"/>
                <w:spacing w:val="6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12</w:t>
            </w:r>
            <w:r w:rsidRPr="004421A8">
              <w:rPr>
                <w:rFonts w:ascii="Times New Roman" w:hAnsi="Times New Roman" w:cs="Times New Roman"/>
                <w:spacing w:val="6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i</w:t>
            </w:r>
            <w:r w:rsidRPr="004421A8">
              <w:rPr>
                <w:rFonts w:ascii="Times New Roman" w:hAnsi="Times New Roman" w:cs="Times New Roman"/>
                <w:spacing w:val="6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013F07" w14:textId="77777777" w:rsidR="009F4B0C" w:rsidRPr="004421A8" w:rsidRDefault="009F4B0C" w:rsidP="00190A22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9F4B0C" w:rsidRPr="004421A8" w14:paraId="2CF18829" w14:textId="77777777" w:rsidTr="00190A22">
        <w:trPr>
          <w:trHeight w:val="285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72C79F" w14:textId="77777777" w:rsidR="009F4B0C" w:rsidRPr="004421A8" w:rsidRDefault="009F4B0C" w:rsidP="00190A22">
            <w:pPr>
              <w:pStyle w:val="TableParagraph"/>
              <w:ind w:left="126" w:right="1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w w:val="90"/>
                <w:sz w:val="20"/>
                <w:szCs w:val="20"/>
                <w:lang w:val="en-US"/>
              </w:rPr>
              <w:t>23</w:t>
            </w:r>
          </w:p>
        </w:tc>
        <w:tc>
          <w:tcPr>
            <w:tcW w:w="7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610CE7" w14:textId="77777777" w:rsidR="009F4B0C" w:rsidRPr="004421A8" w:rsidRDefault="009F4B0C" w:rsidP="00190A22">
            <w:pPr>
              <w:pStyle w:val="TableParagraph"/>
              <w:ind w:left="67"/>
              <w:rPr>
                <w:rFonts w:ascii="Times New Roman" w:hAnsi="Times New Roman" w:cs="Times New Roman"/>
                <w:sz w:val="20"/>
                <w:szCs w:val="20"/>
              </w:rPr>
            </w:pP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Kosz</w:t>
            </w:r>
            <w:r w:rsidRPr="004421A8">
              <w:rPr>
                <w:rFonts w:ascii="Times New Roman" w:hAnsi="Times New Roman" w:cs="Times New Roman"/>
                <w:spacing w:val="7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na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śmieci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niepalny</w:t>
            </w:r>
            <w:r w:rsidRPr="004421A8">
              <w:rPr>
                <w:rFonts w:ascii="Times New Roman" w:hAnsi="Times New Roman" w:cs="Times New Roman"/>
                <w:spacing w:val="7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lub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trudno</w:t>
            </w:r>
            <w:r w:rsidRPr="004421A8">
              <w:rPr>
                <w:rFonts w:ascii="Times New Roman" w:hAnsi="Times New Roman" w:cs="Times New Roman"/>
                <w:spacing w:val="8"/>
                <w:w w:val="80"/>
                <w:sz w:val="20"/>
                <w:szCs w:val="20"/>
              </w:rPr>
              <w:t xml:space="preserve"> </w:t>
            </w:r>
            <w:r w:rsidRPr="004421A8">
              <w:rPr>
                <w:rFonts w:ascii="Times New Roman" w:hAnsi="Times New Roman" w:cs="Times New Roman"/>
                <w:w w:val="80"/>
                <w:sz w:val="20"/>
                <w:szCs w:val="20"/>
              </w:rPr>
              <w:t>zapalny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38FA92" w14:textId="77777777" w:rsidR="009F4B0C" w:rsidRPr="004421A8" w:rsidRDefault="009F4B0C" w:rsidP="00190A22">
            <w:pPr>
              <w:widowControl w:val="0"/>
              <w:autoSpaceDE w:val="0"/>
              <w:spacing w:after="0" w:line="240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</w:tbl>
    <w:p w14:paraId="49014D8F" w14:textId="77777777" w:rsidR="009F4B0C" w:rsidRPr="004421A8" w:rsidRDefault="009F4B0C" w:rsidP="009F4B0C">
      <w:pPr>
        <w:spacing w:after="0" w:line="240" w:lineRule="auto"/>
        <w:rPr>
          <w:rFonts w:ascii="Times New Roman" w:hAnsi="Times New Roman"/>
          <w:b/>
          <w:bCs/>
          <w:i/>
          <w:iCs/>
          <w:sz w:val="20"/>
          <w:szCs w:val="20"/>
        </w:rPr>
      </w:pPr>
    </w:p>
    <w:p w14:paraId="5209376C" w14:textId="77777777" w:rsidR="009F4B0C" w:rsidRPr="004421A8" w:rsidRDefault="009F4B0C" w:rsidP="009F4B0C">
      <w:pPr>
        <w:pStyle w:val="Akapitzlist"/>
        <w:numPr>
          <w:ilvl w:val="0"/>
          <w:numId w:val="44"/>
        </w:numPr>
        <w:spacing w:before="0" w:beforeAutospacing="0" w:after="0" w:afterAutospacing="0"/>
        <w:jc w:val="left"/>
        <w:rPr>
          <w:rFonts w:ascii="Times New Roman" w:hAnsi="Times New Roman" w:cs="Times New Roman"/>
          <w:sz w:val="20"/>
        </w:rPr>
      </w:pPr>
      <w:r w:rsidRPr="004421A8">
        <w:rPr>
          <w:rFonts w:ascii="Times New Roman" w:hAnsi="Times New Roman" w:cs="Times New Roman"/>
          <w:sz w:val="20"/>
        </w:rPr>
        <w:t>Spełnienie wybranych wymagań określonych w systemie Kategoryzacji Wiejskiej Bazy Noclegowej prowadzonej przez Polską Federację Turystyki Wiejskiej „Gospodarstwa Gościnne”</w:t>
      </w:r>
    </w:p>
    <w:p w14:paraId="46A00738" w14:textId="77777777" w:rsidR="009F4B0C" w:rsidRPr="004421A8" w:rsidRDefault="009F4B0C" w:rsidP="009F4B0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4743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05"/>
        <w:gridCol w:w="1447"/>
        <w:gridCol w:w="539"/>
        <w:gridCol w:w="162"/>
        <w:gridCol w:w="1447"/>
        <w:gridCol w:w="1301"/>
        <w:gridCol w:w="1128"/>
        <w:gridCol w:w="23"/>
        <w:gridCol w:w="1083"/>
      </w:tblGrid>
      <w:tr w:rsidR="009F4B0C" w:rsidRPr="004421A8" w14:paraId="04AA507E" w14:textId="77777777" w:rsidTr="00190A22">
        <w:tc>
          <w:tcPr>
            <w:tcW w:w="67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1D925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Czy obiekt posiada </w:t>
            </w:r>
            <w:r w:rsidRPr="004421A8">
              <w:rPr>
                <w:rFonts w:ascii="Times New Roman" w:hAnsi="Times New Roman"/>
                <w:b/>
                <w:bCs/>
                <w:sz w:val="20"/>
                <w:szCs w:val="20"/>
              </w:rPr>
              <w:t>aktualną</w:t>
            </w:r>
            <w:r w:rsidRPr="004421A8">
              <w:rPr>
                <w:rFonts w:ascii="Times New Roman" w:hAnsi="Times New Roman"/>
                <w:sz w:val="20"/>
                <w:szCs w:val="20"/>
              </w:rPr>
              <w:t xml:space="preserve"> kategorię w ramach systemu kategoryzacji wiejskiej bazy noclegowej prowadzonej przez Polską Federację Turystyki wiejskiej „Gospodarstwa Gościnne” </w:t>
            </w:r>
            <w:r w:rsidRPr="004421A8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2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42632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Tak/nie </w:t>
            </w:r>
          </w:p>
        </w:tc>
      </w:tr>
      <w:tr w:rsidR="009F4B0C" w:rsidRPr="004421A8" w14:paraId="3C9D3E29" w14:textId="77777777" w:rsidTr="00190A22">
        <w:trPr>
          <w:trHeight w:val="534"/>
        </w:trPr>
        <w:tc>
          <w:tcPr>
            <w:tcW w:w="19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E9CDC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Liczba słoneczek: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346868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1 słoneczko</w:t>
            </w:r>
          </w:p>
        </w:tc>
        <w:tc>
          <w:tcPr>
            <w:tcW w:w="69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96385E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FD5F23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2 słoneczka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37BE9F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98ABD0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3 słoneczka</w:t>
            </w:r>
          </w:p>
        </w:tc>
        <w:tc>
          <w:tcPr>
            <w:tcW w:w="109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03FA12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60408217" w14:textId="77777777" w:rsidTr="00190A22">
        <w:trPr>
          <w:trHeight w:val="219"/>
        </w:trPr>
        <w:tc>
          <w:tcPr>
            <w:tcW w:w="393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67884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Jeśli obiekt nie posiada aktualnej kategoryzacji podaj przyczyny</w:t>
            </w:r>
          </w:p>
        </w:tc>
        <w:tc>
          <w:tcPr>
            <w:tcW w:w="40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2A670D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Wysoki koszt kategoryzacji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C02461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3FBA3D45" w14:textId="77777777" w:rsidTr="00190A22">
        <w:trPr>
          <w:trHeight w:val="217"/>
        </w:trPr>
        <w:tc>
          <w:tcPr>
            <w:tcW w:w="393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B98EE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B69D82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Brak odczuwalnych korzyści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C53CCD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2A5A7C5C" w14:textId="77777777" w:rsidTr="00190A22">
        <w:trPr>
          <w:trHeight w:val="217"/>
        </w:trPr>
        <w:tc>
          <w:tcPr>
            <w:tcW w:w="393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D4DC4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2D3FE7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Brak wiedzy o funkcjonowaniu systemu kategoryzacji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F969BD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4D8E9F48" w14:textId="77777777" w:rsidTr="00190A22">
        <w:trPr>
          <w:trHeight w:val="217"/>
        </w:trPr>
        <w:tc>
          <w:tcPr>
            <w:tcW w:w="3931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1A345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C183B3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Inne 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E67120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35287C18" w14:textId="77777777" w:rsidTr="00190A22">
        <w:trPr>
          <w:trHeight w:val="873"/>
        </w:trPr>
        <w:tc>
          <w:tcPr>
            <w:tcW w:w="67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817202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4421A8">
              <w:rPr>
                <w:rFonts w:ascii="Times New Roman" w:hAnsi="Times New Roman"/>
                <w:sz w:val="20"/>
                <w:szCs w:val="20"/>
                <w:lang w:eastAsia="pl-PL"/>
              </w:rPr>
              <w:t>Spełnienie wymagań ogólnego bezpieczeństwa</w:t>
            </w:r>
            <w:r w:rsidRPr="004421A8"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r w:rsidRPr="004421A8">
              <w:rPr>
                <w:rFonts w:ascii="Times New Roman" w:hAnsi="Times New Roman"/>
                <w:i/>
                <w:iCs/>
                <w:sz w:val="20"/>
                <w:szCs w:val="20"/>
              </w:rPr>
              <w:t>Zapewnienie gościom warunków do bezpiecznego wypoczynku</w:t>
            </w:r>
            <w:r w:rsidRPr="004421A8">
              <w:rPr>
                <w:rFonts w:ascii="Times New Roman" w:hAnsi="Times New Roman"/>
                <w:i/>
                <w:iCs/>
                <w:sz w:val="20"/>
                <w:szCs w:val="20"/>
                <w:lang w:eastAsia="pl-PL"/>
              </w:rPr>
              <w:t xml:space="preserve"> bezpieczeństwa np. (schody, poręcze, zabezpieczenia antypoślizgowe, itp.)</w:t>
            </w:r>
          </w:p>
        </w:tc>
        <w:tc>
          <w:tcPr>
            <w:tcW w:w="22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FA34C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2A224E9B" w14:textId="77777777" w:rsidTr="00190A22">
        <w:trPr>
          <w:trHeight w:val="240"/>
        </w:trPr>
        <w:tc>
          <w:tcPr>
            <w:tcW w:w="67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2D6441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  <w:r w:rsidRPr="004421A8">
              <w:rPr>
                <w:rFonts w:ascii="Times New Roman" w:hAnsi="Times New Roman"/>
                <w:sz w:val="20"/>
                <w:szCs w:val="20"/>
                <w:lang w:eastAsia="pl-PL"/>
              </w:rPr>
              <w:t>Apteczka</w:t>
            </w:r>
          </w:p>
        </w:tc>
        <w:tc>
          <w:tcPr>
            <w:tcW w:w="22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C1305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69835551" w14:textId="77777777" w:rsidTr="00190A22">
        <w:tc>
          <w:tcPr>
            <w:tcW w:w="900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E5519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b/>
                <w:bCs/>
                <w:sz w:val="20"/>
                <w:szCs w:val="20"/>
              </w:rPr>
              <w:t>Baza noclegowa</w:t>
            </w:r>
          </w:p>
        </w:tc>
      </w:tr>
      <w:tr w:rsidR="009F4B0C" w:rsidRPr="004421A8" w14:paraId="211D2E75" w14:textId="77777777" w:rsidTr="00190A22">
        <w:tc>
          <w:tcPr>
            <w:tcW w:w="67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6CF395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Liczba pokoi</w:t>
            </w:r>
          </w:p>
        </w:tc>
        <w:tc>
          <w:tcPr>
            <w:tcW w:w="22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C97F15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5746C876" w14:textId="77777777" w:rsidTr="00190A22">
        <w:tc>
          <w:tcPr>
            <w:tcW w:w="67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C1292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lastRenderedPageBreak/>
              <w:t>Liczba Samodzielnych Jednostek Mieszkalnych/domków turystycznych</w:t>
            </w:r>
          </w:p>
        </w:tc>
        <w:tc>
          <w:tcPr>
            <w:tcW w:w="22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16399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0C494EE2" w14:textId="77777777" w:rsidTr="00190A22">
        <w:tc>
          <w:tcPr>
            <w:tcW w:w="67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853593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Liczba miejsc noclegowych</w:t>
            </w:r>
          </w:p>
        </w:tc>
        <w:tc>
          <w:tcPr>
            <w:tcW w:w="22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53904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73F8C96B" w14:textId="77777777" w:rsidTr="00190A22">
        <w:tc>
          <w:tcPr>
            <w:tcW w:w="67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3F476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Liczba łazienek</w:t>
            </w:r>
          </w:p>
        </w:tc>
        <w:tc>
          <w:tcPr>
            <w:tcW w:w="22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A65431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34D55D13" w14:textId="77777777" w:rsidTr="00190A22">
        <w:tc>
          <w:tcPr>
            <w:tcW w:w="67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54041C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Liczba pokoi z łazienkami </w:t>
            </w:r>
          </w:p>
        </w:tc>
        <w:tc>
          <w:tcPr>
            <w:tcW w:w="22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2E71EC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781AB0B4" w14:textId="77777777" w:rsidTr="00190A22">
        <w:tc>
          <w:tcPr>
            <w:tcW w:w="67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082EE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Łóżka jednoosobowe o wymiarach materaca min. 90x 200 cm oraz dwuosobowe o wymiarach materaca min. 140 x 200 cm   </w:t>
            </w:r>
          </w:p>
        </w:tc>
        <w:tc>
          <w:tcPr>
            <w:tcW w:w="22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BED48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Tak/ nie </w:t>
            </w:r>
          </w:p>
        </w:tc>
      </w:tr>
      <w:tr w:rsidR="009F4B0C" w:rsidRPr="004421A8" w14:paraId="2FA98312" w14:textId="77777777" w:rsidTr="00190A22">
        <w:tc>
          <w:tcPr>
            <w:tcW w:w="67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F9E985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Łóżka jednoosobowe o wymiarach materaca mniejszych niż 90 x 200 cm oraz dwuosobowe o wymiarach materaca mniejszych niż 140 x 200 cm  </w:t>
            </w:r>
          </w:p>
        </w:tc>
        <w:tc>
          <w:tcPr>
            <w:tcW w:w="22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805E2C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Tak/nie </w:t>
            </w:r>
          </w:p>
        </w:tc>
      </w:tr>
      <w:tr w:rsidR="009F4B0C" w:rsidRPr="004421A8" w14:paraId="3870428E" w14:textId="77777777" w:rsidTr="00190A22">
        <w:tc>
          <w:tcPr>
            <w:tcW w:w="67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60F27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Lampka nocna przy każdym łóżku</w:t>
            </w:r>
          </w:p>
        </w:tc>
        <w:tc>
          <w:tcPr>
            <w:tcW w:w="22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4FF4D5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75E96110" w14:textId="77777777" w:rsidTr="00190A22">
        <w:tc>
          <w:tcPr>
            <w:tcW w:w="67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61DBF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Stół oraz miejsce do siedzenia dla każdej osoby</w:t>
            </w:r>
          </w:p>
        </w:tc>
        <w:tc>
          <w:tcPr>
            <w:tcW w:w="22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A01242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38925EE3" w14:textId="77777777" w:rsidTr="00190A22">
        <w:tc>
          <w:tcPr>
            <w:tcW w:w="67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DA305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Szafa garderobiana w pokoju</w:t>
            </w:r>
          </w:p>
        </w:tc>
        <w:tc>
          <w:tcPr>
            <w:tcW w:w="22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A3A232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7F087ADB" w14:textId="77777777" w:rsidTr="00190A22">
        <w:tc>
          <w:tcPr>
            <w:tcW w:w="67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EF4B8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Ręczniki kąpielowe</w:t>
            </w:r>
          </w:p>
        </w:tc>
        <w:tc>
          <w:tcPr>
            <w:tcW w:w="22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F10E9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4F99DCAD" w14:textId="77777777" w:rsidTr="00190A22">
        <w:tc>
          <w:tcPr>
            <w:tcW w:w="67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E16F4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Miejsce do wypoczynku na zewnątrz obiektu: altana, taras, leżaki</w:t>
            </w:r>
          </w:p>
        </w:tc>
        <w:tc>
          <w:tcPr>
            <w:tcW w:w="22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337A0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13019389" w14:textId="77777777" w:rsidTr="00190A22">
        <w:tc>
          <w:tcPr>
            <w:tcW w:w="67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3B3BC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Sieć </w:t>
            </w:r>
            <w:proofErr w:type="spellStart"/>
            <w:r w:rsidRPr="004421A8">
              <w:rPr>
                <w:rFonts w:ascii="Times New Roman" w:hAnsi="Times New Roman"/>
                <w:sz w:val="20"/>
                <w:szCs w:val="20"/>
              </w:rPr>
              <w:t>wi-fi</w:t>
            </w:r>
            <w:proofErr w:type="spellEnd"/>
            <w:r w:rsidRPr="004421A8">
              <w:rPr>
                <w:rFonts w:ascii="Times New Roman" w:hAnsi="Times New Roman"/>
                <w:sz w:val="20"/>
                <w:szCs w:val="20"/>
              </w:rPr>
              <w:t xml:space="preserve"> w obiekcie</w:t>
            </w:r>
          </w:p>
        </w:tc>
        <w:tc>
          <w:tcPr>
            <w:tcW w:w="22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319CC" w14:textId="77777777" w:rsidR="009F4B0C" w:rsidRPr="004421A8" w:rsidRDefault="009F4B0C" w:rsidP="00190A2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3E859BF4" w14:textId="77777777" w:rsidR="009F4B0C" w:rsidRPr="004421A8" w:rsidRDefault="009F4B0C" w:rsidP="009F4B0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6BCA76C" w14:textId="77777777" w:rsidR="009F4B0C" w:rsidRPr="004421A8" w:rsidRDefault="009F4B0C" w:rsidP="009F4B0C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E6FB486" w14:textId="77777777" w:rsidR="009F4B0C" w:rsidRPr="004421A8" w:rsidRDefault="009F4B0C" w:rsidP="009F4B0C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 w:rsidRPr="004421A8">
        <w:rPr>
          <w:rFonts w:ascii="Times New Roman" w:hAnsi="Times New Roman"/>
          <w:b/>
          <w:bCs/>
          <w:sz w:val="20"/>
          <w:szCs w:val="20"/>
        </w:rPr>
        <w:t xml:space="preserve">Część VII – Pozostałe informacje. </w:t>
      </w:r>
    </w:p>
    <w:p w14:paraId="0E6D4DCD" w14:textId="77777777" w:rsidR="009F4B0C" w:rsidRPr="004421A8" w:rsidRDefault="009F4B0C" w:rsidP="009F4B0C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"/>
        <w:gridCol w:w="4320"/>
        <w:gridCol w:w="3827"/>
        <w:gridCol w:w="846"/>
      </w:tblGrid>
      <w:tr w:rsidR="009F4B0C" w:rsidRPr="004421A8" w14:paraId="7889DD80" w14:textId="77777777" w:rsidTr="00190A22">
        <w:trPr>
          <w:trHeight w:val="296"/>
        </w:trPr>
        <w:tc>
          <w:tcPr>
            <w:tcW w:w="495" w:type="dxa"/>
            <w:vMerge w:val="restart"/>
          </w:tcPr>
          <w:p w14:paraId="124E7224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1. </w:t>
            </w:r>
          </w:p>
        </w:tc>
        <w:tc>
          <w:tcPr>
            <w:tcW w:w="4320" w:type="dxa"/>
            <w:vMerge w:val="restart"/>
          </w:tcPr>
          <w:p w14:paraId="667D7930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Czy prowadzący obiekt należy do organizacji branżowych?</w:t>
            </w:r>
          </w:p>
          <w:p w14:paraId="769F036C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14:paraId="4D533008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Stowarzyszenie Agroturystyczne </w:t>
            </w:r>
          </w:p>
        </w:tc>
        <w:tc>
          <w:tcPr>
            <w:tcW w:w="846" w:type="dxa"/>
          </w:tcPr>
          <w:p w14:paraId="0B668F08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647EDCC9" w14:textId="77777777" w:rsidTr="00190A22">
        <w:trPr>
          <w:trHeight w:val="396"/>
        </w:trPr>
        <w:tc>
          <w:tcPr>
            <w:tcW w:w="495" w:type="dxa"/>
            <w:vMerge/>
          </w:tcPr>
          <w:p w14:paraId="5C036F29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20" w:type="dxa"/>
            <w:vMerge/>
          </w:tcPr>
          <w:p w14:paraId="0ACC54E2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14:paraId="5BE12589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Lokalna Grupa Działania</w:t>
            </w:r>
          </w:p>
        </w:tc>
        <w:tc>
          <w:tcPr>
            <w:tcW w:w="846" w:type="dxa"/>
          </w:tcPr>
          <w:p w14:paraId="6769E4E4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4B1A7F2B" w14:textId="77777777" w:rsidTr="00190A22">
        <w:trPr>
          <w:trHeight w:val="396"/>
        </w:trPr>
        <w:tc>
          <w:tcPr>
            <w:tcW w:w="495" w:type="dxa"/>
            <w:vMerge/>
          </w:tcPr>
          <w:p w14:paraId="71E902AD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20" w:type="dxa"/>
            <w:vMerge/>
          </w:tcPr>
          <w:p w14:paraId="1318AA20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14:paraId="34434A18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Inne</w:t>
            </w:r>
          </w:p>
        </w:tc>
        <w:tc>
          <w:tcPr>
            <w:tcW w:w="846" w:type="dxa"/>
          </w:tcPr>
          <w:p w14:paraId="147E449A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4AE49963" w14:textId="77777777" w:rsidTr="00190A22">
        <w:trPr>
          <w:trHeight w:val="364"/>
        </w:trPr>
        <w:tc>
          <w:tcPr>
            <w:tcW w:w="495" w:type="dxa"/>
            <w:vMerge/>
          </w:tcPr>
          <w:p w14:paraId="528D6970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20" w:type="dxa"/>
            <w:vMerge/>
          </w:tcPr>
          <w:p w14:paraId="1612DF35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14:paraId="6D09AED8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Nie należy</w:t>
            </w:r>
          </w:p>
        </w:tc>
        <w:tc>
          <w:tcPr>
            <w:tcW w:w="846" w:type="dxa"/>
          </w:tcPr>
          <w:p w14:paraId="27859652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3A351359" w14:textId="77777777" w:rsidTr="00190A22">
        <w:trPr>
          <w:trHeight w:val="426"/>
        </w:trPr>
        <w:tc>
          <w:tcPr>
            <w:tcW w:w="495" w:type="dxa"/>
          </w:tcPr>
          <w:p w14:paraId="3EDD3D63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4320" w:type="dxa"/>
          </w:tcPr>
          <w:p w14:paraId="4888D150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Podaj korzyści z przynależności do organizacji</w:t>
            </w:r>
          </w:p>
        </w:tc>
        <w:tc>
          <w:tcPr>
            <w:tcW w:w="4673" w:type="dxa"/>
            <w:gridSpan w:val="2"/>
          </w:tcPr>
          <w:p w14:paraId="43D2B571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14:paraId="05877F8E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505D2A32" w14:textId="77777777" w:rsidTr="00190A22">
        <w:trPr>
          <w:trHeight w:val="404"/>
        </w:trPr>
        <w:tc>
          <w:tcPr>
            <w:tcW w:w="495" w:type="dxa"/>
          </w:tcPr>
          <w:p w14:paraId="21340FFB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4320" w:type="dxa"/>
          </w:tcPr>
          <w:p w14:paraId="6555D112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Jeżeli nie przynależysz do organizacji podaj powody</w:t>
            </w:r>
          </w:p>
        </w:tc>
        <w:tc>
          <w:tcPr>
            <w:tcW w:w="4673" w:type="dxa"/>
            <w:gridSpan w:val="2"/>
          </w:tcPr>
          <w:p w14:paraId="284284EB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14:paraId="1AF1FBFF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6FDE2F4B" w14:textId="77777777" w:rsidTr="00190A22">
        <w:trPr>
          <w:trHeight w:val="599"/>
        </w:trPr>
        <w:tc>
          <w:tcPr>
            <w:tcW w:w="495" w:type="dxa"/>
            <w:vMerge w:val="restart"/>
          </w:tcPr>
          <w:p w14:paraId="2128A1B9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4. </w:t>
            </w:r>
          </w:p>
        </w:tc>
        <w:tc>
          <w:tcPr>
            <w:tcW w:w="4320" w:type="dxa"/>
            <w:vMerge w:val="restart"/>
          </w:tcPr>
          <w:p w14:paraId="2ED0FCB7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Jakie formy promocji są wykorzystywane – opcje do wyboru: </w:t>
            </w:r>
          </w:p>
          <w:p w14:paraId="227BCF66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14:paraId="02D04A82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 xml:space="preserve">Media społecznościowe: Facebook, Instagram, </w:t>
            </w:r>
            <w:proofErr w:type="spellStart"/>
            <w:r w:rsidRPr="004421A8">
              <w:rPr>
                <w:rFonts w:ascii="Times New Roman" w:hAnsi="Times New Roman"/>
                <w:sz w:val="20"/>
                <w:szCs w:val="20"/>
              </w:rPr>
              <w:t>You</w:t>
            </w:r>
            <w:proofErr w:type="spellEnd"/>
            <w:r w:rsidRPr="004421A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421A8">
              <w:rPr>
                <w:rFonts w:ascii="Times New Roman" w:hAnsi="Times New Roman"/>
                <w:sz w:val="20"/>
                <w:szCs w:val="20"/>
              </w:rPr>
              <w:t>Tube</w:t>
            </w:r>
            <w:proofErr w:type="spellEnd"/>
          </w:p>
        </w:tc>
        <w:tc>
          <w:tcPr>
            <w:tcW w:w="846" w:type="dxa"/>
          </w:tcPr>
          <w:p w14:paraId="0BC71786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11DDD51C" w14:textId="77777777" w:rsidTr="00190A22">
        <w:trPr>
          <w:trHeight w:val="327"/>
        </w:trPr>
        <w:tc>
          <w:tcPr>
            <w:tcW w:w="495" w:type="dxa"/>
            <w:vMerge/>
          </w:tcPr>
          <w:p w14:paraId="39C9493F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20" w:type="dxa"/>
            <w:vMerge/>
          </w:tcPr>
          <w:p w14:paraId="7A0BCDED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14:paraId="31E7E759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Internet – własna strona internetowa</w:t>
            </w:r>
          </w:p>
        </w:tc>
        <w:tc>
          <w:tcPr>
            <w:tcW w:w="846" w:type="dxa"/>
          </w:tcPr>
          <w:p w14:paraId="28A30AB0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11DB4D91" w14:textId="77777777" w:rsidTr="00190A22">
        <w:trPr>
          <w:trHeight w:val="327"/>
        </w:trPr>
        <w:tc>
          <w:tcPr>
            <w:tcW w:w="495" w:type="dxa"/>
            <w:vMerge/>
          </w:tcPr>
          <w:p w14:paraId="06455E7B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20" w:type="dxa"/>
            <w:vMerge/>
          </w:tcPr>
          <w:p w14:paraId="2E4636DA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14:paraId="56B31C71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Bezpłatne wizytówki internetowe</w:t>
            </w:r>
          </w:p>
        </w:tc>
        <w:tc>
          <w:tcPr>
            <w:tcW w:w="846" w:type="dxa"/>
          </w:tcPr>
          <w:p w14:paraId="3056ED53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669422A6" w14:textId="77777777" w:rsidTr="00190A22">
        <w:trPr>
          <w:trHeight w:val="327"/>
        </w:trPr>
        <w:tc>
          <w:tcPr>
            <w:tcW w:w="495" w:type="dxa"/>
            <w:vMerge/>
          </w:tcPr>
          <w:p w14:paraId="253B60EF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20" w:type="dxa"/>
            <w:vMerge/>
          </w:tcPr>
          <w:p w14:paraId="72027F92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14:paraId="64E50091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Płatna reklama w internetowe</w:t>
            </w:r>
          </w:p>
        </w:tc>
        <w:tc>
          <w:tcPr>
            <w:tcW w:w="846" w:type="dxa"/>
          </w:tcPr>
          <w:p w14:paraId="4053B6AF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72320F91" w14:textId="77777777" w:rsidTr="00190A22">
        <w:trPr>
          <w:trHeight w:val="327"/>
        </w:trPr>
        <w:tc>
          <w:tcPr>
            <w:tcW w:w="495" w:type="dxa"/>
            <w:vMerge/>
          </w:tcPr>
          <w:p w14:paraId="5C023AA8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20" w:type="dxa"/>
            <w:vMerge/>
          </w:tcPr>
          <w:p w14:paraId="5C911EA3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14:paraId="46514ABA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Materiały drukowane – ulotki/ wizytówki</w:t>
            </w:r>
          </w:p>
        </w:tc>
        <w:tc>
          <w:tcPr>
            <w:tcW w:w="846" w:type="dxa"/>
          </w:tcPr>
          <w:p w14:paraId="37AC908C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0CC56ED9" w14:textId="77777777" w:rsidTr="00190A22">
        <w:trPr>
          <w:trHeight w:val="327"/>
        </w:trPr>
        <w:tc>
          <w:tcPr>
            <w:tcW w:w="495" w:type="dxa"/>
            <w:vMerge/>
          </w:tcPr>
          <w:p w14:paraId="058C1D2C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20" w:type="dxa"/>
            <w:vMerge/>
          </w:tcPr>
          <w:p w14:paraId="6B47DF3F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14:paraId="3F4C71EB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Wspólna promocja z organizacją branżową</w:t>
            </w:r>
          </w:p>
        </w:tc>
        <w:tc>
          <w:tcPr>
            <w:tcW w:w="846" w:type="dxa"/>
          </w:tcPr>
          <w:p w14:paraId="72BB0BED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602D6491" w14:textId="77777777" w:rsidTr="00190A22">
        <w:trPr>
          <w:trHeight w:val="327"/>
        </w:trPr>
        <w:tc>
          <w:tcPr>
            <w:tcW w:w="495" w:type="dxa"/>
            <w:vMerge/>
          </w:tcPr>
          <w:p w14:paraId="0D3A361B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20" w:type="dxa"/>
            <w:vMerge/>
          </w:tcPr>
          <w:p w14:paraId="0D3A50ED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14:paraId="113F4089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Szyldy/banery/tablice ogłoszeniowe</w:t>
            </w:r>
          </w:p>
        </w:tc>
        <w:tc>
          <w:tcPr>
            <w:tcW w:w="846" w:type="dxa"/>
          </w:tcPr>
          <w:p w14:paraId="429B703B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0FF5EAB2" w14:textId="77777777" w:rsidTr="00190A22">
        <w:trPr>
          <w:trHeight w:val="327"/>
        </w:trPr>
        <w:tc>
          <w:tcPr>
            <w:tcW w:w="495" w:type="dxa"/>
            <w:vMerge/>
          </w:tcPr>
          <w:p w14:paraId="48780669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20" w:type="dxa"/>
            <w:vMerge/>
          </w:tcPr>
          <w:p w14:paraId="3F9ACE06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14:paraId="30DE9AE4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Sprzedaż za pośrednictwem portali rezerwacyjnych</w:t>
            </w:r>
          </w:p>
        </w:tc>
        <w:tc>
          <w:tcPr>
            <w:tcW w:w="846" w:type="dxa"/>
          </w:tcPr>
          <w:p w14:paraId="66E8E714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6AFBCEB0" w14:textId="77777777" w:rsidTr="00190A22">
        <w:trPr>
          <w:trHeight w:val="327"/>
        </w:trPr>
        <w:tc>
          <w:tcPr>
            <w:tcW w:w="495" w:type="dxa"/>
            <w:vMerge/>
          </w:tcPr>
          <w:p w14:paraId="68396EE0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20" w:type="dxa"/>
            <w:vMerge/>
          </w:tcPr>
          <w:p w14:paraId="7E5F7AC3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14:paraId="2FF5808E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Inne</w:t>
            </w:r>
          </w:p>
        </w:tc>
        <w:tc>
          <w:tcPr>
            <w:tcW w:w="846" w:type="dxa"/>
          </w:tcPr>
          <w:p w14:paraId="785188D8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4B0C" w:rsidRPr="004421A8" w14:paraId="568D282B" w14:textId="77777777" w:rsidTr="00190A22">
        <w:trPr>
          <w:trHeight w:val="327"/>
        </w:trPr>
        <w:tc>
          <w:tcPr>
            <w:tcW w:w="495" w:type="dxa"/>
            <w:vMerge/>
          </w:tcPr>
          <w:p w14:paraId="59351878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20" w:type="dxa"/>
            <w:vMerge/>
          </w:tcPr>
          <w:p w14:paraId="64F88809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14:paraId="2D87B64F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421A8">
              <w:rPr>
                <w:rFonts w:ascii="Times New Roman" w:hAnsi="Times New Roman"/>
                <w:sz w:val="20"/>
                <w:szCs w:val="20"/>
              </w:rPr>
              <w:t>Nie prowadzę działań promocyjnych</w:t>
            </w:r>
          </w:p>
        </w:tc>
        <w:tc>
          <w:tcPr>
            <w:tcW w:w="846" w:type="dxa"/>
          </w:tcPr>
          <w:p w14:paraId="4A69C3E6" w14:textId="77777777" w:rsidR="009F4B0C" w:rsidRPr="004421A8" w:rsidRDefault="009F4B0C" w:rsidP="00190A22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004ADCC1" w14:textId="77777777" w:rsidR="009F4B0C" w:rsidRPr="004421A8" w:rsidRDefault="009F4B0C" w:rsidP="009F4B0C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14:paraId="53039780" w14:textId="77777777" w:rsidR="009F4B0C" w:rsidRPr="004421A8" w:rsidRDefault="009F4B0C" w:rsidP="009F4B0C">
      <w:pPr>
        <w:spacing w:after="0" w:line="240" w:lineRule="auto"/>
        <w:rPr>
          <w:rFonts w:ascii="Times New Roman" w:hAnsi="Times New Roman"/>
          <w:kern w:val="0"/>
          <w:sz w:val="20"/>
          <w:szCs w:val="20"/>
          <w:lang w:eastAsia="pl-PL"/>
        </w:rPr>
      </w:pPr>
      <w:r w:rsidRPr="004421A8">
        <w:rPr>
          <w:rFonts w:ascii="Times New Roman" w:hAnsi="Times New Roman"/>
          <w:kern w:val="0"/>
          <w:sz w:val="20"/>
          <w:szCs w:val="20"/>
          <w:lang w:eastAsia="pl-PL"/>
        </w:rPr>
        <w:t>Dziękujemy za wypełnienie ankiety</w:t>
      </w:r>
    </w:p>
    <w:p w14:paraId="0EA9F11F" w14:textId="77777777" w:rsidR="009F4B0C" w:rsidRPr="004421A8" w:rsidRDefault="009F4B0C" w:rsidP="009F4B0C">
      <w:pPr>
        <w:spacing w:after="0" w:line="240" w:lineRule="auto"/>
        <w:rPr>
          <w:rFonts w:ascii="Times New Roman" w:hAnsi="Times New Roman"/>
          <w:b/>
          <w:bCs/>
          <w:kern w:val="0"/>
          <w:sz w:val="20"/>
          <w:szCs w:val="20"/>
          <w:lang w:eastAsia="pl-PL"/>
        </w:rPr>
      </w:pPr>
    </w:p>
    <w:p w14:paraId="4BD7FCF7" w14:textId="2D32BDD9" w:rsidR="009F4B0C" w:rsidRPr="004421A8" w:rsidRDefault="009F4B0C" w:rsidP="009F4B0C">
      <w:pPr>
        <w:spacing w:after="0" w:line="240" w:lineRule="auto"/>
        <w:rPr>
          <w:rFonts w:ascii="Times New Roman" w:hAnsi="Times New Roman"/>
          <w:b/>
          <w:bCs/>
          <w:kern w:val="0"/>
          <w:sz w:val="20"/>
          <w:szCs w:val="20"/>
          <w:lang w:eastAsia="pl-PL"/>
        </w:rPr>
      </w:pPr>
      <w:r w:rsidRPr="004421A8">
        <w:rPr>
          <w:rFonts w:ascii="Times New Roman" w:hAnsi="Times New Roman"/>
          <w:b/>
          <w:bCs/>
          <w:kern w:val="0"/>
          <w:sz w:val="20"/>
          <w:szCs w:val="20"/>
          <w:lang w:eastAsia="pl-PL"/>
        </w:rPr>
        <w:t xml:space="preserve">POLITYKA PRYWATNOŚCI  </w:t>
      </w:r>
      <w:r w:rsidRPr="004421A8">
        <w:rPr>
          <w:rFonts w:ascii="Times New Roman" w:hAnsi="Times New Roman"/>
          <w:b/>
          <w:bCs/>
          <w:kern w:val="0"/>
          <w:sz w:val="20"/>
          <w:szCs w:val="20"/>
          <w:lang w:eastAsia="pl-PL"/>
        </w:rPr>
        <w:br/>
      </w:r>
      <w:r w:rsidRPr="004421A8">
        <w:rPr>
          <w:rFonts w:ascii="Times New Roman" w:hAnsi="Times New Roman"/>
          <w:b/>
          <w:bCs/>
          <w:kern w:val="0"/>
          <w:sz w:val="20"/>
          <w:szCs w:val="20"/>
          <w:lang w:eastAsia="pl-PL"/>
        </w:rPr>
        <w:br/>
      </w:r>
      <w:r w:rsidRPr="004421A8">
        <w:rPr>
          <w:rFonts w:ascii="Times New Roman" w:hAnsi="Times New Roman"/>
          <w:kern w:val="0"/>
          <w:sz w:val="20"/>
          <w:szCs w:val="20"/>
          <w:lang w:eastAsia="pl-PL"/>
        </w:rPr>
        <w:t xml:space="preserve">·        Administratorem Pani/Pana danych osobowych jest Polska Federacja Turystyki Wiejskiej „Gospodarstwa Gościnne” - administrator serwisów: www.agroturystyka.pl, www.pftw.pl, www.odpoczywajnawsi.pl z siedzibą w Nałęczowie, ul. 1 Maja 16, 24-150 Nałęczów </w:t>
      </w:r>
      <w:r w:rsidRPr="004421A8">
        <w:rPr>
          <w:rFonts w:ascii="Times New Roman" w:hAnsi="Times New Roman"/>
          <w:kern w:val="0"/>
          <w:sz w:val="20"/>
          <w:szCs w:val="20"/>
          <w:lang w:eastAsia="pl-PL"/>
        </w:rPr>
        <w:br/>
        <w:t>·        Pani/Pana dane osobowe pobrane są w celu identyfikacji w ramach realizacji zadania pt. Raport na temat podaży turystyki wiejskiej po pandemii COVID-1. Zadanie realizowane na zlecenie i ze środków i z budżetu Ministerstwa Sportu i Turystyki</w:t>
      </w:r>
      <w:r w:rsidRPr="004421A8">
        <w:rPr>
          <w:rFonts w:ascii="Times New Roman" w:hAnsi="Times New Roman"/>
          <w:kern w:val="0"/>
          <w:sz w:val="20"/>
          <w:szCs w:val="20"/>
          <w:lang w:eastAsia="pl-PL"/>
        </w:rPr>
        <w:br/>
        <w:t>·        Dane za Państwa zgodą przetwarzane będą w celu promocji Państwa oferty na stronie www.agroturystyka.pl, www.pftw.pl, www.odpoczywajnawsi.pl</w:t>
      </w:r>
      <w:r w:rsidRPr="004421A8">
        <w:rPr>
          <w:rFonts w:ascii="Times New Roman" w:hAnsi="Times New Roman"/>
          <w:kern w:val="0"/>
          <w:sz w:val="20"/>
          <w:szCs w:val="20"/>
          <w:lang w:eastAsia="pl-PL"/>
        </w:rPr>
        <w:br/>
      </w:r>
      <w:r w:rsidRPr="004421A8">
        <w:rPr>
          <w:rFonts w:ascii="Times New Roman" w:hAnsi="Times New Roman"/>
          <w:kern w:val="0"/>
          <w:sz w:val="20"/>
          <w:szCs w:val="20"/>
          <w:lang w:eastAsia="pl-PL"/>
        </w:rPr>
        <w:lastRenderedPageBreak/>
        <w:t>·        Przysługuje Pani/Panu żądanie dostępu do danych osobowych oraz poprawianie danych osobowych. Ponadto przysługuje Pani/Panu prawo usunięcia lub ograniczenia przetwarzania, prawo do wniesienia sprzeciwu wobec przetwarzania, a także prawo do przenoszenia danych.</w:t>
      </w:r>
      <w:r w:rsidRPr="004421A8">
        <w:rPr>
          <w:rFonts w:ascii="Times New Roman" w:hAnsi="Times New Roman"/>
          <w:kern w:val="0"/>
          <w:sz w:val="20"/>
          <w:szCs w:val="20"/>
          <w:lang w:eastAsia="pl-PL"/>
        </w:rPr>
        <w:br/>
        <w:t>·        Ponieważ podstawą przetwarzania danych jest wyrażona przez Panią/Pana zgoda, informujemy, że zgoda może być cofnięta w dowolnym momencie</w:t>
      </w:r>
      <w:r w:rsidRPr="004421A8">
        <w:rPr>
          <w:rFonts w:ascii="Times New Roman" w:hAnsi="Times New Roman"/>
          <w:kern w:val="0"/>
          <w:sz w:val="20"/>
          <w:szCs w:val="20"/>
          <w:lang w:eastAsia="pl-PL"/>
        </w:rPr>
        <w:br/>
        <w:t>·        Przysługuje Pani/Panu skarga do organu nadzorczego Prezesa Urzędu Ochrony Danych Osobowych.</w:t>
      </w:r>
    </w:p>
    <w:sectPr w:rsidR="009F4B0C" w:rsidRPr="004421A8" w:rsidSect="00BC2575">
      <w:footerReference w:type="default" r:id="rId86"/>
      <w:pgSz w:w="11906" w:h="16838"/>
      <w:pgMar w:top="1417" w:right="849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F6E018" w14:textId="77777777" w:rsidR="00BC2575" w:rsidRDefault="00BC2575" w:rsidP="007E02B8">
      <w:pPr>
        <w:spacing w:after="0"/>
      </w:pPr>
      <w:r>
        <w:separator/>
      </w:r>
    </w:p>
  </w:endnote>
  <w:endnote w:type="continuationSeparator" w:id="0">
    <w:p w14:paraId="7A46ABC3" w14:textId="77777777" w:rsidR="00BC2575" w:rsidRDefault="00BC2575" w:rsidP="007E02B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310">
    <w:altName w:val="Times New Roman"/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3314715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01BAA8C8" w14:textId="2C6921DD" w:rsidR="00A203E9" w:rsidRDefault="00A203E9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52B98E1" w14:textId="77777777" w:rsidR="00745523" w:rsidRDefault="0074552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2544A5" w14:textId="77777777" w:rsidR="00BC2575" w:rsidRDefault="00BC2575" w:rsidP="007E02B8">
      <w:pPr>
        <w:spacing w:after="0"/>
      </w:pPr>
      <w:r>
        <w:separator/>
      </w:r>
    </w:p>
  </w:footnote>
  <w:footnote w:type="continuationSeparator" w:id="0">
    <w:p w14:paraId="4FDA2CAA" w14:textId="77777777" w:rsidR="00BC2575" w:rsidRDefault="00BC2575" w:rsidP="007E02B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singleLevel"/>
    <w:tmpl w:val="00000006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5D1081"/>
    <w:multiLevelType w:val="hybridMultilevel"/>
    <w:tmpl w:val="6B4824C2"/>
    <w:lvl w:ilvl="0" w:tplc="BED468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26A1D"/>
    <w:multiLevelType w:val="hybridMultilevel"/>
    <w:tmpl w:val="589AA32A"/>
    <w:lvl w:ilvl="0" w:tplc="F95C011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C7B11"/>
    <w:multiLevelType w:val="multilevel"/>
    <w:tmpl w:val="F9086C6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BFF6348"/>
    <w:multiLevelType w:val="multilevel"/>
    <w:tmpl w:val="3C8648E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0D8E222C"/>
    <w:multiLevelType w:val="hybridMultilevel"/>
    <w:tmpl w:val="6B40FE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2F6524"/>
    <w:multiLevelType w:val="hybridMultilevel"/>
    <w:tmpl w:val="F24606AE"/>
    <w:lvl w:ilvl="0" w:tplc="FD8467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230A61"/>
    <w:multiLevelType w:val="multilevel"/>
    <w:tmpl w:val="A7A87118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24640C4"/>
    <w:multiLevelType w:val="hybridMultilevel"/>
    <w:tmpl w:val="AC78E4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3B169E"/>
    <w:multiLevelType w:val="multilevel"/>
    <w:tmpl w:val="A3B8666E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0" w15:restartNumberingAfterBreak="0">
    <w:nsid w:val="1D9F1317"/>
    <w:multiLevelType w:val="hybridMultilevel"/>
    <w:tmpl w:val="F412F13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EC77FB7"/>
    <w:multiLevelType w:val="hybridMultilevel"/>
    <w:tmpl w:val="E578E3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20A04A12"/>
    <w:multiLevelType w:val="hybridMultilevel"/>
    <w:tmpl w:val="043026A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1556034"/>
    <w:multiLevelType w:val="hybridMultilevel"/>
    <w:tmpl w:val="0EFC317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322016E"/>
    <w:multiLevelType w:val="hybridMultilevel"/>
    <w:tmpl w:val="FAD8DF2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56140AA"/>
    <w:multiLevelType w:val="hybridMultilevel"/>
    <w:tmpl w:val="0CCA25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D2339F"/>
    <w:multiLevelType w:val="hybridMultilevel"/>
    <w:tmpl w:val="22C682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AE1498"/>
    <w:multiLevelType w:val="multilevel"/>
    <w:tmpl w:val="00A036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9FC7350"/>
    <w:multiLevelType w:val="hybridMultilevel"/>
    <w:tmpl w:val="390CF9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46366C"/>
    <w:multiLevelType w:val="multilevel"/>
    <w:tmpl w:val="10AAA60A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0655CD3"/>
    <w:multiLevelType w:val="multilevel"/>
    <w:tmpl w:val="C8BEC9F2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0B53A1F"/>
    <w:multiLevelType w:val="multilevel"/>
    <w:tmpl w:val="FF4478BE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2064266"/>
    <w:multiLevelType w:val="multilevel"/>
    <w:tmpl w:val="E57A13A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375442F"/>
    <w:multiLevelType w:val="hybridMultilevel"/>
    <w:tmpl w:val="EF9602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712208"/>
    <w:multiLevelType w:val="hybridMultilevel"/>
    <w:tmpl w:val="8BE68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A63AE1"/>
    <w:multiLevelType w:val="hybridMultilevel"/>
    <w:tmpl w:val="233AC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976541"/>
    <w:multiLevelType w:val="hybridMultilevel"/>
    <w:tmpl w:val="773CB8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646B3F"/>
    <w:multiLevelType w:val="hybridMultilevel"/>
    <w:tmpl w:val="640C9C2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26C7E62"/>
    <w:multiLevelType w:val="hybridMultilevel"/>
    <w:tmpl w:val="16368E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146346"/>
    <w:multiLevelType w:val="hybridMultilevel"/>
    <w:tmpl w:val="9CAE6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851BFC"/>
    <w:multiLevelType w:val="hybridMultilevel"/>
    <w:tmpl w:val="3E8E3E9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8C57BAE"/>
    <w:multiLevelType w:val="hybridMultilevel"/>
    <w:tmpl w:val="FC3E5BD8"/>
    <w:lvl w:ilvl="0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499225A1"/>
    <w:multiLevelType w:val="hybridMultilevel"/>
    <w:tmpl w:val="86F880E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DEE653F"/>
    <w:multiLevelType w:val="multilevel"/>
    <w:tmpl w:val="00A036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E5D1CBE"/>
    <w:multiLevelType w:val="hybridMultilevel"/>
    <w:tmpl w:val="1DDCEA86"/>
    <w:lvl w:ilvl="0" w:tplc="111A86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DD29F0"/>
    <w:multiLevelType w:val="hybridMultilevel"/>
    <w:tmpl w:val="9F46EA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3385CA5"/>
    <w:multiLevelType w:val="multilevel"/>
    <w:tmpl w:val="E9FE738E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3A22754"/>
    <w:multiLevelType w:val="hybridMultilevel"/>
    <w:tmpl w:val="AE6A8E32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58575672"/>
    <w:multiLevelType w:val="multilevel"/>
    <w:tmpl w:val="E5522AD6"/>
    <w:lvl w:ilvl="0">
      <w:start w:val="2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2160"/>
      </w:pPr>
      <w:rPr>
        <w:rFonts w:hint="default"/>
      </w:rPr>
    </w:lvl>
  </w:abstractNum>
  <w:abstractNum w:abstractNumId="39" w15:restartNumberingAfterBreak="0">
    <w:nsid w:val="5B8B2C4C"/>
    <w:multiLevelType w:val="hybridMultilevel"/>
    <w:tmpl w:val="1BD07E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F344C7"/>
    <w:multiLevelType w:val="multilevel"/>
    <w:tmpl w:val="00A036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C421464"/>
    <w:multiLevelType w:val="hybridMultilevel"/>
    <w:tmpl w:val="E13A0B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D8B6243"/>
    <w:multiLevelType w:val="hybridMultilevel"/>
    <w:tmpl w:val="5AAE3AB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5E343920"/>
    <w:multiLevelType w:val="multilevel"/>
    <w:tmpl w:val="96AE3ACE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0696A06"/>
    <w:multiLevelType w:val="hybridMultilevel"/>
    <w:tmpl w:val="AB3A76C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1FE0DFD"/>
    <w:multiLevelType w:val="hybridMultilevel"/>
    <w:tmpl w:val="8B7487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2FC3188"/>
    <w:multiLevelType w:val="multilevel"/>
    <w:tmpl w:val="DB46AA5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7" w15:restartNumberingAfterBreak="0">
    <w:nsid w:val="63B84A31"/>
    <w:multiLevelType w:val="hybridMultilevel"/>
    <w:tmpl w:val="157C80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41C52F7"/>
    <w:multiLevelType w:val="multilevel"/>
    <w:tmpl w:val="03A8A34A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49" w15:restartNumberingAfterBreak="0">
    <w:nsid w:val="69215891"/>
    <w:multiLevelType w:val="hybridMultilevel"/>
    <w:tmpl w:val="F1E4483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70CE63A9"/>
    <w:multiLevelType w:val="multilevel"/>
    <w:tmpl w:val="13C0FF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79492B73"/>
    <w:multiLevelType w:val="hybridMultilevel"/>
    <w:tmpl w:val="5324E726"/>
    <w:lvl w:ilvl="0" w:tplc="361C50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AB94D41"/>
    <w:multiLevelType w:val="hybridMultilevel"/>
    <w:tmpl w:val="F9CE14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D4A4661"/>
    <w:multiLevelType w:val="hybridMultilevel"/>
    <w:tmpl w:val="822AFA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5061728">
    <w:abstractNumId w:val="38"/>
  </w:num>
  <w:num w:numId="2" w16cid:durableId="767122121">
    <w:abstractNumId w:val="52"/>
  </w:num>
  <w:num w:numId="3" w16cid:durableId="486632779">
    <w:abstractNumId w:val="32"/>
  </w:num>
  <w:num w:numId="4" w16cid:durableId="1547981941">
    <w:abstractNumId w:val="47"/>
  </w:num>
  <w:num w:numId="5" w16cid:durableId="342823974">
    <w:abstractNumId w:val="8"/>
  </w:num>
  <w:num w:numId="6" w16cid:durableId="1493060198">
    <w:abstractNumId w:val="15"/>
  </w:num>
  <w:num w:numId="7" w16cid:durableId="1107044215">
    <w:abstractNumId w:val="25"/>
  </w:num>
  <w:num w:numId="8" w16cid:durableId="1175412928">
    <w:abstractNumId w:val="29"/>
  </w:num>
  <w:num w:numId="9" w16cid:durableId="1707023746">
    <w:abstractNumId w:val="45"/>
  </w:num>
  <w:num w:numId="10" w16cid:durableId="1983383291">
    <w:abstractNumId w:val="14"/>
  </w:num>
  <w:num w:numId="11" w16cid:durableId="374891643">
    <w:abstractNumId w:val="26"/>
  </w:num>
  <w:num w:numId="12" w16cid:durableId="44303045">
    <w:abstractNumId w:val="18"/>
  </w:num>
  <w:num w:numId="13" w16cid:durableId="487673536">
    <w:abstractNumId w:val="35"/>
  </w:num>
  <w:num w:numId="14" w16cid:durableId="947279246">
    <w:abstractNumId w:val="5"/>
  </w:num>
  <w:num w:numId="15" w16cid:durableId="125129758">
    <w:abstractNumId w:val="16"/>
  </w:num>
  <w:num w:numId="16" w16cid:durableId="1018697984">
    <w:abstractNumId w:val="44"/>
  </w:num>
  <w:num w:numId="17" w16cid:durableId="1299529414">
    <w:abstractNumId w:val="3"/>
  </w:num>
  <w:num w:numId="18" w16cid:durableId="1432386910">
    <w:abstractNumId w:val="1"/>
  </w:num>
  <w:num w:numId="19" w16cid:durableId="1260871028">
    <w:abstractNumId w:val="27"/>
  </w:num>
  <w:num w:numId="20" w16cid:durableId="644744031">
    <w:abstractNumId w:val="12"/>
  </w:num>
  <w:num w:numId="21" w16cid:durableId="1812556949">
    <w:abstractNumId w:val="31"/>
  </w:num>
  <w:num w:numId="22" w16cid:durableId="1308822611">
    <w:abstractNumId w:val="10"/>
  </w:num>
  <w:num w:numId="23" w16cid:durableId="1123228306">
    <w:abstractNumId w:val="53"/>
  </w:num>
  <w:num w:numId="24" w16cid:durableId="182865342">
    <w:abstractNumId w:val="24"/>
  </w:num>
  <w:num w:numId="25" w16cid:durableId="60831073">
    <w:abstractNumId w:val="17"/>
  </w:num>
  <w:num w:numId="26" w16cid:durableId="353263005">
    <w:abstractNumId w:val="50"/>
  </w:num>
  <w:num w:numId="27" w16cid:durableId="917599110">
    <w:abstractNumId w:val="36"/>
  </w:num>
  <w:num w:numId="28" w16cid:durableId="2052726259">
    <w:abstractNumId w:val="9"/>
  </w:num>
  <w:num w:numId="29" w16cid:durableId="98456564">
    <w:abstractNumId w:val="19"/>
  </w:num>
  <w:num w:numId="30" w16cid:durableId="1416853001">
    <w:abstractNumId w:val="4"/>
  </w:num>
  <w:num w:numId="31" w16cid:durableId="4595497">
    <w:abstractNumId w:val="46"/>
  </w:num>
  <w:num w:numId="32" w16cid:durableId="258022396">
    <w:abstractNumId w:val="7"/>
  </w:num>
  <w:num w:numId="33" w16cid:durableId="715590988">
    <w:abstractNumId w:val="43"/>
  </w:num>
  <w:num w:numId="34" w16cid:durableId="1967541813">
    <w:abstractNumId w:val="21"/>
  </w:num>
  <w:num w:numId="35" w16cid:durableId="1266309722">
    <w:abstractNumId w:val="20"/>
  </w:num>
  <w:num w:numId="36" w16cid:durableId="1910773913">
    <w:abstractNumId w:val="48"/>
  </w:num>
  <w:num w:numId="37" w16cid:durableId="1132790232">
    <w:abstractNumId w:val="42"/>
  </w:num>
  <w:num w:numId="38" w16cid:durableId="22639290">
    <w:abstractNumId w:val="33"/>
  </w:num>
  <w:num w:numId="39" w16cid:durableId="189532007">
    <w:abstractNumId w:val="40"/>
  </w:num>
  <w:num w:numId="40" w16cid:durableId="1998144792">
    <w:abstractNumId w:val="39"/>
  </w:num>
  <w:num w:numId="41" w16cid:durableId="1576821544">
    <w:abstractNumId w:val="23"/>
  </w:num>
  <w:num w:numId="42" w16cid:durableId="1887794509">
    <w:abstractNumId w:val="37"/>
  </w:num>
  <w:num w:numId="43" w16cid:durableId="1591163860">
    <w:abstractNumId w:val="6"/>
  </w:num>
  <w:num w:numId="44" w16cid:durableId="889196084">
    <w:abstractNumId w:val="28"/>
  </w:num>
  <w:num w:numId="45" w16cid:durableId="1277174429">
    <w:abstractNumId w:val="0"/>
  </w:num>
  <w:num w:numId="46" w16cid:durableId="278146814">
    <w:abstractNumId w:val="11"/>
  </w:num>
  <w:num w:numId="47" w16cid:durableId="2143570198">
    <w:abstractNumId w:val="13"/>
  </w:num>
  <w:num w:numId="48" w16cid:durableId="1555461770">
    <w:abstractNumId w:val="49"/>
  </w:num>
  <w:num w:numId="49" w16cid:durableId="114763898">
    <w:abstractNumId w:val="51"/>
  </w:num>
  <w:num w:numId="50" w16cid:durableId="1372076653">
    <w:abstractNumId w:val="30"/>
  </w:num>
  <w:num w:numId="51" w16cid:durableId="297339242">
    <w:abstractNumId w:val="41"/>
  </w:num>
  <w:num w:numId="52" w16cid:durableId="106312903">
    <w:abstractNumId w:val="2"/>
  </w:num>
  <w:num w:numId="53" w16cid:durableId="424763303">
    <w:abstractNumId w:val="34"/>
  </w:num>
  <w:num w:numId="54" w16cid:durableId="1337999648">
    <w:abstractNumId w:val="22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pos w:val="sectEnd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10"/>
    <w:rsid w:val="00000589"/>
    <w:rsid w:val="0000097C"/>
    <w:rsid w:val="0000109A"/>
    <w:rsid w:val="000011B0"/>
    <w:rsid w:val="000017C5"/>
    <w:rsid w:val="00001A11"/>
    <w:rsid w:val="00001D3F"/>
    <w:rsid w:val="00002147"/>
    <w:rsid w:val="000028E6"/>
    <w:rsid w:val="00002DC0"/>
    <w:rsid w:val="00003104"/>
    <w:rsid w:val="00003A8F"/>
    <w:rsid w:val="00003AEB"/>
    <w:rsid w:val="00003BAC"/>
    <w:rsid w:val="0000401E"/>
    <w:rsid w:val="000045F8"/>
    <w:rsid w:val="00004BCF"/>
    <w:rsid w:val="000052EB"/>
    <w:rsid w:val="00005544"/>
    <w:rsid w:val="000056EF"/>
    <w:rsid w:val="00005A86"/>
    <w:rsid w:val="0000613F"/>
    <w:rsid w:val="00006CFB"/>
    <w:rsid w:val="000070A7"/>
    <w:rsid w:val="000073C9"/>
    <w:rsid w:val="00007477"/>
    <w:rsid w:val="00007522"/>
    <w:rsid w:val="00007E9D"/>
    <w:rsid w:val="00007EDE"/>
    <w:rsid w:val="000106ED"/>
    <w:rsid w:val="00010AE3"/>
    <w:rsid w:val="00010C51"/>
    <w:rsid w:val="00011271"/>
    <w:rsid w:val="000114CF"/>
    <w:rsid w:val="00011BB5"/>
    <w:rsid w:val="00011CBD"/>
    <w:rsid w:val="00012926"/>
    <w:rsid w:val="00012A00"/>
    <w:rsid w:val="00012AF4"/>
    <w:rsid w:val="00013072"/>
    <w:rsid w:val="00013502"/>
    <w:rsid w:val="000139A9"/>
    <w:rsid w:val="000143C8"/>
    <w:rsid w:val="00014688"/>
    <w:rsid w:val="00014713"/>
    <w:rsid w:val="00015367"/>
    <w:rsid w:val="000155AB"/>
    <w:rsid w:val="0001663A"/>
    <w:rsid w:val="00016868"/>
    <w:rsid w:val="0001752F"/>
    <w:rsid w:val="00017A9E"/>
    <w:rsid w:val="00017AB7"/>
    <w:rsid w:val="00017BAA"/>
    <w:rsid w:val="00020413"/>
    <w:rsid w:val="0002051B"/>
    <w:rsid w:val="0002062F"/>
    <w:rsid w:val="00021F7D"/>
    <w:rsid w:val="00022023"/>
    <w:rsid w:val="000220E5"/>
    <w:rsid w:val="000225AF"/>
    <w:rsid w:val="00022CC4"/>
    <w:rsid w:val="00022DA4"/>
    <w:rsid w:val="00023056"/>
    <w:rsid w:val="000230D0"/>
    <w:rsid w:val="0002395C"/>
    <w:rsid w:val="00023A3D"/>
    <w:rsid w:val="00024108"/>
    <w:rsid w:val="000244A6"/>
    <w:rsid w:val="000246D1"/>
    <w:rsid w:val="00024746"/>
    <w:rsid w:val="000247BD"/>
    <w:rsid w:val="0002515A"/>
    <w:rsid w:val="0002558C"/>
    <w:rsid w:val="0002572F"/>
    <w:rsid w:val="00025739"/>
    <w:rsid w:val="00026080"/>
    <w:rsid w:val="000272E5"/>
    <w:rsid w:val="000276D4"/>
    <w:rsid w:val="00027EFF"/>
    <w:rsid w:val="000300BA"/>
    <w:rsid w:val="00030637"/>
    <w:rsid w:val="00030859"/>
    <w:rsid w:val="00030A29"/>
    <w:rsid w:val="00030C42"/>
    <w:rsid w:val="00031A29"/>
    <w:rsid w:val="000321EF"/>
    <w:rsid w:val="000326EE"/>
    <w:rsid w:val="00032A99"/>
    <w:rsid w:val="00032B63"/>
    <w:rsid w:val="00032F88"/>
    <w:rsid w:val="00034514"/>
    <w:rsid w:val="00034933"/>
    <w:rsid w:val="00034E5F"/>
    <w:rsid w:val="00034FB8"/>
    <w:rsid w:val="00035361"/>
    <w:rsid w:val="00035D25"/>
    <w:rsid w:val="000361B0"/>
    <w:rsid w:val="000361EA"/>
    <w:rsid w:val="00036454"/>
    <w:rsid w:val="00036796"/>
    <w:rsid w:val="00036CB5"/>
    <w:rsid w:val="00036E44"/>
    <w:rsid w:val="00037242"/>
    <w:rsid w:val="000375BD"/>
    <w:rsid w:val="00037D6A"/>
    <w:rsid w:val="000401D2"/>
    <w:rsid w:val="00040F30"/>
    <w:rsid w:val="00041073"/>
    <w:rsid w:val="0004145F"/>
    <w:rsid w:val="00041C93"/>
    <w:rsid w:val="00041F05"/>
    <w:rsid w:val="0004241A"/>
    <w:rsid w:val="00042483"/>
    <w:rsid w:val="00042E18"/>
    <w:rsid w:val="00042E59"/>
    <w:rsid w:val="00042FBA"/>
    <w:rsid w:val="00043428"/>
    <w:rsid w:val="00043540"/>
    <w:rsid w:val="0004374C"/>
    <w:rsid w:val="00043863"/>
    <w:rsid w:val="00043AF3"/>
    <w:rsid w:val="00043C41"/>
    <w:rsid w:val="00043C46"/>
    <w:rsid w:val="00043D10"/>
    <w:rsid w:val="00043F52"/>
    <w:rsid w:val="00044396"/>
    <w:rsid w:val="000449DC"/>
    <w:rsid w:val="00045359"/>
    <w:rsid w:val="00045777"/>
    <w:rsid w:val="000465CA"/>
    <w:rsid w:val="00046A29"/>
    <w:rsid w:val="00047443"/>
    <w:rsid w:val="00047EEC"/>
    <w:rsid w:val="00050A95"/>
    <w:rsid w:val="00051A8D"/>
    <w:rsid w:val="00051B70"/>
    <w:rsid w:val="00051E09"/>
    <w:rsid w:val="000520B2"/>
    <w:rsid w:val="0005271B"/>
    <w:rsid w:val="0005325F"/>
    <w:rsid w:val="00054746"/>
    <w:rsid w:val="00054E74"/>
    <w:rsid w:val="00054FA9"/>
    <w:rsid w:val="00055028"/>
    <w:rsid w:val="00055453"/>
    <w:rsid w:val="00055BF8"/>
    <w:rsid w:val="0005602B"/>
    <w:rsid w:val="00056073"/>
    <w:rsid w:val="00056ADE"/>
    <w:rsid w:val="00056B18"/>
    <w:rsid w:val="000577C5"/>
    <w:rsid w:val="00057A68"/>
    <w:rsid w:val="00057DE8"/>
    <w:rsid w:val="00057EF9"/>
    <w:rsid w:val="00060B11"/>
    <w:rsid w:val="00060D5C"/>
    <w:rsid w:val="00060FED"/>
    <w:rsid w:val="000610C0"/>
    <w:rsid w:val="000613D8"/>
    <w:rsid w:val="00061D76"/>
    <w:rsid w:val="000623B5"/>
    <w:rsid w:val="00062BF0"/>
    <w:rsid w:val="00062CF6"/>
    <w:rsid w:val="00062F15"/>
    <w:rsid w:val="0006308F"/>
    <w:rsid w:val="00063991"/>
    <w:rsid w:val="000640CD"/>
    <w:rsid w:val="000649BE"/>
    <w:rsid w:val="00064A1A"/>
    <w:rsid w:val="00065DA4"/>
    <w:rsid w:val="00066082"/>
    <w:rsid w:val="0006691D"/>
    <w:rsid w:val="00066ABE"/>
    <w:rsid w:val="000674ED"/>
    <w:rsid w:val="0006772B"/>
    <w:rsid w:val="00067893"/>
    <w:rsid w:val="00067F83"/>
    <w:rsid w:val="00070280"/>
    <w:rsid w:val="000705B5"/>
    <w:rsid w:val="000711EF"/>
    <w:rsid w:val="00071750"/>
    <w:rsid w:val="00071FF1"/>
    <w:rsid w:val="0007267C"/>
    <w:rsid w:val="00072FB3"/>
    <w:rsid w:val="00073050"/>
    <w:rsid w:val="000732B4"/>
    <w:rsid w:val="000732D4"/>
    <w:rsid w:val="000732DD"/>
    <w:rsid w:val="000733E5"/>
    <w:rsid w:val="000741B1"/>
    <w:rsid w:val="00074914"/>
    <w:rsid w:val="00074F1C"/>
    <w:rsid w:val="00074F90"/>
    <w:rsid w:val="000753B1"/>
    <w:rsid w:val="0007546E"/>
    <w:rsid w:val="00075666"/>
    <w:rsid w:val="000764B0"/>
    <w:rsid w:val="000765D7"/>
    <w:rsid w:val="00076AA7"/>
    <w:rsid w:val="00076D55"/>
    <w:rsid w:val="00076D69"/>
    <w:rsid w:val="00076E32"/>
    <w:rsid w:val="00077321"/>
    <w:rsid w:val="0007753F"/>
    <w:rsid w:val="000776EE"/>
    <w:rsid w:val="00080028"/>
    <w:rsid w:val="00080066"/>
    <w:rsid w:val="000811A3"/>
    <w:rsid w:val="000813A5"/>
    <w:rsid w:val="00081AE0"/>
    <w:rsid w:val="00081C91"/>
    <w:rsid w:val="0008291E"/>
    <w:rsid w:val="00082CE4"/>
    <w:rsid w:val="00083261"/>
    <w:rsid w:val="000832D0"/>
    <w:rsid w:val="0008375F"/>
    <w:rsid w:val="00083EEB"/>
    <w:rsid w:val="000840C6"/>
    <w:rsid w:val="000855A0"/>
    <w:rsid w:val="0008625B"/>
    <w:rsid w:val="00086631"/>
    <w:rsid w:val="00087E00"/>
    <w:rsid w:val="00090069"/>
    <w:rsid w:val="000903BC"/>
    <w:rsid w:val="0009079B"/>
    <w:rsid w:val="00090813"/>
    <w:rsid w:val="00090AEF"/>
    <w:rsid w:val="00090F18"/>
    <w:rsid w:val="00091DE6"/>
    <w:rsid w:val="00091E68"/>
    <w:rsid w:val="000921FD"/>
    <w:rsid w:val="0009255D"/>
    <w:rsid w:val="000928C5"/>
    <w:rsid w:val="00092C5B"/>
    <w:rsid w:val="00092FCA"/>
    <w:rsid w:val="00093231"/>
    <w:rsid w:val="0009323B"/>
    <w:rsid w:val="00093E4D"/>
    <w:rsid w:val="00094310"/>
    <w:rsid w:val="00095199"/>
    <w:rsid w:val="00095377"/>
    <w:rsid w:val="0009542C"/>
    <w:rsid w:val="00095A26"/>
    <w:rsid w:val="00095A65"/>
    <w:rsid w:val="000963EC"/>
    <w:rsid w:val="000966FB"/>
    <w:rsid w:val="000970BD"/>
    <w:rsid w:val="00097268"/>
    <w:rsid w:val="00097665"/>
    <w:rsid w:val="000976F8"/>
    <w:rsid w:val="00097A84"/>
    <w:rsid w:val="00097CDB"/>
    <w:rsid w:val="000A063B"/>
    <w:rsid w:val="000A066B"/>
    <w:rsid w:val="000A096B"/>
    <w:rsid w:val="000A0E11"/>
    <w:rsid w:val="000A117B"/>
    <w:rsid w:val="000A15AA"/>
    <w:rsid w:val="000A1712"/>
    <w:rsid w:val="000A2042"/>
    <w:rsid w:val="000A24F8"/>
    <w:rsid w:val="000A2543"/>
    <w:rsid w:val="000A2595"/>
    <w:rsid w:val="000A2698"/>
    <w:rsid w:val="000A289F"/>
    <w:rsid w:val="000A3ACF"/>
    <w:rsid w:val="000A3BD4"/>
    <w:rsid w:val="000A53E2"/>
    <w:rsid w:val="000A5768"/>
    <w:rsid w:val="000A5953"/>
    <w:rsid w:val="000A6959"/>
    <w:rsid w:val="000A6DA5"/>
    <w:rsid w:val="000A792A"/>
    <w:rsid w:val="000A7D80"/>
    <w:rsid w:val="000A7D84"/>
    <w:rsid w:val="000A7FE8"/>
    <w:rsid w:val="000B039C"/>
    <w:rsid w:val="000B0A1B"/>
    <w:rsid w:val="000B0F6B"/>
    <w:rsid w:val="000B1FE8"/>
    <w:rsid w:val="000B2095"/>
    <w:rsid w:val="000B250E"/>
    <w:rsid w:val="000B26FA"/>
    <w:rsid w:val="000B297B"/>
    <w:rsid w:val="000B2B06"/>
    <w:rsid w:val="000B2E30"/>
    <w:rsid w:val="000B3403"/>
    <w:rsid w:val="000B3BA9"/>
    <w:rsid w:val="000B440A"/>
    <w:rsid w:val="000B463F"/>
    <w:rsid w:val="000B4810"/>
    <w:rsid w:val="000B48E3"/>
    <w:rsid w:val="000B48E4"/>
    <w:rsid w:val="000B4C61"/>
    <w:rsid w:val="000B4D61"/>
    <w:rsid w:val="000B50EC"/>
    <w:rsid w:val="000B59F2"/>
    <w:rsid w:val="000B5A20"/>
    <w:rsid w:val="000B5C55"/>
    <w:rsid w:val="000B5F76"/>
    <w:rsid w:val="000B66F1"/>
    <w:rsid w:val="000B6CF7"/>
    <w:rsid w:val="000B6FB1"/>
    <w:rsid w:val="000B7F73"/>
    <w:rsid w:val="000C07BD"/>
    <w:rsid w:val="000C0CDC"/>
    <w:rsid w:val="000C10F6"/>
    <w:rsid w:val="000C1A57"/>
    <w:rsid w:val="000C1D00"/>
    <w:rsid w:val="000C1E78"/>
    <w:rsid w:val="000C24AD"/>
    <w:rsid w:val="000C276B"/>
    <w:rsid w:val="000C2A83"/>
    <w:rsid w:val="000C3719"/>
    <w:rsid w:val="000C390F"/>
    <w:rsid w:val="000C4163"/>
    <w:rsid w:val="000C511D"/>
    <w:rsid w:val="000C56E9"/>
    <w:rsid w:val="000C5E17"/>
    <w:rsid w:val="000C5FE5"/>
    <w:rsid w:val="000C6F32"/>
    <w:rsid w:val="000C79E3"/>
    <w:rsid w:val="000D03B9"/>
    <w:rsid w:val="000D043B"/>
    <w:rsid w:val="000D07D8"/>
    <w:rsid w:val="000D2162"/>
    <w:rsid w:val="000D2299"/>
    <w:rsid w:val="000D2DE5"/>
    <w:rsid w:val="000D3031"/>
    <w:rsid w:val="000D3504"/>
    <w:rsid w:val="000D35BA"/>
    <w:rsid w:val="000D39CC"/>
    <w:rsid w:val="000D40D8"/>
    <w:rsid w:val="000D41DE"/>
    <w:rsid w:val="000D4693"/>
    <w:rsid w:val="000D46B5"/>
    <w:rsid w:val="000D52D1"/>
    <w:rsid w:val="000D58B3"/>
    <w:rsid w:val="000D60BA"/>
    <w:rsid w:val="000D65E5"/>
    <w:rsid w:val="000D6790"/>
    <w:rsid w:val="000D6A4C"/>
    <w:rsid w:val="000D6B49"/>
    <w:rsid w:val="000D6BB8"/>
    <w:rsid w:val="000D6CDC"/>
    <w:rsid w:val="000D707B"/>
    <w:rsid w:val="000D70C8"/>
    <w:rsid w:val="000D7B8A"/>
    <w:rsid w:val="000E0141"/>
    <w:rsid w:val="000E01DE"/>
    <w:rsid w:val="000E0885"/>
    <w:rsid w:val="000E0CB0"/>
    <w:rsid w:val="000E1036"/>
    <w:rsid w:val="000E10B8"/>
    <w:rsid w:val="000E1805"/>
    <w:rsid w:val="000E1F31"/>
    <w:rsid w:val="000E2AC4"/>
    <w:rsid w:val="000E36EB"/>
    <w:rsid w:val="000E36F8"/>
    <w:rsid w:val="000E5FD3"/>
    <w:rsid w:val="000E6271"/>
    <w:rsid w:val="000E66E3"/>
    <w:rsid w:val="000E67D7"/>
    <w:rsid w:val="000E6E0D"/>
    <w:rsid w:val="000E6F3A"/>
    <w:rsid w:val="000E70BF"/>
    <w:rsid w:val="000E7837"/>
    <w:rsid w:val="000E7F1E"/>
    <w:rsid w:val="000E7F56"/>
    <w:rsid w:val="000E7FF3"/>
    <w:rsid w:val="000F035B"/>
    <w:rsid w:val="000F0FEC"/>
    <w:rsid w:val="000F10F6"/>
    <w:rsid w:val="000F1F04"/>
    <w:rsid w:val="000F2E08"/>
    <w:rsid w:val="000F34F3"/>
    <w:rsid w:val="000F3AA5"/>
    <w:rsid w:val="000F3EAB"/>
    <w:rsid w:val="000F4464"/>
    <w:rsid w:val="000F548C"/>
    <w:rsid w:val="000F57AC"/>
    <w:rsid w:val="000F590B"/>
    <w:rsid w:val="000F5ADB"/>
    <w:rsid w:val="000F5C59"/>
    <w:rsid w:val="000F6DBD"/>
    <w:rsid w:val="000F7144"/>
    <w:rsid w:val="000F733F"/>
    <w:rsid w:val="000F764D"/>
    <w:rsid w:val="000F7B5D"/>
    <w:rsid w:val="0010006C"/>
    <w:rsid w:val="00100B23"/>
    <w:rsid w:val="001010DE"/>
    <w:rsid w:val="001015BE"/>
    <w:rsid w:val="001016AB"/>
    <w:rsid w:val="00101B13"/>
    <w:rsid w:val="00101C0A"/>
    <w:rsid w:val="00102007"/>
    <w:rsid w:val="00102821"/>
    <w:rsid w:val="00102F1A"/>
    <w:rsid w:val="00103707"/>
    <w:rsid w:val="00103BE0"/>
    <w:rsid w:val="00103F96"/>
    <w:rsid w:val="00104053"/>
    <w:rsid w:val="00105030"/>
    <w:rsid w:val="00105AA1"/>
    <w:rsid w:val="00106B2B"/>
    <w:rsid w:val="00106CF6"/>
    <w:rsid w:val="0010715D"/>
    <w:rsid w:val="0010759B"/>
    <w:rsid w:val="0011013A"/>
    <w:rsid w:val="001103DC"/>
    <w:rsid w:val="001109A4"/>
    <w:rsid w:val="001109E0"/>
    <w:rsid w:val="00110A32"/>
    <w:rsid w:val="00110A34"/>
    <w:rsid w:val="00110D80"/>
    <w:rsid w:val="00110DED"/>
    <w:rsid w:val="0011163A"/>
    <w:rsid w:val="00111B32"/>
    <w:rsid w:val="00111D3D"/>
    <w:rsid w:val="00111F20"/>
    <w:rsid w:val="00111F4E"/>
    <w:rsid w:val="00112111"/>
    <w:rsid w:val="001123B1"/>
    <w:rsid w:val="00112426"/>
    <w:rsid w:val="00112CC9"/>
    <w:rsid w:val="00112D63"/>
    <w:rsid w:val="00112DAF"/>
    <w:rsid w:val="00113495"/>
    <w:rsid w:val="00113609"/>
    <w:rsid w:val="00113AEE"/>
    <w:rsid w:val="00113C60"/>
    <w:rsid w:val="001143E6"/>
    <w:rsid w:val="001144C7"/>
    <w:rsid w:val="0011471C"/>
    <w:rsid w:val="00115DFB"/>
    <w:rsid w:val="0011665D"/>
    <w:rsid w:val="001166BB"/>
    <w:rsid w:val="00116A10"/>
    <w:rsid w:val="00116AB9"/>
    <w:rsid w:val="00116CAE"/>
    <w:rsid w:val="0011702F"/>
    <w:rsid w:val="00117F8C"/>
    <w:rsid w:val="0012083B"/>
    <w:rsid w:val="001211BD"/>
    <w:rsid w:val="00121561"/>
    <w:rsid w:val="001221BD"/>
    <w:rsid w:val="001223E0"/>
    <w:rsid w:val="001233D8"/>
    <w:rsid w:val="00123CAC"/>
    <w:rsid w:val="00124395"/>
    <w:rsid w:val="00124497"/>
    <w:rsid w:val="0012454A"/>
    <w:rsid w:val="00124A05"/>
    <w:rsid w:val="00124CC6"/>
    <w:rsid w:val="00124D6D"/>
    <w:rsid w:val="00125DF1"/>
    <w:rsid w:val="00125E0B"/>
    <w:rsid w:val="001264FE"/>
    <w:rsid w:val="00126563"/>
    <w:rsid w:val="00126D7D"/>
    <w:rsid w:val="00126F9A"/>
    <w:rsid w:val="00127073"/>
    <w:rsid w:val="001273BD"/>
    <w:rsid w:val="001278DF"/>
    <w:rsid w:val="00127FF2"/>
    <w:rsid w:val="001306D3"/>
    <w:rsid w:val="00130728"/>
    <w:rsid w:val="00130FCD"/>
    <w:rsid w:val="00131A0F"/>
    <w:rsid w:val="00131D40"/>
    <w:rsid w:val="00131DB8"/>
    <w:rsid w:val="00131ED4"/>
    <w:rsid w:val="001321C4"/>
    <w:rsid w:val="00132231"/>
    <w:rsid w:val="00132C60"/>
    <w:rsid w:val="00132ECD"/>
    <w:rsid w:val="00132F37"/>
    <w:rsid w:val="00132F64"/>
    <w:rsid w:val="00133DF5"/>
    <w:rsid w:val="001346DE"/>
    <w:rsid w:val="00134AE4"/>
    <w:rsid w:val="00134BE2"/>
    <w:rsid w:val="001362F9"/>
    <w:rsid w:val="0013633C"/>
    <w:rsid w:val="00136AB0"/>
    <w:rsid w:val="00137189"/>
    <w:rsid w:val="0013720C"/>
    <w:rsid w:val="0014047E"/>
    <w:rsid w:val="0014094A"/>
    <w:rsid w:val="0014098C"/>
    <w:rsid w:val="00140C6F"/>
    <w:rsid w:val="00140DB2"/>
    <w:rsid w:val="00140E88"/>
    <w:rsid w:val="001411AA"/>
    <w:rsid w:val="001413D0"/>
    <w:rsid w:val="0014180F"/>
    <w:rsid w:val="00141A3C"/>
    <w:rsid w:val="00141B64"/>
    <w:rsid w:val="00141B9D"/>
    <w:rsid w:val="00141FBD"/>
    <w:rsid w:val="00142036"/>
    <w:rsid w:val="001428ED"/>
    <w:rsid w:val="00142D19"/>
    <w:rsid w:val="00143ABA"/>
    <w:rsid w:val="00143BC1"/>
    <w:rsid w:val="00143EC9"/>
    <w:rsid w:val="00143ED0"/>
    <w:rsid w:val="0014420B"/>
    <w:rsid w:val="00144C44"/>
    <w:rsid w:val="00145B3C"/>
    <w:rsid w:val="00145B71"/>
    <w:rsid w:val="001462AD"/>
    <w:rsid w:val="00146A4B"/>
    <w:rsid w:val="00147165"/>
    <w:rsid w:val="00147AE5"/>
    <w:rsid w:val="00147C42"/>
    <w:rsid w:val="00150091"/>
    <w:rsid w:val="001501E9"/>
    <w:rsid w:val="00150494"/>
    <w:rsid w:val="00150819"/>
    <w:rsid w:val="00150D38"/>
    <w:rsid w:val="00151077"/>
    <w:rsid w:val="001511E4"/>
    <w:rsid w:val="00151B19"/>
    <w:rsid w:val="00151BF0"/>
    <w:rsid w:val="00151E1E"/>
    <w:rsid w:val="001521E1"/>
    <w:rsid w:val="0015254F"/>
    <w:rsid w:val="001526E4"/>
    <w:rsid w:val="00152C3F"/>
    <w:rsid w:val="00152FA4"/>
    <w:rsid w:val="001537B2"/>
    <w:rsid w:val="00154652"/>
    <w:rsid w:val="00154B91"/>
    <w:rsid w:val="00154C60"/>
    <w:rsid w:val="00154CF3"/>
    <w:rsid w:val="00155268"/>
    <w:rsid w:val="00155366"/>
    <w:rsid w:val="0015607E"/>
    <w:rsid w:val="00156E21"/>
    <w:rsid w:val="0015720A"/>
    <w:rsid w:val="00157473"/>
    <w:rsid w:val="00157AE6"/>
    <w:rsid w:val="00157EF4"/>
    <w:rsid w:val="00160068"/>
    <w:rsid w:val="0016019E"/>
    <w:rsid w:val="00160AC7"/>
    <w:rsid w:val="00160B8D"/>
    <w:rsid w:val="001613C2"/>
    <w:rsid w:val="00161451"/>
    <w:rsid w:val="00161567"/>
    <w:rsid w:val="0016167A"/>
    <w:rsid w:val="001618AE"/>
    <w:rsid w:val="001618B7"/>
    <w:rsid w:val="001623DB"/>
    <w:rsid w:val="001624E7"/>
    <w:rsid w:val="00162B90"/>
    <w:rsid w:val="001632E5"/>
    <w:rsid w:val="0016395E"/>
    <w:rsid w:val="0016396B"/>
    <w:rsid w:val="00163C27"/>
    <w:rsid w:val="00163F74"/>
    <w:rsid w:val="00164328"/>
    <w:rsid w:val="0016466F"/>
    <w:rsid w:val="00164712"/>
    <w:rsid w:val="00165350"/>
    <w:rsid w:val="00165A16"/>
    <w:rsid w:val="00166C73"/>
    <w:rsid w:val="00166FDB"/>
    <w:rsid w:val="001673A1"/>
    <w:rsid w:val="001675A1"/>
    <w:rsid w:val="001679BA"/>
    <w:rsid w:val="0017058C"/>
    <w:rsid w:val="001707C4"/>
    <w:rsid w:val="00170C30"/>
    <w:rsid w:val="00171067"/>
    <w:rsid w:val="001710C5"/>
    <w:rsid w:val="001719A5"/>
    <w:rsid w:val="001719B3"/>
    <w:rsid w:val="001719EA"/>
    <w:rsid w:val="001723AB"/>
    <w:rsid w:val="001727DA"/>
    <w:rsid w:val="00172D37"/>
    <w:rsid w:val="00173FA0"/>
    <w:rsid w:val="001741AE"/>
    <w:rsid w:val="00174612"/>
    <w:rsid w:val="00174B80"/>
    <w:rsid w:val="00175012"/>
    <w:rsid w:val="00175243"/>
    <w:rsid w:val="00175472"/>
    <w:rsid w:val="00175617"/>
    <w:rsid w:val="001762B1"/>
    <w:rsid w:val="001762C9"/>
    <w:rsid w:val="00176D30"/>
    <w:rsid w:val="00176F36"/>
    <w:rsid w:val="001771CD"/>
    <w:rsid w:val="00177307"/>
    <w:rsid w:val="001775E4"/>
    <w:rsid w:val="00177697"/>
    <w:rsid w:val="00177F0B"/>
    <w:rsid w:val="00180311"/>
    <w:rsid w:val="00180B99"/>
    <w:rsid w:val="00180C9D"/>
    <w:rsid w:val="0018125F"/>
    <w:rsid w:val="00182896"/>
    <w:rsid w:val="00183275"/>
    <w:rsid w:val="001836B2"/>
    <w:rsid w:val="001836E2"/>
    <w:rsid w:val="00183CA9"/>
    <w:rsid w:val="001845CB"/>
    <w:rsid w:val="00184B50"/>
    <w:rsid w:val="00185075"/>
    <w:rsid w:val="001850B8"/>
    <w:rsid w:val="00185199"/>
    <w:rsid w:val="001851F3"/>
    <w:rsid w:val="00185F38"/>
    <w:rsid w:val="001864A0"/>
    <w:rsid w:val="0018657A"/>
    <w:rsid w:val="001865A3"/>
    <w:rsid w:val="001867B9"/>
    <w:rsid w:val="0018729E"/>
    <w:rsid w:val="00187944"/>
    <w:rsid w:val="0018795C"/>
    <w:rsid w:val="00187F76"/>
    <w:rsid w:val="001906CB"/>
    <w:rsid w:val="001909A1"/>
    <w:rsid w:val="00190A01"/>
    <w:rsid w:val="0019143D"/>
    <w:rsid w:val="00191482"/>
    <w:rsid w:val="00191DCA"/>
    <w:rsid w:val="00192707"/>
    <w:rsid w:val="001927A8"/>
    <w:rsid w:val="00192F65"/>
    <w:rsid w:val="001944FC"/>
    <w:rsid w:val="0019451C"/>
    <w:rsid w:val="00194771"/>
    <w:rsid w:val="00194792"/>
    <w:rsid w:val="00194AA1"/>
    <w:rsid w:val="0019502B"/>
    <w:rsid w:val="00195F1A"/>
    <w:rsid w:val="0019627B"/>
    <w:rsid w:val="00196D6B"/>
    <w:rsid w:val="00197184"/>
    <w:rsid w:val="0019734F"/>
    <w:rsid w:val="001975A1"/>
    <w:rsid w:val="001A07A5"/>
    <w:rsid w:val="001A0877"/>
    <w:rsid w:val="001A10E3"/>
    <w:rsid w:val="001A11EB"/>
    <w:rsid w:val="001A13E7"/>
    <w:rsid w:val="001A25F4"/>
    <w:rsid w:val="001A2825"/>
    <w:rsid w:val="001A29A2"/>
    <w:rsid w:val="001A399B"/>
    <w:rsid w:val="001A39BF"/>
    <w:rsid w:val="001A3ED9"/>
    <w:rsid w:val="001A3F58"/>
    <w:rsid w:val="001A4961"/>
    <w:rsid w:val="001A4A84"/>
    <w:rsid w:val="001A5062"/>
    <w:rsid w:val="001A53AF"/>
    <w:rsid w:val="001A5746"/>
    <w:rsid w:val="001A5B32"/>
    <w:rsid w:val="001A5B3B"/>
    <w:rsid w:val="001A5C20"/>
    <w:rsid w:val="001A5D90"/>
    <w:rsid w:val="001A5DEE"/>
    <w:rsid w:val="001A63CB"/>
    <w:rsid w:val="001A6898"/>
    <w:rsid w:val="001A759F"/>
    <w:rsid w:val="001A7A5F"/>
    <w:rsid w:val="001A7CF5"/>
    <w:rsid w:val="001B068A"/>
    <w:rsid w:val="001B0D65"/>
    <w:rsid w:val="001B16D1"/>
    <w:rsid w:val="001B200E"/>
    <w:rsid w:val="001B23C1"/>
    <w:rsid w:val="001B302E"/>
    <w:rsid w:val="001B314B"/>
    <w:rsid w:val="001B34A0"/>
    <w:rsid w:val="001B4831"/>
    <w:rsid w:val="001B4CE3"/>
    <w:rsid w:val="001B4D43"/>
    <w:rsid w:val="001B4F9B"/>
    <w:rsid w:val="001B5180"/>
    <w:rsid w:val="001B5A4F"/>
    <w:rsid w:val="001B5DBE"/>
    <w:rsid w:val="001B6B93"/>
    <w:rsid w:val="001B7E5A"/>
    <w:rsid w:val="001C0033"/>
    <w:rsid w:val="001C0087"/>
    <w:rsid w:val="001C0503"/>
    <w:rsid w:val="001C076B"/>
    <w:rsid w:val="001C0B7E"/>
    <w:rsid w:val="001C125E"/>
    <w:rsid w:val="001C15F9"/>
    <w:rsid w:val="001C1812"/>
    <w:rsid w:val="001C1989"/>
    <w:rsid w:val="001C25B2"/>
    <w:rsid w:val="001C332C"/>
    <w:rsid w:val="001C3C40"/>
    <w:rsid w:val="001C3EBF"/>
    <w:rsid w:val="001C432E"/>
    <w:rsid w:val="001C43F1"/>
    <w:rsid w:val="001C4675"/>
    <w:rsid w:val="001C4C6E"/>
    <w:rsid w:val="001C5719"/>
    <w:rsid w:val="001C58A8"/>
    <w:rsid w:val="001C610E"/>
    <w:rsid w:val="001C656B"/>
    <w:rsid w:val="001C67DD"/>
    <w:rsid w:val="001C689C"/>
    <w:rsid w:val="001C6AC4"/>
    <w:rsid w:val="001C6D56"/>
    <w:rsid w:val="001C6DB4"/>
    <w:rsid w:val="001C79C9"/>
    <w:rsid w:val="001C7D21"/>
    <w:rsid w:val="001C7D91"/>
    <w:rsid w:val="001C7FAB"/>
    <w:rsid w:val="001D0131"/>
    <w:rsid w:val="001D02D7"/>
    <w:rsid w:val="001D02EE"/>
    <w:rsid w:val="001D0AED"/>
    <w:rsid w:val="001D1265"/>
    <w:rsid w:val="001D1D3C"/>
    <w:rsid w:val="001D1F13"/>
    <w:rsid w:val="001D2527"/>
    <w:rsid w:val="001D266C"/>
    <w:rsid w:val="001D28C3"/>
    <w:rsid w:val="001D2EFC"/>
    <w:rsid w:val="001D2FDC"/>
    <w:rsid w:val="001D3AF1"/>
    <w:rsid w:val="001D3B59"/>
    <w:rsid w:val="001D3BB5"/>
    <w:rsid w:val="001D494A"/>
    <w:rsid w:val="001D4979"/>
    <w:rsid w:val="001D5470"/>
    <w:rsid w:val="001D6352"/>
    <w:rsid w:val="001D6471"/>
    <w:rsid w:val="001D6922"/>
    <w:rsid w:val="001D6E31"/>
    <w:rsid w:val="001D7A21"/>
    <w:rsid w:val="001E0859"/>
    <w:rsid w:val="001E0A48"/>
    <w:rsid w:val="001E1467"/>
    <w:rsid w:val="001E160A"/>
    <w:rsid w:val="001E1D90"/>
    <w:rsid w:val="001E1DA5"/>
    <w:rsid w:val="001E1EED"/>
    <w:rsid w:val="001E1FED"/>
    <w:rsid w:val="001E2727"/>
    <w:rsid w:val="001E2730"/>
    <w:rsid w:val="001E2ACE"/>
    <w:rsid w:val="001E2E72"/>
    <w:rsid w:val="001E470A"/>
    <w:rsid w:val="001E5E79"/>
    <w:rsid w:val="001E6228"/>
    <w:rsid w:val="001E692E"/>
    <w:rsid w:val="001E6B41"/>
    <w:rsid w:val="001E6B86"/>
    <w:rsid w:val="001E6E84"/>
    <w:rsid w:val="001E7042"/>
    <w:rsid w:val="001E70DB"/>
    <w:rsid w:val="001E7248"/>
    <w:rsid w:val="001E7648"/>
    <w:rsid w:val="001F025D"/>
    <w:rsid w:val="001F0413"/>
    <w:rsid w:val="001F07AD"/>
    <w:rsid w:val="001F0BE4"/>
    <w:rsid w:val="001F0C16"/>
    <w:rsid w:val="001F0C45"/>
    <w:rsid w:val="001F13A6"/>
    <w:rsid w:val="001F1403"/>
    <w:rsid w:val="001F161D"/>
    <w:rsid w:val="001F1779"/>
    <w:rsid w:val="001F1CE4"/>
    <w:rsid w:val="001F207D"/>
    <w:rsid w:val="001F33AC"/>
    <w:rsid w:val="001F3433"/>
    <w:rsid w:val="001F36BA"/>
    <w:rsid w:val="001F3C18"/>
    <w:rsid w:val="001F440B"/>
    <w:rsid w:val="001F48BE"/>
    <w:rsid w:val="001F4CA8"/>
    <w:rsid w:val="001F4DD5"/>
    <w:rsid w:val="001F5A5A"/>
    <w:rsid w:val="001F62FA"/>
    <w:rsid w:val="001F65FC"/>
    <w:rsid w:val="001F660D"/>
    <w:rsid w:val="001F70E4"/>
    <w:rsid w:val="001F77CD"/>
    <w:rsid w:val="001F79C9"/>
    <w:rsid w:val="00200621"/>
    <w:rsid w:val="0020079F"/>
    <w:rsid w:val="00200E76"/>
    <w:rsid w:val="00201101"/>
    <w:rsid w:val="00201302"/>
    <w:rsid w:val="0020152D"/>
    <w:rsid w:val="002022E8"/>
    <w:rsid w:val="002026F2"/>
    <w:rsid w:val="00202BB5"/>
    <w:rsid w:val="0020320D"/>
    <w:rsid w:val="0020325B"/>
    <w:rsid w:val="00203E63"/>
    <w:rsid w:val="0020411D"/>
    <w:rsid w:val="00204994"/>
    <w:rsid w:val="00204A8C"/>
    <w:rsid w:val="0020581F"/>
    <w:rsid w:val="00206286"/>
    <w:rsid w:val="00206B5A"/>
    <w:rsid w:val="00206EED"/>
    <w:rsid w:val="00207198"/>
    <w:rsid w:val="00207279"/>
    <w:rsid w:val="00207359"/>
    <w:rsid w:val="00210219"/>
    <w:rsid w:val="002103AC"/>
    <w:rsid w:val="0021084E"/>
    <w:rsid w:val="00210B74"/>
    <w:rsid w:val="00210DAA"/>
    <w:rsid w:val="00212692"/>
    <w:rsid w:val="00212E80"/>
    <w:rsid w:val="0021322C"/>
    <w:rsid w:val="00213698"/>
    <w:rsid w:val="002139BC"/>
    <w:rsid w:val="00213C5A"/>
    <w:rsid w:val="00213ECC"/>
    <w:rsid w:val="0021442A"/>
    <w:rsid w:val="002146B7"/>
    <w:rsid w:val="00214AA6"/>
    <w:rsid w:val="00214C78"/>
    <w:rsid w:val="002151D0"/>
    <w:rsid w:val="002154B6"/>
    <w:rsid w:val="00215B22"/>
    <w:rsid w:val="00215B36"/>
    <w:rsid w:val="00216286"/>
    <w:rsid w:val="002162EB"/>
    <w:rsid w:val="00216A00"/>
    <w:rsid w:val="0021798D"/>
    <w:rsid w:val="00220004"/>
    <w:rsid w:val="002206D9"/>
    <w:rsid w:val="002208C5"/>
    <w:rsid w:val="002212D1"/>
    <w:rsid w:val="00221FF9"/>
    <w:rsid w:val="002220D9"/>
    <w:rsid w:val="002221F4"/>
    <w:rsid w:val="00222245"/>
    <w:rsid w:val="00222593"/>
    <w:rsid w:val="00222962"/>
    <w:rsid w:val="00222A98"/>
    <w:rsid w:val="00222DB9"/>
    <w:rsid w:val="00222EB1"/>
    <w:rsid w:val="00223746"/>
    <w:rsid w:val="00223D4C"/>
    <w:rsid w:val="002243FF"/>
    <w:rsid w:val="00224788"/>
    <w:rsid w:val="002247E8"/>
    <w:rsid w:val="00224DB7"/>
    <w:rsid w:val="00225BAE"/>
    <w:rsid w:val="00225E2E"/>
    <w:rsid w:val="00226205"/>
    <w:rsid w:val="002267D4"/>
    <w:rsid w:val="00226CD7"/>
    <w:rsid w:val="0022721C"/>
    <w:rsid w:val="002302E0"/>
    <w:rsid w:val="0023064E"/>
    <w:rsid w:val="00230985"/>
    <w:rsid w:val="00230D60"/>
    <w:rsid w:val="00230DDD"/>
    <w:rsid w:val="00231063"/>
    <w:rsid w:val="002310D1"/>
    <w:rsid w:val="0023125E"/>
    <w:rsid w:val="00231264"/>
    <w:rsid w:val="002313C3"/>
    <w:rsid w:val="002313C4"/>
    <w:rsid w:val="002324E6"/>
    <w:rsid w:val="0023273A"/>
    <w:rsid w:val="00232B01"/>
    <w:rsid w:val="00232F17"/>
    <w:rsid w:val="002330BD"/>
    <w:rsid w:val="00233E41"/>
    <w:rsid w:val="0023478D"/>
    <w:rsid w:val="002348D3"/>
    <w:rsid w:val="00234AE3"/>
    <w:rsid w:val="00234B13"/>
    <w:rsid w:val="00234D8D"/>
    <w:rsid w:val="00235300"/>
    <w:rsid w:val="00236352"/>
    <w:rsid w:val="00236CC3"/>
    <w:rsid w:val="00236EFE"/>
    <w:rsid w:val="0023723C"/>
    <w:rsid w:val="002379BF"/>
    <w:rsid w:val="00237C85"/>
    <w:rsid w:val="002403D6"/>
    <w:rsid w:val="0024047F"/>
    <w:rsid w:val="002407C0"/>
    <w:rsid w:val="00240CF3"/>
    <w:rsid w:val="00241938"/>
    <w:rsid w:val="00241E96"/>
    <w:rsid w:val="00241EED"/>
    <w:rsid w:val="00241F92"/>
    <w:rsid w:val="00243568"/>
    <w:rsid w:val="00243B21"/>
    <w:rsid w:val="00243C27"/>
    <w:rsid w:val="002444F8"/>
    <w:rsid w:val="0024453C"/>
    <w:rsid w:val="00244A12"/>
    <w:rsid w:val="00244C63"/>
    <w:rsid w:val="00245235"/>
    <w:rsid w:val="0024528F"/>
    <w:rsid w:val="00245317"/>
    <w:rsid w:val="002453AF"/>
    <w:rsid w:val="00245ACB"/>
    <w:rsid w:val="00245E1D"/>
    <w:rsid w:val="00246292"/>
    <w:rsid w:val="0024648C"/>
    <w:rsid w:val="002466FF"/>
    <w:rsid w:val="00246891"/>
    <w:rsid w:val="002469C0"/>
    <w:rsid w:val="002474FB"/>
    <w:rsid w:val="002503A3"/>
    <w:rsid w:val="00250824"/>
    <w:rsid w:val="002508E6"/>
    <w:rsid w:val="00250A4D"/>
    <w:rsid w:val="0025184D"/>
    <w:rsid w:val="00251D71"/>
    <w:rsid w:val="00251FA5"/>
    <w:rsid w:val="00252C14"/>
    <w:rsid w:val="00252CC8"/>
    <w:rsid w:val="00252EC6"/>
    <w:rsid w:val="00253DC8"/>
    <w:rsid w:val="00254376"/>
    <w:rsid w:val="00254438"/>
    <w:rsid w:val="002544EF"/>
    <w:rsid w:val="00254587"/>
    <w:rsid w:val="00254B41"/>
    <w:rsid w:val="00255155"/>
    <w:rsid w:val="00256312"/>
    <w:rsid w:val="0025666E"/>
    <w:rsid w:val="0025710A"/>
    <w:rsid w:val="00257378"/>
    <w:rsid w:val="002578A5"/>
    <w:rsid w:val="002579DE"/>
    <w:rsid w:val="00257A1D"/>
    <w:rsid w:val="00257A2A"/>
    <w:rsid w:val="00257CBD"/>
    <w:rsid w:val="00260388"/>
    <w:rsid w:val="00260FAA"/>
    <w:rsid w:val="002613C8"/>
    <w:rsid w:val="00261C91"/>
    <w:rsid w:val="002624C8"/>
    <w:rsid w:val="002630D6"/>
    <w:rsid w:val="00263179"/>
    <w:rsid w:val="0026320D"/>
    <w:rsid w:val="002633AB"/>
    <w:rsid w:val="00263987"/>
    <w:rsid w:val="00263BF9"/>
    <w:rsid w:val="00264332"/>
    <w:rsid w:val="00264472"/>
    <w:rsid w:val="002649CB"/>
    <w:rsid w:val="00264AF1"/>
    <w:rsid w:val="00264CD6"/>
    <w:rsid w:val="00264F74"/>
    <w:rsid w:val="00264F7C"/>
    <w:rsid w:val="00265A13"/>
    <w:rsid w:val="00265B76"/>
    <w:rsid w:val="00265E0C"/>
    <w:rsid w:val="0026608A"/>
    <w:rsid w:val="00266303"/>
    <w:rsid w:val="002667C3"/>
    <w:rsid w:val="0026731D"/>
    <w:rsid w:val="00267A8B"/>
    <w:rsid w:val="00270586"/>
    <w:rsid w:val="00271344"/>
    <w:rsid w:val="00271EBD"/>
    <w:rsid w:val="00271F9F"/>
    <w:rsid w:val="002733EA"/>
    <w:rsid w:val="0027385A"/>
    <w:rsid w:val="00273FA2"/>
    <w:rsid w:val="00274B40"/>
    <w:rsid w:val="00274EAB"/>
    <w:rsid w:val="0027508C"/>
    <w:rsid w:val="002754D2"/>
    <w:rsid w:val="00275FF9"/>
    <w:rsid w:val="00276264"/>
    <w:rsid w:val="00276AD0"/>
    <w:rsid w:val="002772ED"/>
    <w:rsid w:val="0027737B"/>
    <w:rsid w:val="002778E7"/>
    <w:rsid w:val="00277C0D"/>
    <w:rsid w:val="00277ECA"/>
    <w:rsid w:val="00280547"/>
    <w:rsid w:val="00280BC5"/>
    <w:rsid w:val="00281002"/>
    <w:rsid w:val="00281D40"/>
    <w:rsid w:val="00282911"/>
    <w:rsid w:val="00282970"/>
    <w:rsid w:val="0028353A"/>
    <w:rsid w:val="0028366F"/>
    <w:rsid w:val="0028389E"/>
    <w:rsid w:val="00283ABA"/>
    <w:rsid w:val="00284B4E"/>
    <w:rsid w:val="00285856"/>
    <w:rsid w:val="00285A52"/>
    <w:rsid w:val="00285FB7"/>
    <w:rsid w:val="00286236"/>
    <w:rsid w:val="00286592"/>
    <w:rsid w:val="00286B68"/>
    <w:rsid w:val="00286D36"/>
    <w:rsid w:val="002876EF"/>
    <w:rsid w:val="00287791"/>
    <w:rsid w:val="002877CD"/>
    <w:rsid w:val="0028790E"/>
    <w:rsid w:val="00287D0E"/>
    <w:rsid w:val="00287E28"/>
    <w:rsid w:val="0029018C"/>
    <w:rsid w:val="002905FE"/>
    <w:rsid w:val="00290669"/>
    <w:rsid w:val="00290844"/>
    <w:rsid w:val="00290959"/>
    <w:rsid w:val="00290D1A"/>
    <w:rsid w:val="00290E4D"/>
    <w:rsid w:val="00290E56"/>
    <w:rsid w:val="0029103F"/>
    <w:rsid w:val="00291921"/>
    <w:rsid w:val="002920FA"/>
    <w:rsid w:val="0029229B"/>
    <w:rsid w:val="00292A01"/>
    <w:rsid w:val="00292AF8"/>
    <w:rsid w:val="00292C91"/>
    <w:rsid w:val="00293241"/>
    <w:rsid w:val="0029337F"/>
    <w:rsid w:val="00293562"/>
    <w:rsid w:val="0029368C"/>
    <w:rsid w:val="00293CD7"/>
    <w:rsid w:val="00294206"/>
    <w:rsid w:val="00294497"/>
    <w:rsid w:val="002946DB"/>
    <w:rsid w:val="0029545C"/>
    <w:rsid w:val="002954AD"/>
    <w:rsid w:val="00295AAA"/>
    <w:rsid w:val="00296375"/>
    <w:rsid w:val="0029653C"/>
    <w:rsid w:val="002965C6"/>
    <w:rsid w:val="0029677F"/>
    <w:rsid w:val="002968F6"/>
    <w:rsid w:val="00296F45"/>
    <w:rsid w:val="0029709E"/>
    <w:rsid w:val="0029716F"/>
    <w:rsid w:val="002971D1"/>
    <w:rsid w:val="0029733B"/>
    <w:rsid w:val="002A06F2"/>
    <w:rsid w:val="002A0861"/>
    <w:rsid w:val="002A09C6"/>
    <w:rsid w:val="002A0DC7"/>
    <w:rsid w:val="002A15C7"/>
    <w:rsid w:val="002A175F"/>
    <w:rsid w:val="002A1919"/>
    <w:rsid w:val="002A211C"/>
    <w:rsid w:val="002A2F3A"/>
    <w:rsid w:val="002A2F83"/>
    <w:rsid w:val="002A38C3"/>
    <w:rsid w:val="002A4349"/>
    <w:rsid w:val="002A497D"/>
    <w:rsid w:val="002A50E2"/>
    <w:rsid w:val="002A5861"/>
    <w:rsid w:val="002A5A17"/>
    <w:rsid w:val="002A5A35"/>
    <w:rsid w:val="002A5F2D"/>
    <w:rsid w:val="002A6192"/>
    <w:rsid w:val="002A6575"/>
    <w:rsid w:val="002A6B0B"/>
    <w:rsid w:val="002A7C4E"/>
    <w:rsid w:val="002A7ECC"/>
    <w:rsid w:val="002B0572"/>
    <w:rsid w:val="002B0EAF"/>
    <w:rsid w:val="002B1593"/>
    <w:rsid w:val="002B1D75"/>
    <w:rsid w:val="002B1FB3"/>
    <w:rsid w:val="002B2FD9"/>
    <w:rsid w:val="002B3E6F"/>
    <w:rsid w:val="002B3E99"/>
    <w:rsid w:val="002B42F3"/>
    <w:rsid w:val="002B4D35"/>
    <w:rsid w:val="002B4F44"/>
    <w:rsid w:val="002B5C92"/>
    <w:rsid w:val="002B5F40"/>
    <w:rsid w:val="002B7C41"/>
    <w:rsid w:val="002B7ECD"/>
    <w:rsid w:val="002C04DA"/>
    <w:rsid w:val="002C0FA4"/>
    <w:rsid w:val="002C10FE"/>
    <w:rsid w:val="002C112E"/>
    <w:rsid w:val="002C1F9F"/>
    <w:rsid w:val="002C2745"/>
    <w:rsid w:val="002C27C7"/>
    <w:rsid w:val="002C29F6"/>
    <w:rsid w:val="002C2A73"/>
    <w:rsid w:val="002C2CCB"/>
    <w:rsid w:val="002C2F2D"/>
    <w:rsid w:val="002C314E"/>
    <w:rsid w:val="002C3684"/>
    <w:rsid w:val="002C4AA6"/>
    <w:rsid w:val="002C4DAA"/>
    <w:rsid w:val="002C5345"/>
    <w:rsid w:val="002C5BE2"/>
    <w:rsid w:val="002C5E61"/>
    <w:rsid w:val="002C5EEE"/>
    <w:rsid w:val="002C6448"/>
    <w:rsid w:val="002C6460"/>
    <w:rsid w:val="002C69CD"/>
    <w:rsid w:val="002C6DE9"/>
    <w:rsid w:val="002C74F0"/>
    <w:rsid w:val="002C7C7B"/>
    <w:rsid w:val="002C7F79"/>
    <w:rsid w:val="002D0263"/>
    <w:rsid w:val="002D07A8"/>
    <w:rsid w:val="002D0EA6"/>
    <w:rsid w:val="002D11C4"/>
    <w:rsid w:val="002D13BD"/>
    <w:rsid w:val="002D154C"/>
    <w:rsid w:val="002D178C"/>
    <w:rsid w:val="002D1CDE"/>
    <w:rsid w:val="002D1ED9"/>
    <w:rsid w:val="002D26F8"/>
    <w:rsid w:val="002D2DF8"/>
    <w:rsid w:val="002D2FC4"/>
    <w:rsid w:val="002D3BE2"/>
    <w:rsid w:val="002D3FC8"/>
    <w:rsid w:val="002D4441"/>
    <w:rsid w:val="002D44E8"/>
    <w:rsid w:val="002D455A"/>
    <w:rsid w:val="002D4BBA"/>
    <w:rsid w:val="002D635E"/>
    <w:rsid w:val="002D6454"/>
    <w:rsid w:val="002D6478"/>
    <w:rsid w:val="002D654C"/>
    <w:rsid w:val="002D655D"/>
    <w:rsid w:val="002D69F0"/>
    <w:rsid w:val="002D6CA7"/>
    <w:rsid w:val="002D6F28"/>
    <w:rsid w:val="002D7DEA"/>
    <w:rsid w:val="002E0035"/>
    <w:rsid w:val="002E0B06"/>
    <w:rsid w:val="002E0B0E"/>
    <w:rsid w:val="002E0DFE"/>
    <w:rsid w:val="002E0F6D"/>
    <w:rsid w:val="002E1261"/>
    <w:rsid w:val="002E1891"/>
    <w:rsid w:val="002E19FE"/>
    <w:rsid w:val="002E1D6C"/>
    <w:rsid w:val="002E234C"/>
    <w:rsid w:val="002E27A2"/>
    <w:rsid w:val="002E3062"/>
    <w:rsid w:val="002E325E"/>
    <w:rsid w:val="002E32F3"/>
    <w:rsid w:val="002E3557"/>
    <w:rsid w:val="002E361B"/>
    <w:rsid w:val="002E3A4A"/>
    <w:rsid w:val="002E47B0"/>
    <w:rsid w:val="002E4A5B"/>
    <w:rsid w:val="002E4A7E"/>
    <w:rsid w:val="002E50C0"/>
    <w:rsid w:val="002E50D6"/>
    <w:rsid w:val="002E50EF"/>
    <w:rsid w:val="002E51C3"/>
    <w:rsid w:val="002E527D"/>
    <w:rsid w:val="002E52B3"/>
    <w:rsid w:val="002E53AB"/>
    <w:rsid w:val="002E58A3"/>
    <w:rsid w:val="002E5D01"/>
    <w:rsid w:val="002E6226"/>
    <w:rsid w:val="002E6928"/>
    <w:rsid w:val="002E77BE"/>
    <w:rsid w:val="002E7A0D"/>
    <w:rsid w:val="002E7B76"/>
    <w:rsid w:val="002F09A5"/>
    <w:rsid w:val="002F0E23"/>
    <w:rsid w:val="002F0E51"/>
    <w:rsid w:val="002F107B"/>
    <w:rsid w:val="002F116D"/>
    <w:rsid w:val="002F1E88"/>
    <w:rsid w:val="002F1FF8"/>
    <w:rsid w:val="002F23B2"/>
    <w:rsid w:val="002F25E1"/>
    <w:rsid w:val="002F27D7"/>
    <w:rsid w:val="002F2D5A"/>
    <w:rsid w:val="002F2DA7"/>
    <w:rsid w:val="002F30AC"/>
    <w:rsid w:val="002F315C"/>
    <w:rsid w:val="002F3E3E"/>
    <w:rsid w:val="002F3EB7"/>
    <w:rsid w:val="002F3ECB"/>
    <w:rsid w:val="002F4025"/>
    <w:rsid w:val="002F41BE"/>
    <w:rsid w:val="002F483B"/>
    <w:rsid w:val="002F48FE"/>
    <w:rsid w:val="002F4F62"/>
    <w:rsid w:val="002F527F"/>
    <w:rsid w:val="002F5424"/>
    <w:rsid w:val="002F56AF"/>
    <w:rsid w:val="002F5C25"/>
    <w:rsid w:val="002F5C39"/>
    <w:rsid w:val="002F5D6C"/>
    <w:rsid w:val="002F6875"/>
    <w:rsid w:val="002F7677"/>
    <w:rsid w:val="002F7E5B"/>
    <w:rsid w:val="003003C2"/>
    <w:rsid w:val="00300BFB"/>
    <w:rsid w:val="0030127E"/>
    <w:rsid w:val="003013E8"/>
    <w:rsid w:val="00301A36"/>
    <w:rsid w:val="00301A8A"/>
    <w:rsid w:val="00301D69"/>
    <w:rsid w:val="00301F70"/>
    <w:rsid w:val="003020E6"/>
    <w:rsid w:val="00302116"/>
    <w:rsid w:val="00302136"/>
    <w:rsid w:val="0030220B"/>
    <w:rsid w:val="003022A9"/>
    <w:rsid w:val="00302E4D"/>
    <w:rsid w:val="003035B9"/>
    <w:rsid w:val="003049E6"/>
    <w:rsid w:val="00306D27"/>
    <w:rsid w:val="00306F50"/>
    <w:rsid w:val="00307218"/>
    <w:rsid w:val="00307CC1"/>
    <w:rsid w:val="00307F36"/>
    <w:rsid w:val="00310154"/>
    <w:rsid w:val="00310ADE"/>
    <w:rsid w:val="00311286"/>
    <w:rsid w:val="0031142E"/>
    <w:rsid w:val="00311C7F"/>
    <w:rsid w:val="00312222"/>
    <w:rsid w:val="00312C35"/>
    <w:rsid w:val="00312CC6"/>
    <w:rsid w:val="00313145"/>
    <w:rsid w:val="00313699"/>
    <w:rsid w:val="00313FC3"/>
    <w:rsid w:val="003144E1"/>
    <w:rsid w:val="00314524"/>
    <w:rsid w:val="00315686"/>
    <w:rsid w:val="003158C6"/>
    <w:rsid w:val="0031599B"/>
    <w:rsid w:val="00315BA6"/>
    <w:rsid w:val="00315E92"/>
    <w:rsid w:val="00315E9A"/>
    <w:rsid w:val="00316484"/>
    <w:rsid w:val="00316602"/>
    <w:rsid w:val="003167A4"/>
    <w:rsid w:val="0031681B"/>
    <w:rsid w:val="00316941"/>
    <w:rsid w:val="00317671"/>
    <w:rsid w:val="0031786C"/>
    <w:rsid w:val="0031789E"/>
    <w:rsid w:val="00317DC4"/>
    <w:rsid w:val="00320169"/>
    <w:rsid w:val="00320977"/>
    <w:rsid w:val="00320BDA"/>
    <w:rsid w:val="0032132B"/>
    <w:rsid w:val="00322196"/>
    <w:rsid w:val="003221DE"/>
    <w:rsid w:val="00322EEE"/>
    <w:rsid w:val="00322FC8"/>
    <w:rsid w:val="00323730"/>
    <w:rsid w:val="003237C5"/>
    <w:rsid w:val="00323865"/>
    <w:rsid w:val="00323A7A"/>
    <w:rsid w:val="00324CF8"/>
    <w:rsid w:val="003258F8"/>
    <w:rsid w:val="00325957"/>
    <w:rsid w:val="00326928"/>
    <w:rsid w:val="00326DFA"/>
    <w:rsid w:val="003275D1"/>
    <w:rsid w:val="00327A8D"/>
    <w:rsid w:val="00327AB4"/>
    <w:rsid w:val="00327B56"/>
    <w:rsid w:val="00330074"/>
    <w:rsid w:val="00330389"/>
    <w:rsid w:val="003308BB"/>
    <w:rsid w:val="0033095D"/>
    <w:rsid w:val="00330E65"/>
    <w:rsid w:val="0033104E"/>
    <w:rsid w:val="00331173"/>
    <w:rsid w:val="003316EE"/>
    <w:rsid w:val="0033182E"/>
    <w:rsid w:val="00331D94"/>
    <w:rsid w:val="00333816"/>
    <w:rsid w:val="00333CB1"/>
    <w:rsid w:val="003345C9"/>
    <w:rsid w:val="0033543F"/>
    <w:rsid w:val="003358D9"/>
    <w:rsid w:val="00335DB0"/>
    <w:rsid w:val="00335F5D"/>
    <w:rsid w:val="003376CB"/>
    <w:rsid w:val="00337704"/>
    <w:rsid w:val="00337C61"/>
    <w:rsid w:val="00337D06"/>
    <w:rsid w:val="00337EE9"/>
    <w:rsid w:val="003401BA"/>
    <w:rsid w:val="00340DE5"/>
    <w:rsid w:val="003410A0"/>
    <w:rsid w:val="00341223"/>
    <w:rsid w:val="00341314"/>
    <w:rsid w:val="0034134C"/>
    <w:rsid w:val="00341917"/>
    <w:rsid w:val="00341E1D"/>
    <w:rsid w:val="003421E2"/>
    <w:rsid w:val="00342E48"/>
    <w:rsid w:val="0034378E"/>
    <w:rsid w:val="00343A2D"/>
    <w:rsid w:val="00344019"/>
    <w:rsid w:val="00344720"/>
    <w:rsid w:val="003449E6"/>
    <w:rsid w:val="00344E70"/>
    <w:rsid w:val="003455BF"/>
    <w:rsid w:val="00345A2F"/>
    <w:rsid w:val="00345B8C"/>
    <w:rsid w:val="00345BCC"/>
    <w:rsid w:val="00346EBF"/>
    <w:rsid w:val="00347134"/>
    <w:rsid w:val="003477A8"/>
    <w:rsid w:val="00347C5A"/>
    <w:rsid w:val="00347F10"/>
    <w:rsid w:val="0035017B"/>
    <w:rsid w:val="00350190"/>
    <w:rsid w:val="00350327"/>
    <w:rsid w:val="00350C14"/>
    <w:rsid w:val="003513A0"/>
    <w:rsid w:val="00351710"/>
    <w:rsid w:val="00351800"/>
    <w:rsid w:val="003519F7"/>
    <w:rsid w:val="0035217D"/>
    <w:rsid w:val="0035234C"/>
    <w:rsid w:val="00352514"/>
    <w:rsid w:val="00353205"/>
    <w:rsid w:val="00353222"/>
    <w:rsid w:val="003536CA"/>
    <w:rsid w:val="003536D9"/>
    <w:rsid w:val="00353CD2"/>
    <w:rsid w:val="00354443"/>
    <w:rsid w:val="0035474B"/>
    <w:rsid w:val="00354969"/>
    <w:rsid w:val="00355589"/>
    <w:rsid w:val="00355889"/>
    <w:rsid w:val="00355BA9"/>
    <w:rsid w:val="00355C40"/>
    <w:rsid w:val="00356BB9"/>
    <w:rsid w:val="00356DD1"/>
    <w:rsid w:val="003577E6"/>
    <w:rsid w:val="00357E31"/>
    <w:rsid w:val="003602C3"/>
    <w:rsid w:val="0036081A"/>
    <w:rsid w:val="00360CB9"/>
    <w:rsid w:val="00361367"/>
    <w:rsid w:val="003613B5"/>
    <w:rsid w:val="0036204A"/>
    <w:rsid w:val="003620FD"/>
    <w:rsid w:val="00362341"/>
    <w:rsid w:val="003623A0"/>
    <w:rsid w:val="003624F9"/>
    <w:rsid w:val="0036279A"/>
    <w:rsid w:val="00362FA3"/>
    <w:rsid w:val="00363632"/>
    <w:rsid w:val="00363ACA"/>
    <w:rsid w:val="003641B2"/>
    <w:rsid w:val="003643C7"/>
    <w:rsid w:val="00364749"/>
    <w:rsid w:val="0036586D"/>
    <w:rsid w:val="00366537"/>
    <w:rsid w:val="003667B6"/>
    <w:rsid w:val="00366E7B"/>
    <w:rsid w:val="0036767E"/>
    <w:rsid w:val="00367BCC"/>
    <w:rsid w:val="00370556"/>
    <w:rsid w:val="003706A3"/>
    <w:rsid w:val="0037084D"/>
    <w:rsid w:val="003708E1"/>
    <w:rsid w:val="0037095C"/>
    <w:rsid w:val="00370E0D"/>
    <w:rsid w:val="00370EA3"/>
    <w:rsid w:val="0037159B"/>
    <w:rsid w:val="00371632"/>
    <w:rsid w:val="0037218C"/>
    <w:rsid w:val="003724F3"/>
    <w:rsid w:val="003727D0"/>
    <w:rsid w:val="00373D15"/>
    <w:rsid w:val="0037409B"/>
    <w:rsid w:val="003751D3"/>
    <w:rsid w:val="003753FE"/>
    <w:rsid w:val="00375D9D"/>
    <w:rsid w:val="00376647"/>
    <w:rsid w:val="003773CF"/>
    <w:rsid w:val="003773F1"/>
    <w:rsid w:val="00377B63"/>
    <w:rsid w:val="00380D48"/>
    <w:rsid w:val="00381323"/>
    <w:rsid w:val="0038141D"/>
    <w:rsid w:val="00381F87"/>
    <w:rsid w:val="00383072"/>
    <w:rsid w:val="003830EA"/>
    <w:rsid w:val="00383EE1"/>
    <w:rsid w:val="003845B4"/>
    <w:rsid w:val="0038461F"/>
    <w:rsid w:val="00384850"/>
    <w:rsid w:val="00384C21"/>
    <w:rsid w:val="00384ECD"/>
    <w:rsid w:val="00385338"/>
    <w:rsid w:val="00385ECE"/>
    <w:rsid w:val="003861DF"/>
    <w:rsid w:val="003865AA"/>
    <w:rsid w:val="003869C2"/>
    <w:rsid w:val="003876D4"/>
    <w:rsid w:val="00387C3C"/>
    <w:rsid w:val="0039148B"/>
    <w:rsid w:val="0039151E"/>
    <w:rsid w:val="00391AAA"/>
    <w:rsid w:val="00391E12"/>
    <w:rsid w:val="003920D7"/>
    <w:rsid w:val="003920E1"/>
    <w:rsid w:val="0039257D"/>
    <w:rsid w:val="00392C00"/>
    <w:rsid w:val="00393013"/>
    <w:rsid w:val="003938C9"/>
    <w:rsid w:val="00393ABC"/>
    <w:rsid w:val="0039467F"/>
    <w:rsid w:val="00394803"/>
    <w:rsid w:val="00394DF9"/>
    <w:rsid w:val="0039503B"/>
    <w:rsid w:val="00395381"/>
    <w:rsid w:val="003953FA"/>
    <w:rsid w:val="003959BC"/>
    <w:rsid w:val="00396A4A"/>
    <w:rsid w:val="003975CB"/>
    <w:rsid w:val="00397E9C"/>
    <w:rsid w:val="003A00C2"/>
    <w:rsid w:val="003A0AF4"/>
    <w:rsid w:val="003A1E34"/>
    <w:rsid w:val="003A1EC6"/>
    <w:rsid w:val="003A1EFF"/>
    <w:rsid w:val="003A23A4"/>
    <w:rsid w:val="003A2511"/>
    <w:rsid w:val="003A288A"/>
    <w:rsid w:val="003A2A34"/>
    <w:rsid w:val="003A31C5"/>
    <w:rsid w:val="003A3520"/>
    <w:rsid w:val="003A3787"/>
    <w:rsid w:val="003A3AAE"/>
    <w:rsid w:val="003A3B28"/>
    <w:rsid w:val="003A41DC"/>
    <w:rsid w:val="003A4552"/>
    <w:rsid w:val="003A4711"/>
    <w:rsid w:val="003A495A"/>
    <w:rsid w:val="003A4BF6"/>
    <w:rsid w:val="003A57CF"/>
    <w:rsid w:val="003A5E32"/>
    <w:rsid w:val="003A6171"/>
    <w:rsid w:val="003A65B6"/>
    <w:rsid w:val="003A679C"/>
    <w:rsid w:val="003A6833"/>
    <w:rsid w:val="003A6A59"/>
    <w:rsid w:val="003A6A5B"/>
    <w:rsid w:val="003A6F3E"/>
    <w:rsid w:val="003A7034"/>
    <w:rsid w:val="003A744C"/>
    <w:rsid w:val="003A7470"/>
    <w:rsid w:val="003A7704"/>
    <w:rsid w:val="003A7A8C"/>
    <w:rsid w:val="003A7D22"/>
    <w:rsid w:val="003B01B0"/>
    <w:rsid w:val="003B059A"/>
    <w:rsid w:val="003B0B11"/>
    <w:rsid w:val="003B147D"/>
    <w:rsid w:val="003B1DE4"/>
    <w:rsid w:val="003B278D"/>
    <w:rsid w:val="003B332D"/>
    <w:rsid w:val="003B36CD"/>
    <w:rsid w:val="003B3815"/>
    <w:rsid w:val="003B3E0E"/>
    <w:rsid w:val="003B3FC1"/>
    <w:rsid w:val="003B4529"/>
    <w:rsid w:val="003B467A"/>
    <w:rsid w:val="003B48FD"/>
    <w:rsid w:val="003B5281"/>
    <w:rsid w:val="003B55D7"/>
    <w:rsid w:val="003B5A9A"/>
    <w:rsid w:val="003B61B0"/>
    <w:rsid w:val="003B654C"/>
    <w:rsid w:val="003B6579"/>
    <w:rsid w:val="003B67C8"/>
    <w:rsid w:val="003B68A7"/>
    <w:rsid w:val="003B6A86"/>
    <w:rsid w:val="003B6B22"/>
    <w:rsid w:val="003B6F0A"/>
    <w:rsid w:val="003B6F4F"/>
    <w:rsid w:val="003B7833"/>
    <w:rsid w:val="003B7A93"/>
    <w:rsid w:val="003B7FF5"/>
    <w:rsid w:val="003C008D"/>
    <w:rsid w:val="003C0691"/>
    <w:rsid w:val="003C0952"/>
    <w:rsid w:val="003C1616"/>
    <w:rsid w:val="003C165C"/>
    <w:rsid w:val="003C1E9D"/>
    <w:rsid w:val="003C206E"/>
    <w:rsid w:val="003C27D5"/>
    <w:rsid w:val="003C29B1"/>
    <w:rsid w:val="003C393E"/>
    <w:rsid w:val="003C3DBE"/>
    <w:rsid w:val="003C40DA"/>
    <w:rsid w:val="003C4948"/>
    <w:rsid w:val="003C5058"/>
    <w:rsid w:val="003C5722"/>
    <w:rsid w:val="003C58E0"/>
    <w:rsid w:val="003C596A"/>
    <w:rsid w:val="003C5DDE"/>
    <w:rsid w:val="003C67D2"/>
    <w:rsid w:val="003C6830"/>
    <w:rsid w:val="003C6DEE"/>
    <w:rsid w:val="003C7499"/>
    <w:rsid w:val="003C7DE7"/>
    <w:rsid w:val="003D018B"/>
    <w:rsid w:val="003D01F3"/>
    <w:rsid w:val="003D05E8"/>
    <w:rsid w:val="003D0F15"/>
    <w:rsid w:val="003D13A4"/>
    <w:rsid w:val="003D14E6"/>
    <w:rsid w:val="003D1920"/>
    <w:rsid w:val="003D1C1D"/>
    <w:rsid w:val="003D1F29"/>
    <w:rsid w:val="003D1FD6"/>
    <w:rsid w:val="003D294B"/>
    <w:rsid w:val="003D2E73"/>
    <w:rsid w:val="003D37D1"/>
    <w:rsid w:val="003D38D3"/>
    <w:rsid w:val="003D3EEB"/>
    <w:rsid w:val="003D40DF"/>
    <w:rsid w:val="003D4BC4"/>
    <w:rsid w:val="003D5081"/>
    <w:rsid w:val="003D53DC"/>
    <w:rsid w:val="003D5494"/>
    <w:rsid w:val="003D569E"/>
    <w:rsid w:val="003D575D"/>
    <w:rsid w:val="003D591F"/>
    <w:rsid w:val="003D5BBB"/>
    <w:rsid w:val="003D6333"/>
    <w:rsid w:val="003D7347"/>
    <w:rsid w:val="003D7699"/>
    <w:rsid w:val="003D76DB"/>
    <w:rsid w:val="003D7AF9"/>
    <w:rsid w:val="003E0B9C"/>
    <w:rsid w:val="003E0ECE"/>
    <w:rsid w:val="003E138C"/>
    <w:rsid w:val="003E17B0"/>
    <w:rsid w:val="003E18EF"/>
    <w:rsid w:val="003E1BC8"/>
    <w:rsid w:val="003E259D"/>
    <w:rsid w:val="003E395A"/>
    <w:rsid w:val="003E39DD"/>
    <w:rsid w:val="003E42B3"/>
    <w:rsid w:val="003E47BD"/>
    <w:rsid w:val="003E4819"/>
    <w:rsid w:val="003E4B6C"/>
    <w:rsid w:val="003E4C3B"/>
    <w:rsid w:val="003E4F12"/>
    <w:rsid w:val="003E505F"/>
    <w:rsid w:val="003E51A2"/>
    <w:rsid w:val="003E51F1"/>
    <w:rsid w:val="003E5707"/>
    <w:rsid w:val="003E595B"/>
    <w:rsid w:val="003E60DE"/>
    <w:rsid w:val="003E6A53"/>
    <w:rsid w:val="003E772D"/>
    <w:rsid w:val="003E7968"/>
    <w:rsid w:val="003F0807"/>
    <w:rsid w:val="003F16BA"/>
    <w:rsid w:val="003F1AE6"/>
    <w:rsid w:val="003F221C"/>
    <w:rsid w:val="003F2518"/>
    <w:rsid w:val="003F2DCE"/>
    <w:rsid w:val="003F2F05"/>
    <w:rsid w:val="003F320A"/>
    <w:rsid w:val="003F37C1"/>
    <w:rsid w:val="003F3A4A"/>
    <w:rsid w:val="003F4020"/>
    <w:rsid w:val="003F4C2C"/>
    <w:rsid w:val="003F5333"/>
    <w:rsid w:val="003F5AB4"/>
    <w:rsid w:val="003F5FCD"/>
    <w:rsid w:val="003F6459"/>
    <w:rsid w:val="003F6F4F"/>
    <w:rsid w:val="003F7A30"/>
    <w:rsid w:val="003F7AE6"/>
    <w:rsid w:val="003F7CD0"/>
    <w:rsid w:val="003F7FEA"/>
    <w:rsid w:val="004003BD"/>
    <w:rsid w:val="004006B2"/>
    <w:rsid w:val="00400856"/>
    <w:rsid w:val="00400B92"/>
    <w:rsid w:val="00400F10"/>
    <w:rsid w:val="00400FD0"/>
    <w:rsid w:val="00401DD4"/>
    <w:rsid w:val="004022B9"/>
    <w:rsid w:val="00402888"/>
    <w:rsid w:val="004031C9"/>
    <w:rsid w:val="00403231"/>
    <w:rsid w:val="004034EB"/>
    <w:rsid w:val="00403580"/>
    <w:rsid w:val="00403831"/>
    <w:rsid w:val="00403A61"/>
    <w:rsid w:val="00404456"/>
    <w:rsid w:val="004046A8"/>
    <w:rsid w:val="00405772"/>
    <w:rsid w:val="00405864"/>
    <w:rsid w:val="00405B3D"/>
    <w:rsid w:val="00406140"/>
    <w:rsid w:val="004068A2"/>
    <w:rsid w:val="00407290"/>
    <w:rsid w:val="0040735C"/>
    <w:rsid w:val="00407520"/>
    <w:rsid w:val="004075D7"/>
    <w:rsid w:val="004101B0"/>
    <w:rsid w:val="004101CC"/>
    <w:rsid w:val="00410352"/>
    <w:rsid w:val="00410357"/>
    <w:rsid w:val="004110F0"/>
    <w:rsid w:val="004112F1"/>
    <w:rsid w:val="00411559"/>
    <w:rsid w:val="00411794"/>
    <w:rsid w:val="00411EC9"/>
    <w:rsid w:val="0041219D"/>
    <w:rsid w:val="004123B3"/>
    <w:rsid w:val="00412408"/>
    <w:rsid w:val="00412873"/>
    <w:rsid w:val="00413231"/>
    <w:rsid w:val="004136C3"/>
    <w:rsid w:val="0041424B"/>
    <w:rsid w:val="00414A97"/>
    <w:rsid w:val="00415165"/>
    <w:rsid w:val="00415196"/>
    <w:rsid w:val="00415EEB"/>
    <w:rsid w:val="004162C1"/>
    <w:rsid w:val="004163BE"/>
    <w:rsid w:val="0041680C"/>
    <w:rsid w:val="00416A34"/>
    <w:rsid w:val="004170DA"/>
    <w:rsid w:val="00420264"/>
    <w:rsid w:val="00420D1C"/>
    <w:rsid w:val="00420E36"/>
    <w:rsid w:val="00421380"/>
    <w:rsid w:val="00421A79"/>
    <w:rsid w:val="00421B8E"/>
    <w:rsid w:val="00421BBF"/>
    <w:rsid w:val="00421D69"/>
    <w:rsid w:val="00421E72"/>
    <w:rsid w:val="00422285"/>
    <w:rsid w:val="00422B30"/>
    <w:rsid w:val="00422C46"/>
    <w:rsid w:val="00422C6E"/>
    <w:rsid w:val="004234E1"/>
    <w:rsid w:val="004247B4"/>
    <w:rsid w:val="00424844"/>
    <w:rsid w:val="00425622"/>
    <w:rsid w:val="00425EB7"/>
    <w:rsid w:val="00426506"/>
    <w:rsid w:val="0042668A"/>
    <w:rsid w:val="00426C58"/>
    <w:rsid w:val="00426DAF"/>
    <w:rsid w:val="00427695"/>
    <w:rsid w:val="00430627"/>
    <w:rsid w:val="00430870"/>
    <w:rsid w:val="00430E23"/>
    <w:rsid w:val="004312C6"/>
    <w:rsid w:val="00431D5A"/>
    <w:rsid w:val="00431F1D"/>
    <w:rsid w:val="00432BBC"/>
    <w:rsid w:val="00432F9E"/>
    <w:rsid w:val="00433617"/>
    <w:rsid w:val="004339D0"/>
    <w:rsid w:val="00433A3A"/>
    <w:rsid w:val="00433AAF"/>
    <w:rsid w:val="00433E32"/>
    <w:rsid w:val="00433EA9"/>
    <w:rsid w:val="004340CC"/>
    <w:rsid w:val="00434DBD"/>
    <w:rsid w:val="00435027"/>
    <w:rsid w:val="0043526D"/>
    <w:rsid w:val="00435AD7"/>
    <w:rsid w:val="004367DE"/>
    <w:rsid w:val="0043698A"/>
    <w:rsid w:val="00436BB2"/>
    <w:rsid w:val="00436D90"/>
    <w:rsid w:val="00436E47"/>
    <w:rsid w:val="004370A0"/>
    <w:rsid w:val="004376E8"/>
    <w:rsid w:val="00437E61"/>
    <w:rsid w:val="00437F1B"/>
    <w:rsid w:val="00440095"/>
    <w:rsid w:val="00440B3A"/>
    <w:rsid w:val="00441117"/>
    <w:rsid w:val="0044151E"/>
    <w:rsid w:val="00441C8D"/>
    <w:rsid w:val="00441D54"/>
    <w:rsid w:val="004421A3"/>
    <w:rsid w:val="004421A8"/>
    <w:rsid w:val="004423AE"/>
    <w:rsid w:val="004423E0"/>
    <w:rsid w:val="00443037"/>
    <w:rsid w:val="004432CF"/>
    <w:rsid w:val="00443389"/>
    <w:rsid w:val="00443576"/>
    <w:rsid w:val="00443F79"/>
    <w:rsid w:val="0044489F"/>
    <w:rsid w:val="00444FFF"/>
    <w:rsid w:val="004456EC"/>
    <w:rsid w:val="00445A8D"/>
    <w:rsid w:val="00445D1F"/>
    <w:rsid w:val="00446040"/>
    <w:rsid w:val="00446230"/>
    <w:rsid w:val="00446511"/>
    <w:rsid w:val="00446576"/>
    <w:rsid w:val="004478AE"/>
    <w:rsid w:val="00447953"/>
    <w:rsid w:val="00447FA9"/>
    <w:rsid w:val="004501A3"/>
    <w:rsid w:val="00450352"/>
    <w:rsid w:val="0045095F"/>
    <w:rsid w:val="0045169D"/>
    <w:rsid w:val="004519D0"/>
    <w:rsid w:val="0045209D"/>
    <w:rsid w:val="00452248"/>
    <w:rsid w:val="004522D2"/>
    <w:rsid w:val="00452DF8"/>
    <w:rsid w:val="00452EDC"/>
    <w:rsid w:val="00453717"/>
    <w:rsid w:val="004538FE"/>
    <w:rsid w:val="00453A12"/>
    <w:rsid w:val="00453BB4"/>
    <w:rsid w:val="004548D9"/>
    <w:rsid w:val="00454961"/>
    <w:rsid w:val="004550DA"/>
    <w:rsid w:val="004554BB"/>
    <w:rsid w:val="00455848"/>
    <w:rsid w:val="00455C8C"/>
    <w:rsid w:val="00455D66"/>
    <w:rsid w:val="004560B1"/>
    <w:rsid w:val="0045618F"/>
    <w:rsid w:val="0045640F"/>
    <w:rsid w:val="004564C4"/>
    <w:rsid w:val="00456FF3"/>
    <w:rsid w:val="00457405"/>
    <w:rsid w:val="004578FA"/>
    <w:rsid w:val="0046038D"/>
    <w:rsid w:val="0046046E"/>
    <w:rsid w:val="00460896"/>
    <w:rsid w:val="004609CB"/>
    <w:rsid w:val="00460AB6"/>
    <w:rsid w:val="0046131B"/>
    <w:rsid w:val="004615A7"/>
    <w:rsid w:val="00461F0C"/>
    <w:rsid w:val="00461F6D"/>
    <w:rsid w:val="00462471"/>
    <w:rsid w:val="004629B4"/>
    <w:rsid w:val="004631AB"/>
    <w:rsid w:val="0046344E"/>
    <w:rsid w:val="004637CA"/>
    <w:rsid w:val="00463A7D"/>
    <w:rsid w:val="00463C8B"/>
    <w:rsid w:val="0046417E"/>
    <w:rsid w:val="0046452C"/>
    <w:rsid w:val="00464699"/>
    <w:rsid w:val="00464C55"/>
    <w:rsid w:val="00464E0E"/>
    <w:rsid w:val="0046555F"/>
    <w:rsid w:val="00466291"/>
    <w:rsid w:val="00466C21"/>
    <w:rsid w:val="00467102"/>
    <w:rsid w:val="004678D0"/>
    <w:rsid w:val="004679CA"/>
    <w:rsid w:val="00467CEC"/>
    <w:rsid w:val="00467E88"/>
    <w:rsid w:val="00467FB1"/>
    <w:rsid w:val="00470991"/>
    <w:rsid w:val="00470D4E"/>
    <w:rsid w:val="00470E32"/>
    <w:rsid w:val="004714E4"/>
    <w:rsid w:val="00471854"/>
    <w:rsid w:val="00471881"/>
    <w:rsid w:val="00471C53"/>
    <w:rsid w:val="00471CB1"/>
    <w:rsid w:val="00471CC7"/>
    <w:rsid w:val="00472472"/>
    <w:rsid w:val="00472FB2"/>
    <w:rsid w:val="00473270"/>
    <w:rsid w:val="00473309"/>
    <w:rsid w:val="00473BA2"/>
    <w:rsid w:val="004753C9"/>
    <w:rsid w:val="00475FAF"/>
    <w:rsid w:val="00476701"/>
    <w:rsid w:val="004769D5"/>
    <w:rsid w:val="00476A44"/>
    <w:rsid w:val="00477397"/>
    <w:rsid w:val="00477E8E"/>
    <w:rsid w:val="00477FA3"/>
    <w:rsid w:val="0048008F"/>
    <w:rsid w:val="00480B05"/>
    <w:rsid w:val="00481141"/>
    <w:rsid w:val="0048142F"/>
    <w:rsid w:val="004814D7"/>
    <w:rsid w:val="00481625"/>
    <w:rsid w:val="0048233F"/>
    <w:rsid w:val="00482BDA"/>
    <w:rsid w:val="00482D04"/>
    <w:rsid w:val="0048327D"/>
    <w:rsid w:val="00484C41"/>
    <w:rsid w:val="00485026"/>
    <w:rsid w:val="0048542B"/>
    <w:rsid w:val="00485768"/>
    <w:rsid w:val="004858E2"/>
    <w:rsid w:val="00485BAF"/>
    <w:rsid w:val="00486307"/>
    <w:rsid w:val="004864DA"/>
    <w:rsid w:val="00486BE3"/>
    <w:rsid w:val="00486F86"/>
    <w:rsid w:val="0049039E"/>
    <w:rsid w:val="0049225C"/>
    <w:rsid w:val="0049243E"/>
    <w:rsid w:val="004927B7"/>
    <w:rsid w:val="004927CC"/>
    <w:rsid w:val="00493099"/>
    <w:rsid w:val="0049399B"/>
    <w:rsid w:val="00494538"/>
    <w:rsid w:val="00494B97"/>
    <w:rsid w:val="00495005"/>
    <w:rsid w:val="0049530F"/>
    <w:rsid w:val="00495A2E"/>
    <w:rsid w:val="0049606E"/>
    <w:rsid w:val="0049700C"/>
    <w:rsid w:val="00497354"/>
    <w:rsid w:val="0049794D"/>
    <w:rsid w:val="004979FF"/>
    <w:rsid w:val="00497A01"/>
    <w:rsid w:val="00497AC3"/>
    <w:rsid w:val="00497CAC"/>
    <w:rsid w:val="004A0401"/>
    <w:rsid w:val="004A07E0"/>
    <w:rsid w:val="004A0A7F"/>
    <w:rsid w:val="004A0AF8"/>
    <w:rsid w:val="004A186D"/>
    <w:rsid w:val="004A22DD"/>
    <w:rsid w:val="004A286B"/>
    <w:rsid w:val="004A289B"/>
    <w:rsid w:val="004A2B1F"/>
    <w:rsid w:val="004A3356"/>
    <w:rsid w:val="004A36B2"/>
    <w:rsid w:val="004A38FD"/>
    <w:rsid w:val="004A3B97"/>
    <w:rsid w:val="004A3E38"/>
    <w:rsid w:val="004A4179"/>
    <w:rsid w:val="004A4209"/>
    <w:rsid w:val="004A4656"/>
    <w:rsid w:val="004A489F"/>
    <w:rsid w:val="004A4921"/>
    <w:rsid w:val="004A4FEE"/>
    <w:rsid w:val="004A52FB"/>
    <w:rsid w:val="004A6271"/>
    <w:rsid w:val="004A6684"/>
    <w:rsid w:val="004A69DE"/>
    <w:rsid w:val="004A6D6A"/>
    <w:rsid w:val="004A71BA"/>
    <w:rsid w:val="004A7209"/>
    <w:rsid w:val="004B0437"/>
    <w:rsid w:val="004B06B5"/>
    <w:rsid w:val="004B132E"/>
    <w:rsid w:val="004B16A3"/>
    <w:rsid w:val="004B1B99"/>
    <w:rsid w:val="004B20B2"/>
    <w:rsid w:val="004B20D8"/>
    <w:rsid w:val="004B3469"/>
    <w:rsid w:val="004B381C"/>
    <w:rsid w:val="004B3940"/>
    <w:rsid w:val="004B3B37"/>
    <w:rsid w:val="004B3E41"/>
    <w:rsid w:val="004B3F88"/>
    <w:rsid w:val="004B485D"/>
    <w:rsid w:val="004B48E6"/>
    <w:rsid w:val="004B4CB5"/>
    <w:rsid w:val="004B4D58"/>
    <w:rsid w:val="004B5012"/>
    <w:rsid w:val="004B5C6C"/>
    <w:rsid w:val="004B6486"/>
    <w:rsid w:val="004B6512"/>
    <w:rsid w:val="004B67AF"/>
    <w:rsid w:val="004B68FA"/>
    <w:rsid w:val="004B69DD"/>
    <w:rsid w:val="004B78E7"/>
    <w:rsid w:val="004B7FEA"/>
    <w:rsid w:val="004C019B"/>
    <w:rsid w:val="004C0364"/>
    <w:rsid w:val="004C0396"/>
    <w:rsid w:val="004C0B3D"/>
    <w:rsid w:val="004C0CE2"/>
    <w:rsid w:val="004C123F"/>
    <w:rsid w:val="004C1438"/>
    <w:rsid w:val="004C15C1"/>
    <w:rsid w:val="004C228E"/>
    <w:rsid w:val="004C270E"/>
    <w:rsid w:val="004C2B47"/>
    <w:rsid w:val="004C2E12"/>
    <w:rsid w:val="004C2FBA"/>
    <w:rsid w:val="004C3738"/>
    <w:rsid w:val="004C441A"/>
    <w:rsid w:val="004C4A64"/>
    <w:rsid w:val="004C4DDC"/>
    <w:rsid w:val="004C5057"/>
    <w:rsid w:val="004C5436"/>
    <w:rsid w:val="004C5866"/>
    <w:rsid w:val="004C5EA6"/>
    <w:rsid w:val="004C6EC3"/>
    <w:rsid w:val="004C7236"/>
    <w:rsid w:val="004C76BC"/>
    <w:rsid w:val="004C7867"/>
    <w:rsid w:val="004C7A04"/>
    <w:rsid w:val="004C7F61"/>
    <w:rsid w:val="004C7FD9"/>
    <w:rsid w:val="004D0564"/>
    <w:rsid w:val="004D06B9"/>
    <w:rsid w:val="004D127C"/>
    <w:rsid w:val="004D1789"/>
    <w:rsid w:val="004D20FA"/>
    <w:rsid w:val="004D2583"/>
    <w:rsid w:val="004D2680"/>
    <w:rsid w:val="004D2904"/>
    <w:rsid w:val="004D2C9D"/>
    <w:rsid w:val="004D3A2F"/>
    <w:rsid w:val="004D44AE"/>
    <w:rsid w:val="004D4A1B"/>
    <w:rsid w:val="004D5384"/>
    <w:rsid w:val="004D603A"/>
    <w:rsid w:val="004D62D2"/>
    <w:rsid w:val="004D6568"/>
    <w:rsid w:val="004D68B2"/>
    <w:rsid w:val="004D6C48"/>
    <w:rsid w:val="004D72E6"/>
    <w:rsid w:val="004D74DA"/>
    <w:rsid w:val="004D7A38"/>
    <w:rsid w:val="004D7CFA"/>
    <w:rsid w:val="004D7ECA"/>
    <w:rsid w:val="004D7F05"/>
    <w:rsid w:val="004D7F87"/>
    <w:rsid w:val="004E0232"/>
    <w:rsid w:val="004E03A6"/>
    <w:rsid w:val="004E08D9"/>
    <w:rsid w:val="004E0B41"/>
    <w:rsid w:val="004E14DF"/>
    <w:rsid w:val="004E1B75"/>
    <w:rsid w:val="004E1D66"/>
    <w:rsid w:val="004E386B"/>
    <w:rsid w:val="004E39BF"/>
    <w:rsid w:val="004E3ED0"/>
    <w:rsid w:val="004E56FA"/>
    <w:rsid w:val="004E5C94"/>
    <w:rsid w:val="004E66BB"/>
    <w:rsid w:val="004E69CD"/>
    <w:rsid w:val="004E724A"/>
    <w:rsid w:val="004E7863"/>
    <w:rsid w:val="004E7B30"/>
    <w:rsid w:val="004E7B45"/>
    <w:rsid w:val="004F01B1"/>
    <w:rsid w:val="004F0295"/>
    <w:rsid w:val="004F059A"/>
    <w:rsid w:val="004F07D9"/>
    <w:rsid w:val="004F0A35"/>
    <w:rsid w:val="004F0C69"/>
    <w:rsid w:val="004F0FF7"/>
    <w:rsid w:val="004F252E"/>
    <w:rsid w:val="004F258D"/>
    <w:rsid w:val="004F49DD"/>
    <w:rsid w:val="004F4AE2"/>
    <w:rsid w:val="004F5048"/>
    <w:rsid w:val="004F5968"/>
    <w:rsid w:val="004F5AD5"/>
    <w:rsid w:val="004F5E24"/>
    <w:rsid w:val="004F66B2"/>
    <w:rsid w:val="004F6F7C"/>
    <w:rsid w:val="004F780E"/>
    <w:rsid w:val="004F7CA0"/>
    <w:rsid w:val="00500552"/>
    <w:rsid w:val="00500C54"/>
    <w:rsid w:val="0050115A"/>
    <w:rsid w:val="005015C9"/>
    <w:rsid w:val="00501F58"/>
    <w:rsid w:val="005022D7"/>
    <w:rsid w:val="0050311A"/>
    <w:rsid w:val="0050321E"/>
    <w:rsid w:val="00503652"/>
    <w:rsid w:val="00503887"/>
    <w:rsid w:val="005039CE"/>
    <w:rsid w:val="00503C47"/>
    <w:rsid w:val="00504470"/>
    <w:rsid w:val="005046AB"/>
    <w:rsid w:val="00504975"/>
    <w:rsid w:val="00504CEF"/>
    <w:rsid w:val="00505088"/>
    <w:rsid w:val="00506017"/>
    <w:rsid w:val="005062A1"/>
    <w:rsid w:val="005062E9"/>
    <w:rsid w:val="005064CB"/>
    <w:rsid w:val="00506664"/>
    <w:rsid w:val="00506A03"/>
    <w:rsid w:val="00506B12"/>
    <w:rsid w:val="00506C80"/>
    <w:rsid w:val="00510207"/>
    <w:rsid w:val="00510405"/>
    <w:rsid w:val="00510D75"/>
    <w:rsid w:val="005110DF"/>
    <w:rsid w:val="00511181"/>
    <w:rsid w:val="00511357"/>
    <w:rsid w:val="00511C49"/>
    <w:rsid w:val="00512A72"/>
    <w:rsid w:val="00512CF6"/>
    <w:rsid w:val="00512E56"/>
    <w:rsid w:val="00512E8F"/>
    <w:rsid w:val="005144B4"/>
    <w:rsid w:val="00514CD2"/>
    <w:rsid w:val="00514F99"/>
    <w:rsid w:val="00515746"/>
    <w:rsid w:val="00515863"/>
    <w:rsid w:val="005162C2"/>
    <w:rsid w:val="0051636D"/>
    <w:rsid w:val="005164B4"/>
    <w:rsid w:val="00516DFC"/>
    <w:rsid w:val="0051720B"/>
    <w:rsid w:val="0051755E"/>
    <w:rsid w:val="00517936"/>
    <w:rsid w:val="005179DF"/>
    <w:rsid w:val="00520D97"/>
    <w:rsid w:val="00521B99"/>
    <w:rsid w:val="00522463"/>
    <w:rsid w:val="005241C8"/>
    <w:rsid w:val="005256BA"/>
    <w:rsid w:val="00525D5B"/>
    <w:rsid w:val="00525E9E"/>
    <w:rsid w:val="00526A88"/>
    <w:rsid w:val="00526A96"/>
    <w:rsid w:val="00526AEF"/>
    <w:rsid w:val="0052737E"/>
    <w:rsid w:val="005275E3"/>
    <w:rsid w:val="0052798A"/>
    <w:rsid w:val="005279F7"/>
    <w:rsid w:val="00527B49"/>
    <w:rsid w:val="00527D86"/>
    <w:rsid w:val="00530034"/>
    <w:rsid w:val="0053066A"/>
    <w:rsid w:val="0053070C"/>
    <w:rsid w:val="00531112"/>
    <w:rsid w:val="00531F8B"/>
    <w:rsid w:val="00532993"/>
    <w:rsid w:val="00532A7B"/>
    <w:rsid w:val="00532E35"/>
    <w:rsid w:val="0053367D"/>
    <w:rsid w:val="005336C6"/>
    <w:rsid w:val="0053375D"/>
    <w:rsid w:val="00533FC0"/>
    <w:rsid w:val="005343F5"/>
    <w:rsid w:val="00534400"/>
    <w:rsid w:val="00534919"/>
    <w:rsid w:val="00535BE7"/>
    <w:rsid w:val="005362F3"/>
    <w:rsid w:val="00537292"/>
    <w:rsid w:val="005377FF"/>
    <w:rsid w:val="005379C9"/>
    <w:rsid w:val="00537DF2"/>
    <w:rsid w:val="00540A1D"/>
    <w:rsid w:val="00540BE7"/>
    <w:rsid w:val="00541150"/>
    <w:rsid w:val="005413BD"/>
    <w:rsid w:val="00542CAF"/>
    <w:rsid w:val="00544BF7"/>
    <w:rsid w:val="00544E1C"/>
    <w:rsid w:val="00544FE8"/>
    <w:rsid w:val="005454B7"/>
    <w:rsid w:val="005456A7"/>
    <w:rsid w:val="0054599D"/>
    <w:rsid w:val="00545AE5"/>
    <w:rsid w:val="00545DC9"/>
    <w:rsid w:val="00545E47"/>
    <w:rsid w:val="00545FD1"/>
    <w:rsid w:val="005469A6"/>
    <w:rsid w:val="00546A54"/>
    <w:rsid w:val="00546B51"/>
    <w:rsid w:val="00547914"/>
    <w:rsid w:val="00547A5D"/>
    <w:rsid w:val="00547B98"/>
    <w:rsid w:val="00550190"/>
    <w:rsid w:val="0055092F"/>
    <w:rsid w:val="005515D8"/>
    <w:rsid w:val="00551DAD"/>
    <w:rsid w:val="0055215F"/>
    <w:rsid w:val="00552662"/>
    <w:rsid w:val="0055266F"/>
    <w:rsid w:val="00553107"/>
    <w:rsid w:val="00553306"/>
    <w:rsid w:val="00553F26"/>
    <w:rsid w:val="00554066"/>
    <w:rsid w:val="005548EE"/>
    <w:rsid w:val="0055533A"/>
    <w:rsid w:val="0055568D"/>
    <w:rsid w:val="00555EC4"/>
    <w:rsid w:val="00555EDE"/>
    <w:rsid w:val="005560CF"/>
    <w:rsid w:val="005561F3"/>
    <w:rsid w:val="005561F6"/>
    <w:rsid w:val="005562BE"/>
    <w:rsid w:val="0055668C"/>
    <w:rsid w:val="00556691"/>
    <w:rsid w:val="00556B43"/>
    <w:rsid w:val="00556CBE"/>
    <w:rsid w:val="00557028"/>
    <w:rsid w:val="005603C5"/>
    <w:rsid w:val="005608B1"/>
    <w:rsid w:val="00560CFF"/>
    <w:rsid w:val="005615EC"/>
    <w:rsid w:val="005623CE"/>
    <w:rsid w:val="00562472"/>
    <w:rsid w:val="0056280C"/>
    <w:rsid w:val="00562A17"/>
    <w:rsid w:val="00562BAC"/>
    <w:rsid w:val="0056360E"/>
    <w:rsid w:val="005639A7"/>
    <w:rsid w:val="005639E4"/>
    <w:rsid w:val="00563F8D"/>
    <w:rsid w:val="00564911"/>
    <w:rsid w:val="00564A0C"/>
    <w:rsid w:val="00564D02"/>
    <w:rsid w:val="00564DEB"/>
    <w:rsid w:val="00564EF9"/>
    <w:rsid w:val="00565511"/>
    <w:rsid w:val="0056628D"/>
    <w:rsid w:val="00566789"/>
    <w:rsid w:val="00566EDF"/>
    <w:rsid w:val="005675D7"/>
    <w:rsid w:val="0056797B"/>
    <w:rsid w:val="00567C29"/>
    <w:rsid w:val="00567CD5"/>
    <w:rsid w:val="00567ECA"/>
    <w:rsid w:val="00570498"/>
    <w:rsid w:val="0057170A"/>
    <w:rsid w:val="00571A36"/>
    <w:rsid w:val="00572559"/>
    <w:rsid w:val="00572601"/>
    <w:rsid w:val="00572D12"/>
    <w:rsid w:val="0057312C"/>
    <w:rsid w:val="005736C0"/>
    <w:rsid w:val="00573B51"/>
    <w:rsid w:val="00573C27"/>
    <w:rsid w:val="00573DA8"/>
    <w:rsid w:val="00574090"/>
    <w:rsid w:val="00574126"/>
    <w:rsid w:val="005743A3"/>
    <w:rsid w:val="005751BA"/>
    <w:rsid w:val="0057520F"/>
    <w:rsid w:val="0057559E"/>
    <w:rsid w:val="00575A69"/>
    <w:rsid w:val="00575BE8"/>
    <w:rsid w:val="00575E3C"/>
    <w:rsid w:val="00576705"/>
    <w:rsid w:val="00576846"/>
    <w:rsid w:val="00576B54"/>
    <w:rsid w:val="005775B2"/>
    <w:rsid w:val="00577D89"/>
    <w:rsid w:val="00577E2D"/>
    <w:rsid w:val="00577FE4"/>
    <w:rsid w:val="00580DBC"/>
    <w:rsid w:val="00580E3E"/>
    <w:rsid w:val="0058101E"/>
    <w:rsid w:val="0058115C"/>
    <w:rsid w:val="005811E3"/>
    <w:rsid w:val="00581235"/>
    <w:rsid w:val="00581236"/>
    <w:rsid w:val="00581702"/>
    <w:rsid w:val="00581D25"/>
    <w:rsid w:val="00582421"/>
    <w:rsid w:val="005826FE"/>
    <w:rsid w:val="0058318B"/>
    <w:rsid w:val="00583741"/>
    <w:rsid w:val="00584BC7"/>
    <w:rsid w:val="00585EC8"/>
    <w:rsid w:val="005863C0"/>
    <w:rsid w:val="00586F27"/>
    <w:rsid w:val="00587090"/>
    <w:rsid w:val="0058773E"/>
    <w:rsid w:val="00587A17"/>
    <w:rsid w:val="00587ABC"/>
    <w:rsid w:val="005909FA"/>
    <w:rsid w:val="00590ACD"/>
    <w:rsid w:val="00590F52"/>
    <w:rsid w:val="00592CBC"/>
    <w:rsid w:val="00592D81"/>
    <w:rsid w:val="00592E4B"/>
    <w:rsid w:val="00593901"/>
    <w:rsid w:val="00593FA7"/>
    <w:rsid w:val="00594003"/>
    <w:rsid w:val="00594257"/>
    <w:rsid w:val="005946E5"/>
    <w:rsid w:val="00594A1D"/>
    <w:rsid w:val="0059502A"/>
    <w:rsid w:val="005954B5"/>
    <w:rsid w:val="005954DA"/>
    <w:rsid w:val="005954F4"/>
    <w:rsid w:val="00595879"/>
    <w:rsid w:val="005967C4"/>
    <w:rsid w:val="005974D7"/>
    <w:rsid w:val="005975A6"/>
    <w:rsid w:val="005977F7"/>
    <w:rsid w:val="00597AF4"/>
    <w:rsid w:val="005A0238"/>
    <w:rsid w:val="005A07F2"/>
    <w:rsid w:val="005A0B72"/>
    <w:rsid w:val="005A0E24"/>
    <w:rsid w:val="005A0F50"/>
    <w:rsid w:val="005A1174"/>
    <w:rsid w:val="005A1780"/>
    <w:rsid w:val="005A1805"/>
    <w:rsid w:val="005A2C63"/>
    <w:rsid w:val="005A2FF3"/>
    <w:rsid w:val="005A37AF"/>
    <w:rsid w:val="005A3ACC"/>
    <w:rsid w:val="005A44C8"/>
    <w:rsid w:val="005A4E52"/>
    <w:rsid w:val="005A4F51"/>
    <w:rsid w:val="005A53DF"/>
    <w:rsid w:val="005A551D"/>
    <w:rsid w:val="005A6CAE"/>
    <w:rsid w:val="005A6DAC"/>
    <w:rsid w:val="005A6EED"/>
    <w:rsid w:val="005A7BA8"/>
    <w:rsid w:val="005A7D37"/>
    <w:rsid w:val="005B07C0"/>
    <w:rsid w:val="005B081B"/>
    <w:rsid w:val="005B08CB"/>
    <w:rsid w:val="005B0923"/>
    <w:rsid w:val="005B1822"/>
    <w:rsid w:val="005B1DF5"/>
    <w:rsid w:val="005B3242"/>
    <w:rsid w:val="005B3312"/>
    <w:rsid w:val="005B3561"/>
    <w:rsid w:val="005B3742"/>
    <w:rsid w:val="005B385E"/>
    <w:rsid w:val="005B3B1B"/>
    <w:rsid w:val="005B3E98"/>
    <w:rsid w:val="005B42D9"/>
    <w:rsid w:val="005B44DC"/>
    <w:rsid w:val="005B52C0"/>
    <w:rsid w:val="005B5983"/>
    <w:rsid w:val="005B6358"/>
    <w:rsid w:val="005B67EA"/>
    <w:rsid w:val="005B6DC6"/>
    <w:rsid w:val="005B6EB6"/>
    <w:rsid w:val="005B77BB"/>
    <w:rsid w:val="005B7D26"/>
    <w:rsid w:val="005C0B30"/>
    <w:rsid w:val="005C0E3B"/>
    <w:rsid w:val="005C1407"/>
    <w:rsid w:val="005C19FF"/>
    <w:rsid w:val="005C21FB"/>
    <w:rsid w:val="005C2433"/>
    <w:rsid w:val="005C2A82"/>
    <w:rsid w:val="005C2FBA"/>
    <w:rsid w:val="005C36E2"/>
    <w:rsid w:val="005C37CC"/>
    <w:rsid w:val="005C4280"/>
    <w:rsid w:val="005C4C96"/>
    <w:rsid w:val="005C4F82"/>
    <w:rsid w:val="005C5396"/>
    <w:rsid w:val="005C54B5"/>
    <w:rsid w:val="005C6378"/>
    <w:rsid w:val="005C673A"/>
    <w:rsid w:val="005C68F3"/>
    <w:rsid w:val="005C6CB4"/>
    <w:rsid w:val="005C79ED"/>
    <w:rsid w:val="005C7D87"/>
    <w:rsid w:val="005D016B"/>
    <w:rsid w:val="005D064C"/>
    <w:rsid w:val="005D08EE"/>
    <w:rsid w:val="005D0ECE"/>
    <w:rsid w:val="005D11C9"/>
    <w:rsid w:val="005D1357"/>
    <w:rsid w:val="005D1683"/>
    <w:rsid w:val="005D18CD"/>
    <w:rsid w:val="005D1B34"/>
    <w:rsid w:val="005D1C75"/>
    <w:rsid w:val="005D1E28"/>
    <w:rsid w:val="005D2254"/>
    <w:rsid w:val="005D2F7D"/>
    <w:rsid w:val="005D35A0"/>
    <w:rsid w:val="005D35D6"/>
    <w:rsid w:val="005D3671"/>
    <w:rsid w:val="005D4614"/>
    <w:rsid w:val="005D572D"/>
    <w:rsid w:val="005D5DF6"/>
    <w:rsid w:val="005D6B7A"/>
    <w:rsid w:val="005D73EF"/>
    <w:rsid w:val="005D7857"/>
    <w:rsid w:val="005D7B71"/>
    <w:rsid w:val="005D7C1E"/>
    <w:rsid w:val="005D7EDA"/>
    <w:rsid w:val="005E0257"/>
    <w:rsid w:val="005E026D"/>
    <w:rsid w:val="005E0B09"/>
    <w:rsid w:val="005E0B1F"/>
    <w:rsid w:val="005E1A23"/>
    <w:rsid w:val="005E1D23"/>
    <w:rsid w:val="005E2076"/>
    <w:rsid w:val="005E2265"/>
    <w:rsid w:val="005E2BDD"/>
    <w:rsid w:val="005E2F46"/>
    <w:rsid w:val="005E3927"/>
    <w:rsid w:val="005E3B63"/>
    <w:rsid w:val="005E3E08"/>
    <w:rsid w:val="005E422E"/>
    <w:rsid w:val="005E4770"/>
    <w:rsid w:val="005E4E4A"/>
    <w:rsid w:val="005E5ADD"/>
    <w:rsid w:val="005E5F84"/>
    <w:rsid w:val="005E604E"/>
    <w:rsid w:val="005E636B"/>
    <w:rsid w:val="005E6613"/>
    <w:rsid w:val="005E662F"/>
    <w:rsid w:val="005E66A2"/>
    <w:rsid w:val="005E66DE"/>
    <w:rsid w:val="005E67E5"/>
    <w:rsid w:val="005E6B2B"/>
    <w:rsid w:val="005E71FC"/>
    <w:rsid w:val="005E731B"/>
    <w:rsid w:val="005E7477"/>
    <w:rsid w:val="005E7A93"/>
    <w:rsid w:val="005E7B9D"/>
    <w:rsid w:val="005F0278"/>
    <w:rsid w:val="005F07E8"/>
    <w:rsid w:val="005F1077"/>
    <w:rsid w:val="005F10A3"/>
    <w:rsid w:val="005F12F2"/>
    <w:rsid w:val="005F161B"/>
    <w:rsid w:val="005F1B6F"/>
    <w:rsid w:val="005F1C7C"/>
    <w:rsid w:val="005F1ECA"/>
    <w:rsid w:val="005F2561"/>
    <w:rsid w:val="005F29CA"/>
    <w:rsid w:val="005F3364"/>
    <w:rsid w:val="005F3694"/>
    <w:rsid w:val="005F396B"/>
    <w:rsid w:val="005F39AC"/>
    <w:rsid w:val="005F44B4"/>
    <w:rsid w:val="005F4563"/>
    <w:rsid w:val="005F4A11"/>
    <w:rsid w:val="005F4EA1"/>
    <w:rsid w:val="005F557B"/>
    <w:rsid w:val="005F58F2"/>
    <w:rsid w:val="005F62E3"/>
    <w:rsid w:val="005F6800"/>
    <w:rsid w:val="005F6CE2"/>
    <w:rsid w:val="005F7178"/>
    <w:rsid w:val="005F75B4"/>
    <w:rsid w:val="005F7882"/>
    <w:rsid w:val="005F79AC"/>
    <w:rsid w:val="005F7B2F"/>
    <w:rsid w:val="00600510"/>
    <w:rsid w:val="006008C9"/>
    <w:rsid w:val="00600B91"/>
    <w:rsid w:val="006019BB"/>
    <w:rsid w:val="00601E58"/>
    <w:rsid w:val="00601F3D"/>
    <w:rsid w:val="006020AC"/>
    <w:rsid w:val="006025E3"/>
    <w:rsid w:val="00602918"/>
    <w:rsid w:val="00603141"/>
    <w:rsid w:val="00603626"/>
    <w:rsid w:val="006037CF"/>
    <w:rsid w:val="00603AC1"/>
    <w:rsid w:val="00603CF0"/>
    <w:rsid w:val="0060402C"/>
    <w:rsid w:val="00604040"/>
    <w:rsid w:val="00604643"/>
    <w:rsid w:val="0060489E"/>
    <w:rsid w:val="0060495F"/>
    <w:rsid w:val="006049AF"/>
    <w:rsid w:val="00604B48"/>
    <w:rsid w:val="00604C4E"/>
    <w:rsid w:val="00604E56"/>
    <w:rsid w:val="006052F1"/>
    <w:rsid w:val="00605D21"/>
    <w:rsid w:val="00606120"/>
    <w:rsid w:val="00606DFB"/>
    <w:rsid w:val="00606F42"/>
    <w:rsid w:val="00607611"/>
    <w:rsid w:val="00607D9A"/>
    <w:rsid w:val="00607FFE"/>
    <w:rsid w:val="00610937"/>
    <w:rsid w:val="00610ED6"/>
    <w:rsid w:val="0061107A"/>
    <w:rsid w:val="0061138E"/>
    <w:rsid w:val="00611BB2"/>
    <w:rsid w:val="00611EFC"/>
    <w:rsid w:val="00612DEE"/>
    <w:rsid w:val="00613539"/>
    <w:rsid w:val="00613694"/>
    <w:rsid w:val="006143C0"/>
    <w:rsid w:val="0061470D"/>
    <w:rsid w:val="00614E38"/>
    <w:rsid w:val="00614F2B"/>
    <w:rsid w:val="006154FF"/>
    <w:rsid w:val="00615590"/>
    <w:rsid w:val="00615938"/>
    <w:rsid w:val="006159D1"/>
    <w:rsid w:val="00615F07"/>
    <w:rsid w:val="006164E0"/>
    <w:rsid w:val="00616B06"/>
    <w:rsid w:val="00616FB1"/>
    <w:rsid w:val="006170FF"/>
    <w:rsid w:val="00617170"/>
    <w:rsid w:val="006171C9"/>
    <w:rsid w:val="006178D1"/>
    <w:rsid w:val="00617AA4"/>
    <w:rsid w:val="00617AFB"/>
    <w:rsid w:val="006201A1"/>
    <w:rsid w:val="006203B8"/>
    <w:rsid w:val="0062062B"/>
    <w:rsid w:val="00620870"/>
    <w:rsid w:val="00620A94"/>
    <w:rsid w:val="006212DB"/>
    <w:rsid w:val="0062187C"/>
    <w:rsid w:val="00621CE6"/>
    <w:rsid w:val="00622BFA"/>
    <w:rsid w:val="00622D8B"/>
    <w:rsid w:val="00622E15"/>
    <w:rsid w:val="00622F07"/>
    <w:rsid w:val="00623303"/>
    <w:rsid w:val="006235CB"/>
    <w:rsid w:val="00623E13"/>
    <w:rsid w:val="00624409"/>
    <w:rsid w:val="00624620"/>
    <w:rsid w:val="0062476C"/>
    <w:rsid w:val="00624E14"/>
    <w:rsid w:val="00624E40"/>
    <w:rsid w:val="00624E77"/>
    <w:rsid w:val="00625404"/>
    <w:rsid w:val="00625557"/>
    <w:rsid w:val="006257D9"/>
    <w:rsid w:val="00625A30"/>
    <w:rsid w:val="00625AE5"/>
    <w:rsid w:val="00626384"/>
    <w:rsid w:val="00627148"/>
    <w:rsid w:val="00627985"/>
    <w:rsid w:val="00627BA9"/>
    <w:rsid w:val="00627D2B"/>
    <w:rsid w:val="006303C1"/>
    <w:rsid w:val="00630CC8"/>
    <w:rsid w:val="00630DFD"/>
    <w:rsid w:val="00631316"/>
    <w:rsid w:val="00631752"/>
    <w:rsid w:val="00631864"/>
    <w:rsid w:val="00631D02"/>
    <w:rsid w:val="00631E4F"/>
    <w:rsid w:val="00631EAD"/>
    <w:rsid w:val="00632316"/>
    <w:rsid w:val="0063254C"/>
    <w:rsid w:val="006325B3"/>
    <w:rsid w:val="00632670"/>
    <w:rsid w:val="00632721"/>
    <w:rsid w:val="00632973"/>
    <w:rsid w:val="006331C4"/>
    <w:rsid w:val="00633DCE"/>
    <w:rsid w:val="00634762"/>
    <w:rsid w:val="00634AE3"/>
    <w:rsid w:val="00634F2A"/>
    <w:rsid w:val="006350D8"/>
    <w:rsid w:val="00636343"/>
    <w:rsid w:val="006364C3"/>
    <w:rsid w:val="0063691F"/>
    <w:rsid w:val="00636A8A"/>
    <w:rsid w:val="00637A05"/>
    <w:rsid w:val="00637C11"/>
    <w:rsid w:val="00637E7A"/>
    <w:rsid w:val="00640242"/>
    <w:rsid w:val="00640482"/>
    <w:rsid w:val="00640792"/>
    <w:rsid w:val="00640C77"/>
    <w:rsid w:val="00640FD7"/>
    <w:rsid w:val="00641255"/>
    <w:rsid w:val="00641629"/>
    <w:rsid w:val="00641BA3"/>
    <w:rsid w:val="0064208E"/>
    <w:rsid w:val="006421A8"/>
    <w:rsid w:val="0064297E"/>
    <w:rsid w:val="00642A49"/>
    <w:rsid w:val="00643C9A"/>
    <w:rsid w:val="00643D8A"/>
    <w:rsid w:val="00644386"/>
    <w:rsid w:val="00644535"/>
    <w:rsid w:val="006446F0"/>
    <w:rsid w:val="0064481E"/>
    <w:rsid w:val="00644CC4"/>
    <w:rsid w:val="0064513F"/>
    <w:rsid w:val="00645262"/>
    <w:rsid w:val="00645708"/>
    <w:rsid w:val="00645E8A"/>
    <w:rsid w:val="00645FED"/>
    <w:rsid w:val="006461BA"/>
    <w:rsid w:val="0064641D"/>
    <w:rsid w:val="00646499"/>
    <w:rsid w:val="00646BC8"/>
    <w:rsid w:val="00646F03"/>
    <w:rsid w:val="0064791B"/>
    <w:rsid w:val="006479A9"/>
    <w:rsid w:val="00650090"/>
    <w:rsid w:val="0065216E"/>
    <w:rsid w:val="006523F1"/>
    <w:rsid w:val="00652642"/>
    <w:rsid w:val="00653227"/>
    <w:rsid w:val="006536D2"/>
    <w:rsid w:val="00653A97"/>
    <w:rsid w:val="006540D1"/>
    <w:rsid w:val="00654302"/>
    <w:rsid w:val="00654475"/>
    <w:rsid w:val="00654572"/>
    <w:rsid w:val="00654798"/>
    <w:rsid w:val="0065499E"/>
    <w:rsid w:val="00655116"/>
    <w:rsid w:val="006553AF"/>
    <w:rsid w:val="00655624"/>
    <w:rsid w:val="006556C5"/>
    <w:rsid w:val="006556C8"/>
    <w:rsid w:val="00655DF3"/>
    <w:rsid w:val="00655F28"/>
    <w:rsid w:val="00656096"/>
    <w:rsid w:val="00656508"/>
    <w:rsid w:val="00656B44"/>
    <w:rsid w:val="0065731C"/>
    <w:rsid w:val="00657B00"/>
    <w:rsid w:val="00660288"/>
    <w:rsid w:val="0066046C"/>
    <w:rsid w:val="00660AE0"/>
    <w:rsid w:val="00661232"/>
    <w:rsid w:val="00661493"/>
    <w:rsid w:val="006616B7"/>
    <w:rsid w:val="006619FB"/>
    <w:rsid w:val="00661B72"/>
    <w:rsid w:val="00661C5C"/>
    <w:rsid w:val="00661C70"/>
    <w:rsid w:val="00661D32"/>
    <w:rsid w:val="00661F8A"/>
    <w:rsid w:val="006622CE"/>
    <w:rsid w:val="006623FA"/>
    <w:rsid w:val="00662662"/>
    <w:rsid w:val="0066284C"/>
    <w:rsid w:val="0066325E"/>
    <w:rsid w:val="00663A66"/>
    <w:rsid w:val="00663AF5"/>
    <w:rsid w:val="00663B2C"/>
    <w:rsid w:val="00663C33"/>
    <w:rsid w:val="00664704"/>
    <w:rsid w:val="006648C5"/>
    <w:rsid w:val="006649D6"/>
    <w:rsid w:val="00664A8C"/>
    <w:rsid w:val="00664BED"/>
    <w:rsid w:val="0066503B"/>
    <w:rsid w:val="0066579D"/>
    <w:rsid w:val="00666247"/>
    <w:rsid w:val="00666FCC"/>
    <w:rsid w:val="00667E63"/>
    <w:rsid w:val="00667F8A"/>
    <w:rsid w:val="00670015"/>
    <w:rsid w:val="006702BB"/>
    <w:rsid w:val="006706AB"/>
    <w:rsid w:val="0067082C"/>
    <w:rsid w:val="00670888"/>
    <w:rsid w:val="00672065"/>
    <w:rsid w:val="006721FF"/>
    <w:rsid w:val="00672B94"/>
    <w:rsid w:val="00672DBF"/>
    <w:rsid w:val="00672F9C"/>
    <w:rsid w:val="00673DE7"/>
    <w:rsid w:val="00673E36"/>
    <w:rsid w:val="00673EBE"/>
    <w:rsid w:val="00674022"/>
    <w:rsid w:val="006741AA"/>
    <w:rsid w:val="006741BC"/>
    <w:rsid w:val="006741F4"/>
    <w:rsid w:val="0067472D"/>
    <w:rsid w:val="006747FA"/>
    <w:rsid w:val="0067480B"/>
    <w:rsid w:val="00674D41"/>
    <w:rsid w:val="0067570E"/>
    <w:rsid w:val="00675EF2"/>
    <w:rsid w:val="00675FF7"/>
    <w:rsid w:val="00676744"/>
    <w:rsid w:val="00676E25"/>
    <w:rsid w:val="006775AA"/>
    <w:rsid w:val="006779ED"/>
    <w:rsid w:val="00677D44"/>
    <w:rsid w:val="00680664"/>
    <w:rsid w:val="00680BE1"/>
    <w:rsid w:val="00680F91"/>
    <w:rsid w:val="006810CC"/>
    <w:rsid w:val="006811B8"/>
    <w:rsid w:val="006812B5"/>
    <w:rsid w:val="006813F1"/>
    <w:rsid w:val="006814AA"/>
    <w:rsid w:val="006819DB"/>
    <w:rsid w:val="00681A92"/>
    <w:rsid w:val="006838A3"/>
    <w:rsid w:val="00684836"/>
    <w:rsid w:val="006848E9"/>
    <w:rsid w:val="006848FB"/>
    <w:rsid w:val="006853D7"/>
    <w:rsid w:val="006853E8"/>
    <w:rsid w:val="006857BD"/>
    <w:rsid w:val="0068598E"/>
    <w:rsid w:val="006864C4"/>
    <w:rsid w:val="00686843"/>
    <w:rsid w:val="006870CB"/>
    <w:rsid w:val="00687909"/>
    <w:rsid w:val="00687A52"/>
    <w:rsid w:val="00687CEC"/>
    <w:rsid w:val="00690213"/>
    <w:rsid w:val="006903C4"/>
    <w:rsid w:val="0069040E"/>
    <w:rsid w:val="00690A68"/>
    <w:rsid w:val="0069131A"/>
    <w:rsid w:val="00691B44"/>
    <w:rsid w:val="0069208C"/>
    <w:rsid w:val="006923A8"/>
    <w:rsid w:val="00692E28"/>
    <w:rsid w:val="00692E3A"/>
    <w:rsid w:val="00693224"/>
    <w:rsid w:val="0069444D"/>
    <w:rsid w:val="006949FB"/>
    <w:rsid w:val="00694DBF"/>
    <w:rsid w:val="0069522A"/>
    <w:rsid w:val="0069525D"/>
    <w:rsid w:val="0069536A"/>
    <w:rsid w:val="00695F9D"/>
    <w:rsid w:val="00696022"/>
    <w:rsid w:val="006965C0"/>
    <w:rsid w:val="0069682B"/>
    <w:rsid w:val="00696C43"/>
    <w:rsid w:val="00697157"/>
    <w:rsid w:val="006976A8"/>
    <w:rsid w:val="0069795D"/>
    <w:rsid w:val="00697A87"/>
    <w:rsid w:val="00697F76"/>
    <w:rsid w:val="006A0225"/>
    <w:rsid w:val="006A05E9"/>
    <w:rsid w:val="006A07CB"/>
    <w:rsid w:val="006A12E1"/>
    <w:rsid w:val="006A18E0"/>
    <w:rsid w:val="006A197E"/>
    <w:rsid w:val="006A22A1"/>
    <w:rsid w:val="006A330E"/>
    <w:rsid w:val="006A334C"/>
    <w:rsid w:val="006A38BB"/>
    <w:rsid w:val="006A3E8A"/>
    <w:rsid w:val="006A4099"/>
    <w:rsid w:val="006A43AB"/>
    <w:rsid w:val="006A57BD"/>
    <w:rsid w:val="006A58B0"/>
    <w:rsid w:val="006A643D"/>
    <w:rsid w:val="006A6719"/>
    <w:rsid w:val="006A6C3D"/>
    <w:rsid w:val="006B05C7"/>
    <w:rsid w:val="006B0F6E"/>
    <w:rsid w:val="006B1A77"/>
    <w:rsid w:val="006B1D9D"/>
    <w:rsid w:val="006B1F52"/>
    <w:rsid w:val="006B2104"/>
    <w:rsid w:val="006B24D4"/>
    <w:rsid w:val="006B24EC"/>
    <w:rsid w:val="006B2743"/>
    <w:rsid w:val="006B2E04"/>
    <w:rsid w:val="006B3309"/>
    <w:rsid w:val="006B33D6"/>
    <w:rsid w:val="006B355F"/>
    <w:rsid w:val="006B4F71"/>
    <w:rsid w:val="006B5234"/>
    <w:rsid w:val="006B5BD5"/>
    <w:rsid w:val="006B66A9"/>
    <w:rsid w:val="006B6BC1"/>
    <w:rsid w:val="006B6BD9"/>
    <w:rsid w:val="006B6C16"/>
    <w:rsid w:val="006B77F6"/>
    <w:rsid w:val="006B7B10"/>
    <w:rsid w:val="006C0483"/>
    <w:rsid w:val="006C0FD2"/>
    <w:rsid w:val="006C1096"/>
    <w:rsid w:val="006C12B6"/>
    <w:rsid w:val="006C1FD9"/>
    <w:rsid w:val="006C24E0"/>
    <w:rsid w:val="006C2704"/>
    <w:rsid w:val="006C371E"/>
    <w:rsid w:val="006C38DE"/>
    <w:rsid w:val="006C3A4E"/>
    <w:rsid w:val="006C4039"/>
    <w:rsid w:val="006C42BC"/>
    <w:rsid w:val="006C4463"/>
    <w:rsid w:val="006C4468"/>
    <w:rsid w:val="006C473E"/>
    <w:rsid w:val="006C51D6"/>
    <w:rsid w:val="006C56D0"/>
    <w:rsid w:val="006C574D"/>
    <w:rsid w:val="006C59BD"/>
    <w:rsid w:val="006C5A01"/>
    <w:rsid w:val="006C5EFF"/>
    <w:rsid w:val="006C6662"/>
    <w:rsid w:val="006C6E50"/>
    <w:rsid w:val="006C7039"/>
    <w:rsid w:val="006C7638"/>
    <w:rsid w:val="006C7877"/>
    <w:rsid w:val="006C790C"/>
    <w:rsid w:val="006C7C5B"/>
    <w:rsid w:val="006C7E95"/>
    <w:rsid w:val="006C7EB3"/>
    <w:rsid w:val="006C7EC5"/>
    <w:rsid w:val="006D0D16"/>
    <w:rsid w:val="006D1517"/>
    <w:rsid w:val="006D1989"/>
    <w:rsid w:val="006D1B6A"/>
    <w:rsid w:val="006D1BF7"/>
    <w:rsid w:val="006D20A5"/>
    <w:rsid w:val="006D2ECA"/>
    <w:rsid w:val="006D33AD"/>
    <w:rsid w:val="006D39AF"/>
    <w:rsid w:val="006D3ACA"/>
    <w:rsid w:val="006D3CD3"/>
    <w:rsid w:val="006D4826"/>
    <w:rsid w:val="006D4836"/>
    <w:rsid w:val="006D52B8"/>
    <w:rsid w:val="006D5653"/>
    <w:rsid w:val="006D5C09"/>
    <w:rsid w:val="006D5E8E"/>
    <w:rsid w:val="006D60E3"/>
    <w:rsid w:val="006D6594"/>
    <w:rsid w:val="006D7464"/>
    <w:rsid w:val="006D78E0"/>
    <w:rsid w:val="006D7EB7"/>
    <w:rsid w:val="006D7FE9"/>
    <w:rsid w:val="006E008C"/>
    <w:rsid w:val="006E00BC"/>
    <w:rsid w:val="006E0233"/>
    <w:rsid w:val="006E06A8"/>
    <w:rsid w:val="006E23E1"/>
    <w:rsid w:val="006E2488"/>
    <w:rsid w:val="006E27A4"/>
    <w:rsid w:val="006E2B74"/>
    <w:rsid w:val="006E2FCA"/>
    <w:rsid w:val="006E3B78"/>
    <w:rsid w:val="006E46DC"/>
    <w:rsid w:val="006E4758"/>
    <w:rsid w:val="006E52E1"/>
    <w:rsid w:val="006E5312"/>
    <w:rsid w:val="006E5567"/>
    <w:rsid w:val="006E57E5"/>
    <w:rsid w:val="006E5E26"/>
    <w:rsid w:val="006E6341"/>
    <w:rsid w:val="006E74A7"/>
    <w:rsid w:val="006E7D27"/>
    <w:rsid w:val="006F04B5"/>
    <w:rsid w:val="006F1183"/>
    <w:rsid w:val="006F127C"/>
    <w:rsid w:val="006F13D9"/>
    <w:rsid w:val="006F1529"/>
    <w:rsid w:val="006F153C"/>
    <w:rsid w:val="006F21B7"/>
    <w:rsid w:val="006F22F6"/>
    <w:rsid w:val="006F2BB8"/>
    <w:rsid w:val="006F3926"/>
    <w:rsid w:val="006F4F14"/>
    <w:rsid w:val="006F5226"/>
    <w:rsid w:val="006F540A"/>
    <w:rsid w:val="006F5823"/>
    <w:rsid w:val="006F5863"/>
    <w:rsid w:val="006F59C4"/>
    <w:rsid w:val="006F5B1E"/>
    <w:rsid w:val="006F5B3C"/>
    <w:rsid w:val="006F5BC1"/>
    <w:rsid w:val="006F64B7"/>
    <w:rsid w:val="006F6528"/>
    <w:rsid w:val="006F66AA"/>
    <w:rsid w:val="006F7449"/>
    <w:rsid w:val="006F7683"/>
    <w:rsid w:val="00700427"/>
    <w:rsid w:val="0070056D"/>
    <w:rsid w:val="0070091F"/>
    <w:rsid w:val="00701964"/>
    <w:rsid w:val="00702217"/>
    <w:rsid w:val="00702239"/>
    <w:rsid w:val="00702372"/>
    <w:rsid w:val="00702460"/>
    <w:rsid w:val="0070258E"/>
    <w:rsid w:val="00702613"/>
    <w:rsid w:val="00702AF0"/>
    <w:rsid w:val="00702C5B"/>
    <w:rsid w:val="0070302D"/>
    <w:rsid w:val="00703DE4"/>
    <w:rsid w:val="00703F28"/>
    <w:rsid w:val="007044CC"/>
    <w:rsid w:val="00704C16"/>
    <w:rsid w:val="00704C23"/>
    <w:rsid w:val="00704D28"/>
    <w:rsid w:val="0070502A"/>
    <w:rsid w:val="0070595F"/>
    <w:rsid w:val="00705E32"/>
    <w:rsid w:val="00706810"/>
    <w:rsid w:val="0070681A"/>
    <w:rsid w:val="00706C4D"/>
    <w:rsid w:val="00706CF3"/>
    <w:rsid w:val="00706DD6"/>
    <w:rsid w:val="00706E3C"/>
    <w:rsid w:val="007079C6"/>
    <w:rsid w:val="00707A6A"/>
    <w:rsid w:val="00707B9A"/>
    <w:rsid w:val="00710567"/>
    <w:rsid w:val="00710C77"/>
    <w:rsid w:val="007110F9"/>
    <w:rsid w:val="007115A6"/>
    <w:rsid w:val="00711685"/>
    <w:rsid w:val="00711972"/>
    <w:rsid w:val="00711B14"/>
    <w:rsid w:val="00712ECA"/>
    <w:rsid w:val="00714459"/>
    <w:rsid w:val="0071552D"/>
    <w:rsid w:val="00715E06"/>
    <w:rsid w:val="007167F0"/>
    <w:rsid w:val="0071694A"/>
    <w:rsid w:val="00716A52"/>
    <w:rsid w:val="00716A7F"/>
    <w:rsid w:val="007170C8"/>
    <w:rsid w:val="0071716B"/>
    <w:rsid w:val="0071781C"/>
    <w:rsid w:val="00717AF8"/>
    <w:rsid w:val="00721381"/>
    <w:rsid w:val="0072177E"/>
    <w:rsid w:val="0072194D"/>
    <w:rsid w:val="00721F4B"/>
    <w:rsid w:val="00722277"/>
    <w:rsid w:val="007223B5"/>
    <w:rsid w:val="00722827"/>
    <w:rsid w:val="00722B75"/>
    <w:rsid w:val="007234A8"/>
    <w:rsid w:val="00723CFF"/>
    <w:rsid w:val="007242CB"/>
    <w:rsid w:val="007242CC"/>
    <w:rsid w:val="00724430"/>
    <w:rsid w:val="00724544"/>
    <w:rsid w:val="00724D74"/>
    <w:rsid w:val="007257A3"/>
    <w:rsid w:val="00725D57"/>
    <w:rsid w:val="00726682"/>
    <w:rsid w:val="00727166"/>
    <w:rsid w:val="007272BA"/>
    <w:rsid w:val="007276AF"/>
    <w:rsid w:val="007277BE"/>
    <w:rsid w:val="00727D5A"/>
    <w:rsid w:val="00727DDA"/>
    <w:rsid w:val="00730CCE"/>
    <w:rsid w:val="00732161"/>
    <w:rsid w:val="007321C5"/>
    <w:rsid w:val="007323FB"/>
    <w:rsid w:val="00732BC7"/>
    <w:rsid w:val="00732E16"/>
    <w:rsid w:val="00732EDA"/>
    <w:rsid w:val="00732FC7"/>
    <w:rsid w:val="00733F6A"/>
    <w:rsid w:val="007344C2"/>
    <w:rsid w:val="00734652"/>
    <w:rsid w:val="007356B3"/>
    <w:rsid w:val="0073580A"/>
    <w:rsid w:val="007359F3"/>
    <w:rsid w:val="00735A14"/>
    <w:rsid w:val="00735AB5"/>
    <w:rsid w:val="00735C77"/>
    <w:rsid w:val="00735C78"/>
    <w:rsid w:val="007360DC"/>
    <w:rsid w:val="007367D5"/>
    <w:rsid w:val="00736A11"/>
    <w:rsid w:val="00737676"/>
    <w:rsid w:val="00737E4A"/>
    <w:rsid w:val="007407EF"/>
    <w:rsid w:val="007407F0"/>
    <w:rsid w:val="00740867"/>
    <w:rsid w:val="00740A2C"/>
    <w:rsid w:val="00740C95"/>
    <w:rsid w:val="00740F79"/>
    <w:rsid w:val="007424F6"/>
    <w:rsid w:val="00742860"/>
    <w:rsid w:val="0074289A"/>
    <w:rsid w:val="0074291A"/>
    <w:rsid w:val="00742AAB"/>
    <w:rsid w:val="00742C70"/>
    <w:rsid w:val="0074319F"/>
    <w:rsid w:val="0074330B"/>
    <w:rsid w:val="007437AD"/>
    <w:rsid w:val="00743BAD"/>
    <w:rsid w:val="00744356"/>
    <w:rsid w:val="00745523"/>
    <w:rsid w:val="0074699A"/>
    <w:rsid w:val="00746E50"/>
    <w:rsid w:val="00746ED3"/>
    <w:rsid w:val="0074704B"/>
    <w:rsid w:val="00747B5A"/>
    <w:rsid w:val="0075046A"/>
    <w:rsid w:val="00750568"/>
    <w:rsid w:val="0075076A"/>
    <w:rsid w:val="00750CEA"/>
    <w:rsid w:val="00750D88"/>
    <w:rsid w:val="00751407"/>
    <w:rsid w:val="00751B5E"/>
    <w:rsid w:val="00751FDF"/>
    <w:rsid w:val="007520E8"/>
    <w:rsid w:val="00752480"/>
    <w:rsid w:val="007525BF"/>
    <w:rsid w:val="00752F2C"/>
    <w:rsid w:val="00753236"/>
    <w:rsid w:val="0075364B"/>
    <w:rsid w:val="00753E04"/>
    <w:rsid w:val="0075477A"/>
    <w:rsid w:val="007554EF"/>
    <w:rsid w:val="00755ACE"/>
    <w:rsid w:val="00755BA1"/>
    <w:rsid w:val="0075622C"/>
    <w:rsid w:val="00757879"/>
    <w:rsid w:val="00757DC5"/>
    <w:rsid w:val="007611EB"/>
    <w:rsid w:val="0076180E"/>
    <w:rsid w:val="00761A7F"/>
    <w:rsid w:val="00761CF4"/>
    <w:rsid w:val="00761E98"/>
    <w:rsid w:val="0076238F"/>
    <w:rsid w:val="0076261D"/>
    <w:rsid w:val="00762880"/>
    <w:rsid w:val="00763544"/>
    <w:rsid w:val="0076356E"/>
    <w:rsid w:val="00763D81"/>
    <w:rsid w:val="00764839"/>
    <w:rsid w:val="00764921"/>
    <w:rsid w:val="00764ACC"/>
    <w:rsid w:val="00764F8B"/>
    <w:rsid w:val="007650E0"/>
    <w:rsid w:val="00765890"/>
    <w:rsid w:val="00765BC8"/>
    <w:rsid w:val="00765C8F"/>
    <w:rsid w:val="00765CFA"/>
    <w:rsid w:val="00765F72"/>
    <w:rsid w:val="00766380"/>
    <w:rsid w:val="007663D0"/>
    <w:rsid w:val="00766502"/>
    <w:rsid w:val="0076682C"/>
    <w:rsid w:val="0076690D"/>
    <w:rsid w:val="0076780E"/>
    <w:rsid w:val="007678C9"/>
    <w:rsid w:val="00767DC9"/>
    <w:rsid w:val="0077013F"/>
    <w:rsid w:val="00770D56"/>
    <w:rsid w:val="00771D20"/>
    <w:rsid w:val="00771F8E"/>
    <w:rsid w:val="00772463"/>
    <w:rsid w:val="00772878"/>
    <w:rsid w:val="00773616"/>
    <w:rsid w:val="00773858"/>
    <w:rsid w:val="0077386B"/>
    <w:rsid w:val="00773B22"/>
    <w:rsid w:val="007747EB"/>
    <w:rsid w:val="00775115"/>
    <w:rsid w:val="00775672"/>
    <w:rsid w:val="00775958"/>
    <w:rsid w:val="007762EB"/>
    <w:rsid w:val="0077675E"/>
    <w:rsid w:val="00776DA1"/>
    <w:rsid w:val="00776EA5"/>
    <w:rsid w:val="00776FF3"/>
    <w:rsid w:val="00777234"/>
    <w:rsid w:val="00777C60"/>
    <w:rsid w:val="00777DC5"/>
    <w:rsid w:val="00777F7A"/>
    <w:rsid w:val="0078079B"/>
    <w:rsid w:val="00780D38"/>
    <w:rsid w:val="0078169C"/>
    <w:rsid w:val="007818E8"/>
    <w:rsid w:val="00781D71"/>
    <w:rsid w:val="00781DCE"/>
    <w:rsid w:val="007821A3"/>
    <w:rsid w:val="0078316E"/>
    <w:rsid w:val="007837F9"/>
    <w:rsid w:val="007838B2"/>
    <w:rsid w:val="00783A00"/>
    <w:rsid w:val="00783E06"/>
    <w:rsid w:val="007849C3"/>
    <w:rsid w:val="007852BC"/>
    <w:rsid w:val="00785E6B"/>
    <w:rsid w:val="00785F48"/>
    <w:rsid w:val="007879D2"/>
    <w:rsid w:val="00787B94"/>
    <w:rsid w:val="00787D19"/>
    <w:rsid w:val="007902BC"/>
    <w:rsid w:val="00790595"/>
    <w:rsid w:val="0079144F"/>
    <w:rsid w:val="0079264A"/>
    <w:rsid w:val="00792BC4"/>
    <w:rsid w:val="00792EDA"/>
    <w:rsid w:val="007932AA"/>
    <w:rsid w:val="007934EE"/>
    <w:rsid w:val="00793737"/>
    <w:rsid w:val="00793B73"/>
    <w:rsid w:val="00793D25"/>
    <w:rsid w:val="00794340"/>
    <w:rsid w:val="00794787"/>
    <w:rsid w:val="00794AB5"/>
    <w:rsid w:val="00794C12"/>
    <w:rsid w:val="00794C42"/>
    <w:rsid w:val="00794DF0"/>
    <w:rsid w:val="00795AD6"/>
    <w:rsid w:val="007965A7"/>
    <w:rsid w:val="00797DE3"/>
    <w:rsid w:val="00797DFE"/>
    <w:rsid w:val="007A0483"/>
    <w:rsid w:val="007A062A"/>
    <w:rsid w:val="007A06B0"/>
    <w:rsid w:val="007A0AA8"/>
    <w:rsid w:val="007A111E"/>
    <w:rsid w:val="007A1276"/>
    <w:rsid w:val="007A131F"/>
    <w:rsid w:val="007A1AF6"/>
    <w:rsid w:val="007A1D0C"/>
    <w:rsid w:val="007A22CD"/>
    <w:rsid w:val="007A2ACA"/>
    <w:rsid w:val="007A3696"/>
    <w:rsid w:val="007A3D3C"/>
    <w:rsid w:val="007A3E17"/>
    <w:rsid w:val="007A4201"/>
    <w:rsid w:val="007A4576"/>
    <w:rsid w:val="007A457D"/>
    <w:rsid w:val="007A534B"/>
    <w:rsid w:val="007A5490"/>
    <w:rsid w:val="007A61D1"/>
    <w:rsid w:val="007A661F"/>
    <w:rsid w:val="007A675F"/>
    <w:rsid w:val="007A6AA1"/>
    <w:rsid w:val="007A744F"/>
    <w:rsid w:val="007A767B"/>
    <w:rsid w:val="007A77C0"/>
    <w:rsid w:val="007A7F89"/>
    <w:rsid w:val="007B11BE"/>
    <w:rsid w:val="007B1906"/>
    <w:rsid w:val="007B1AD5"/>
    <w:rsid w:val="007B1C69"/>
    <w:rsid w:val="007B1ECC"/>
    <w:rsid w:val="007B1EE6"/>
    <w:rsid w:val="007B2046"/>
    <w:rsid w:val="007B2B7A"/>
    <w:rsid w:val="007B2C47"/>
    <w:rsid w:val="007B35C3"/>
    <w:rsid w:val="007B361E"/>
    <w:rsid w:val="007B3B6B"/>
    <w:rsid w:val="007B4051"/>
    <w:rsid w:val="007B4E79"/>
    <w:rsid w:val="007B4EF6"/>
    <w:rsid w:val="007B568E"/>
    <w:rsid w:val="007B56ED"/>
    <w:rsid w:val="007B6A22"/>
    <w:rsid w:val="007B6A2F"/>
    <w:rsid w:val="007B6CAE"/>
    <w:rsid w:val="007B747B"/>
    <w:rsid w:val="007B7ED8"/>
    <w:rsid w:val="007C0D85"/>
    <w:rsid w:val="007C20CD"/>
    <w:rsid w:val="007C2213"/>
    <w:rsid w:val="007C2454"/>
    <w:rsid w:val="007C28D5"/>
    <w:rsid w:val="007C447B"/>
    <w:rsid w:val="007C4EB1"/>
    <w:rsid w:val="007C55B5"/>
    <w:rsid w:val="007C5F5C"/>
    <w:rsid w:val="007C64A3"/>
    <w:rsid w:val="007C661F"/>
    <w:rsid w:val="007C72B3"/>
    <w:rsid w:val="007C7618"/>
    <w:rsid w:val="007C7EAF"/>
    <w:rsid w:val="007D04E0"/>
    <w:rsid w:val="007D04F1"/>
    <w:rsid w:val="007D076F"/>
    <w:rsid w:val="007D0BF4"/>
    <w:rsid w:val="007D1591"/>
    <w:rsid w:val="007D15B0"/>
    <w:rsid w:val="007D1755"/>
    <w:rsid w:val="007D184D"/>
    <w:rsid w:val="007D2674"/>
    <w:rsid w:val="007D2688"/>
    <w:rsid w:val="007D29C2"/>
    <w:rsid w:val="007D2A59"/>
    <w:rsid w:val="007D2C97"/>
    <w:rsid w:val="007D33DE"/>
    <w:rsid w:val="007D3B49"/>
    <w:rsid w:val="007D3C38"/>
    <w:rsid w:val="007D3FA7"/>
    <w:rsid w:val="007D40CC"/>
    <w:rsid w:val="007D40F6"/>
    <w:rsid w:val="007D44B9"/>
    <w:rsid w:val="007D461D"/>
    <w:rsid w:val="007D4878"/>
    <w:rsid w:val="007D48E2"/>
    <w:rsid w:val="007D496B"/>
    <w:rsid w:val="007D4D70"/>
    <w:rsid w:val="007D560B"/>
    <w:rsid w:val="007D5FE0"/>
    <w:rsid w:val="007D6012"/>
    <w:rsid w:val="007D61BC"/>
    <w:rsid w:val="007D67AA"/>
    <w:rsid w:val="007D68D6"/>
    <w:rsid w:val="007D6A69"/>
    <w:rsid w:val="007D6CE6"/>
    <w:rsid w:val="007D6D70"/>
    <w:rsid w:val="007D7032"/>
    <w:rsid w:val="007D7B35"/>
    <w:rsid w:val="007D7CAE"/>
    <w:rsid w:val="007D7D8C"/>
    <w:rsid w:val="007E02A7"/>
    <w:rsid w:val="007E02B8"/>
    <w:rsid w:val="007E0594"/>
    <w:rsid w:val="007E0CAC"/>
    <w:rsid w:val="007E1842"/>
    <w:rsid w:val="007E19B9"/>
    <w:rsid w:val="007E1A6B"/>
    <w:rsid w:val="007E1C5D"/>
    <w:rsid w:val="007E1FDB"/>
    <w:rsid w:val="007E221E"/>
    <w:rsid w:val="007E241C"/>
    <w:rsid w:val="007E24A7"/>
    <w:rsid w:val="007E298E"/>
    <w:rsid w:val="007E2DC0"/>
    <w:rsid w:val="007E3683"/>
    <w:rsid w:val="007E3DE1"/>
    <w:rsid w:val="007E3F30"/>
    <w:rsid w:val="007E4042"/>
    <w:rsid w:val="007E4722"/>
    <w:rsid w:val="007E4EC2"/>
    <w:rsid w:val="007E5C9A"/>
    <w:rsid w:val="007E5F16"/>
    <w:rsid w:val="007E5F37"/>
    <w:rsid w:val="007E642C"/>
    <w:rsid w:val="007E75F5"/>
    <w:rsid w:val="007E778A"/>
    <w:rsid w:val="007E79C4"/>
    <w:rsid w:val="007F012E"/>
    <w:rsid w:val="007F0C2B"/>
    <w:rsid w:val="007F1E82"/>
    <w:rsid w:val="007F22B2"/>
    <w:rsid w:val="007F28D8"/>
    <w:rsid w:val="007F2A10"/>
    <w:rsid w:val="007F2FF5"/>
    <w:rsid w:val="007F32AD"/>
    <w:rsid w:val="007F3BD8"/>
    <w:rsid w:val="007F4336"/>
    <w:rsid w:val="007F45EB"/>
    <w:rsid w:val="007F4C74"/>
    <w:rsid w:val="007F528E"/>
    <w:rsid w:val="007F5B7A"/>
    <w:rsid w:val="007F60F1"/>
    <w:rsid w:val="007F6AAE"/>
    <w:rsid w:val="007F702C"/>
    <w:rsid w:val="007F73D4"/>
    <w:rsid w:val="007F799B"/>
    <w:rsid w:val="00800323"/>
    <w:rsid w:val="0080036B"/>
    <w:rsid w:val="00800EF4"/>
    <w:rsid w:val="0080160D"/>
    <w:rsid w:val="0080187A"/>
    <w:rsid w:val="0080199C"/>
    <w:rsid w:val="00801E05"/>
    <w:rsid w:val="00801F33"/>
    <w:rsid w:val="00801F74"/>
    <w:rsid w:val="008021C9"/>
    <w:rsid w:val="00802C4E"/>
    <w:rsid w:val="00802EF7"/>
    <w:rsid w:val="00802F33"/>
    <w:rsid w:val="00803807"/>
    <w:rsid w:val="0080428D"/>
    <w:rsid w:val="008043AB"/>
    <w:rsid w:val="00804982"/>
    <w:rsid w:val="00804C54"/>
    <w:rsid w:val="00804D3A"/>
    <w:rsid w:val="00804F50"/>
    <w:rsid w:val="0080539B"/>
    <w:rsid w:val="008058F1"/>
    <w:rsid w:val="00805CAA"/>
    <w:rsid w:val="00805ED8"/>
    <w:rsid w:val="00805F9E"/>
    <w:rsid w:val="008060F5"/>
    <w:rsid w:val="008060FC"/>
    <w:rsid w:val="00806F32"/>
    <w:rsid w:val="008077E1"/>
    <w:rsid w:val="00807A2C"/>
    <w:rsid w:val="00807C1D"/>
    <w:rsid w:val="00807DA8"/>
    <w:rsid w:val="00807EE8"/>
    <w:rsid w:val="0081061E"/>
    <w:rsid w:val="00812A74"/>
    <w:rsid w:val="00812CDF"/>
    <w:rsid w:val="00812CEB"/>
    <w:rsid w:val="008130E7"/>
    <w:rsid w:val="00813195"/>
    <w:rsid w:val="0081327D"/>
    <w:rsid w:val="00813E50"/>
    <w:rsid w:val="00814018"/>
    <w:rsid w:val="00814048"/>
    <w:rsid w:val="00814189"/>
    <w:rsid w:val="00814730"/>
    <w:rsid w:val="00814795"/>
    <w:rsid w:val="00815452"/>
    <w:rsid w:val="008158D9"/>
    <w:rsid w:val="00815A54"/>
    <w:rsid w:val="008168DD"/>
    <w:rsid w:val="00816CB4"/>
    <w:rsid w:val="00817081"/>
    <w:rsid w:val="00817427"/>
    <w:rsid w:val="008177A6"/>
    <w:rsid w:val="0082028E"/>
    <w:rsid w:val="008202FF"/>
    <w:rsid w:val="008203B0"/>
    <w:rsid w:val="00820701"/>
    <w:rsid w:val="008209C9"/>
    <w:rsid w:val="00820AEF"/>
    <w:rsid w:val="008214BD"/>
    <w:rsid w:val="008221E2"/>
    <w:rsid w:val="00822559"/>
    <w:rsid w:val="00822D37"/>
    <w:rsid w:val="008230C3"/>
    <w:rsid w:val="00823126"/>
    <w:rsid w:val="008231C8"/>
    <w:rsid w:val="00823CB1"/>
    <w:rsid w:val="00823CCF"/>
    <w:rsid w:val="00824525"/>
    <w:rsid w:val="00824C9B"/>
    <w:rsid w:val="00824E96"/>
    <w:rsid w:val="00825347"/>
    <w:rsid w:val="008257EE"/>
    <w:rsid w:val="00825F6D"/>
    <w:rsid w:val="00826648"/>
    <w:rsid w:val="00826BCC"/>
    <w:rsid w:val="00827DDB"/>
    <w:rsid w:val="00827DE6"/>
    <w:rsid w:val="00827F52"/>
    <w:rsid w:val="00831290"/>
    <w:rsid w:val="00831A90"/>
    <w:rsid w:val="00831AA4"/>
    <w:rsid w:val="00832588"/>
    <w:rsid w:val="008327BB"/>
    <w:rsid w:val="008335CB"/>
    <w:rsid w:val="008338B7"/>
    <w:rsid w:val="00833AC7"/>
    <w:rsid w:val="00834696"/>
    <w:rsid w:val="008348D6"/>
    <w:rsid w:val="00834981"/>
    <w:rsid w:val="00834DE6"/>
    <w:rsid w:val="00835256"/>
    <w:rsid w:val="008353FE"/>
    <w:rsid w:val="00835C9D"/>
    <w:rsid w:val="00835E66"/>
    <w:rsid w:val="008362F9"/>
    <w:rsid w:val="00836394"/>
    <w:rsid w:val="00836733"/>
    <w:rsid w:val="00836844"/>
    <w:rsid w:val="00836975"/>
    <w:rsid w:val="00836D54"/>
    <w:rsid w:val="00836DF6"/>
    <w:rsid w:val="00836E4B"/>
    <w:rsid w:val="00836E52"/>
    <w:rsid w:val="00837026"/>
    <w:rsid w:val="008374BA"/>
    <w:rsid w:val="008375AB"/>
    <w:rsid w:val="008375D8"/>
    <w:rsid w:val="0084029A"/>
    <w:rsid w:val="0084120D"/>
    <w:rsid w:val="00841653"/>
    <w:rsid w:val="008419BE"/>
    <w:rsid w:val="00841FEC"/>
    <w:rsid w:val="00842C84"/>
    <w:rsid w:val="00842CCB"/>
    <w:rsid w:val="008434CD"/>
    <w:rsid w:val="00844152"/>
    <w:rsid w:val="008442EA"/>
    <w:rsid w:val="008447A2"/>
    <w:rsid w:val="008447CA"/>
    <w:rsid w:val="00844A1C"/>
    <w:rsid w:val="00844A27"/>
    <w:rsid w:val="00844E15"/>
    <w:rsid w:val="008452FB"/>
    <w:rsid w:val="008453AD"/>
    <w:rsid w:val="00845A14"/>
    <w:rsid w:val="00846205"/>
    <w:rsid w:val="008463EE"/>
    <w:rsid w:val="00846D79"/>
    <w:rsid w:val="008476EF"/>
    <w:rsid w:val="00847784"/>
    <w:rsid w:val="008478F6"/>
    <w:rsid w:val="00847DAF"/>
    <w:rsid w:val="008501B9"/>
    <w:rsid w:val="00850945"/>
    <w:rsid w:val="00850A14"/>
    <w:rsid w:val="00850CCB"/>
    <w:rsid w:val="00850CD6"/>
    <w:rsid w:val="008511A5"/>
    <w:rsid w:val="00851241"/>
    <w:rsid w:val="008517A5"/>
    <w:rsid w:val="00851B49"/>
    <w:rsid w:val="00851C30"/>
    <w:rsid w:val="00852078"/>
    <w:rsid w:val="008521C8"/>
    <w:rsid w:val="008537B0"/>
    <w:rsid w:val="00853A05"/>
    <w:rsid w:val="00854DC4"/>
    <w:rsid w:val="00855E1F"/>
    <w:rsid w:val="008564A4"/>
    <w:rsid w:val="008568D7"/>
    <w:rsid w:val="008568ED"/>
    <w:rsid w:val="00856BE1"/>
    <w:rsid w:val="00856FCE"/>
    <w:rsid w:val="008573AF"/>
    <w:rsid w:val="00857464"/>
    <w:rsid w:val="00857FFC"/>
    <w:rsid w:val="008600CB"/>
    <w:rsid w:val="00860227"/>
    <w:rsid w:val="00860516"/>
    <w:rsid w:val="00861A80"/>
    <w:rsid w:val="00861FAF"/>
    <w:rsid w:val="00862143"/>
    <w:rsid w:val="008623C8"/>
    <w:rsid w:val="00862DB1"/>
    <w:rsid w:val="00862EAD"/>
    <w:rsid w:val="008637E1"/>
    <w:rsid w:val="00863D9F"/>
    <w:rsid w:val="00863EBF"/>
    <w:rsid w:val="00864493"/>
    <w:rsid w:val="00864B81"/>
    <w:rsid w:val="00864E8C"/>
    <w:rsid w:val="00865632"/>
    <w:rsid w:val="00865E55"/>
    <w:rsid w:val="0086634E"/>
    <w:rsid w:val="0086645D"/>
    <w:rsid w:val="008666BE"/>
    <w:rsid w:val="00866C8C"/>
    <w:rsid w:val="008673DF"/>
    <w:rsid w:val="0086779F"/>
    <w:rsid w:val="008678A6"/>
    <w:rsid w:val="00867C96"/>
    <w:rsid w:val="008700BE"/>
    <w:rsid w:val="008700CA"/>
    <w:rsid w:val="00870E3C"/>
    <w:rsid w:val="0087120F"/>
    <w:rsid w:val="00871626"/>
    <w:rsid w:val="008727A2"/>
    <w:rsid w:val="00872822"/>
    <w:rsid w:val="00872B31"/>
    <w:rsid w:val="00872F6D"/>
    <w:rsid w:val="008730CF"/>
    <w:rsid w:val="00873610"/>
    <w:rsid w:val="00873A47"/>
    <w:rsid w:val="008747A0"/>
    <w:rsid w:val="008749A6"/>
    <w:rsid w:val="00874B2D"/>
    <w:rsid w:val="00874E55"/>
    <w:rsid w:val="0087547E"/>
    <w:rsid w:val="00875B9B"/>
    <w:rsid w:val="00876258"/>
    <w:rsid w:val="0087711D"/>
    <w:rsid w:val="008778B6"/>
    <w:rsid w:val="008779FE"/>
    <w:rsid w:val="00877AA6"/>
    <w:rsid w:val="00877E8D"/>
    <w:rsid w:val="008802CC"/>
    <w:rsid w:val="0088035F"/>
    <w:rsid w:val="008813AB"/>
    <w:rsid w:val="0088190B"/>
    <w:rsid w:val="00881BC4"/>
    <w:rsid w:val="0088249D"/>
    <w:rsid w:val="008824C7"/>
    <w:rsid w:val="008826C1"/>
    <w:rsid w:val="00882F64"/>
    <w:rsid w:val="00883329"/>
    <w:rsid w:val="008836BB"/>
    <w:rsid w:val="00883735"/>
    <w:rsid w:val="00883E10"/>
    <w:rsid w:val="00884332"/>
    <w:rsid w:val="00884408"/>
    <w:rsid w:val="00884692"/>
    <w:rsid w:val="00884993"/>
    <w:rsid w:val="00884B94"/>
    <w:rsid w:val="00884BCB"/>
    <w:rsid w:val="0088540A"/>
    <w:rsid w:val="00885E59"/>
    <w:rsid w:val="00885F26"/>
    <w:rsid w:val="00886115"/>
    <w:rsid w:val="00887782"/>
    <w:rsid w:val="00887E88"/>
    <w:rsid w:val="00890821"/>
    <w:rsid w:val="00891F5F"/>
    <w:rsid w:val="008923F6"/>
    <w:rsid w:val="0089278A"/>
    <w:rsid w:val="00892CE2"/>
    <w:rsid w:val="00892F66"/>
    <w:rsid w:val="008932AA"/>
    <w:rsid w:val="0089390A"/>
    <w:rsid w:val="00894AF6"/>
    <w:rsid w:val="00895B30"/>
    <w:rsid w:val="00895FCC"/>
    <w:rsid w:val="00896097"/>
    <w:rsid w:val="0089691C"/>
    <w:rsid w:val="00896F7B"/>
    <w:rsid w:val="00897130"/>
    <w:rsid w:val="00897353"/>
    <w:rsid w:val="00897873"/>
    <w:rsid w:val="00897BC9"/>
    <w:rsid w:val="00897F9C"/>
    <w:rsid w:val="008A0C31"/>
    <w:rsid w:val="008A1C09"/>
    <w:rsid w:val="008A1D46"/>
    <w:rsid w:val="008A2052"/>
    <w:rsid w:val="008A2C4A"/>
    <w:rsid w:val="008A3385"/>
    <w:rsid w:val="008A4047"/>
    <w:rsid w:val="008A4205"/>
    <w:rsid w:val="008A424B"/>
    <w:rsid w:val="008A4478"/>
    <w:rsid w:val="008A4902"/>
    <w:rsid w:val="008A4CC9"/>
    <w:rsid w:val="008A4EFD"/>
    <w:rsid w:val="008A54DE"/>
    <w:rsid w:val="008A59C9"/>
    <w:rsid w:val="008A59D6"/>
    <w:rsid w:val="008A59E6"/>
    <w:rsid w:val="008A67AF"/>
    <w:rsid w:val="008A6BA0"/>
    <w:rsid w:val="008A6BFF"/>
    <w:rsid w:val="008A6E67"/>
    <w:rsid w:val="008A73B1"/>
    <w:rsid w:val="008A7C26"/>
    <w:rsid w:val="008B03EA"/>
    <w:rsid w:val="008B067A"/>
    <w:rsid w:val="008B10B3"/>
    <w:rsid w:val="008B174E"/>
    <w:rsid w:val="008B1C59"/>
    <w:rsid w:val="008B2447"/>
    <w:rsid w:val="008B2AB9"/>
    <w:rsid w:val="008B3AEC"/>
    <w:rsid w:val="008B47E1"/>
    <w:rsid w:val="008B48A2"/>
    <w:rsid w:val="008B49BA"/>
    <w:rsid w:val="008B4A58"/>
    <w:rsid w:val="008B4F97"/>
    <w:rsid w:val="008B5CB3"/>
    <w:rsid w:val="008B5E02"/>
    <w:rsid w:val="008B627E"/>
    <w:rsid w:val="008B6FE7"/>
    <w:rsid w:val="008B7C3F"/>
    <w:rsid w:val="008B7E25"/>
    <w:rsid w:val="008B7E5C"/>
    <w:rsid w:val="008C002B"/>
    <w:rsid w:val="008C01A0"/>
    <w:rsid w:val="008C0D50"/>
    <w:rsid w:val="008C0DBF"/>
    <w:rsid w:val="008C0F0D"/>
    <w:rsid w:val="008C1675"/>
    <w:rsid w:val="008C184B"/>
    <w:rsid w:val="008C18F6"/>
    <w:rsid w:val="008C2048"/>
    <w:rsid w:val="008C2478"/>
    <w:rsid w:val="008C2685"/>
    <w:rsid w:val="008C26AA"/>
    <w:rsid w:val="008C2FC2"/>
    <w:rsid w:val="008C46E0"/>
    <w:rsid w:val="008C4B5B"/>
    <w:rsid w:val="008C4BE9"/>
    <w:rsid w:val="008C4E89"/>
    <w:rsid w:val="008C4F6C"/>
    <w:rsid w:val="008C58B9"/>
    <w:rsid w:val="008C608E"/>
    <w:rsid w:val="008C6EE0"/>
    <w:rsid w:val="008C7523"/>
    <w:rsid w:val="008C75BD"/>
    <w:rsid w:val="008C7807"/>
    <w:rsid w:val="008C7A90"/>
    <w:rsid w:val="008C7BCE"/>
    <w:rsid w:val="008D002C"/>
    <w:rsid w:val="008D02A7"/>
    <w:rsid w:val="008D05AB"/>
    <w:rsid w:val="008D07A3"/>
    <w:rsid w:val="008D1B07"/>
    <w:rsid w:val="008D1E9B"/>
    <w:rsid w:val="008D2188"/>
    <w:rsid w:val="008D362A"/>
    <w:rsid w:val="008D384B"/>
    <w:rsid w:val="008D3DCE"/>
    <w:rsid w:val="008D3F73"/>
    <w:rsid w:val="008D40FE"/>
    <w:rsid w:val="008D4230"/>
    <w:rsid w:val="008D5C27"/>
    <w:rsid w:val="008D5C8A"/>
    <w:rsid w:val="008D61B4"/>
    <w:rsid w:val="008D696B"/>
    <w:rsid w:val="008D69B2"/>
    <w:rsid w:val="008D6C44"/>
    <w:rsid w:val="008D6FB2"/>
    <w:rsid w:val="008D7276"/>
    <w:rsid w:val="008E0A55"/>
    <w:rsid w:val="008E0FB6"/>
    <w:rsid w:val="008E1244"/>
    <w:rsid w:val="008E187B"/>
    <w:rsid w:val="008E212A"/>
    <w:rsid w:val="008E2856"/>
    <w:rsid w:val="008E2A48"/>
    <w:rsid w:val="008E40DA"/>
    <w:rsid w:val="008E422E"/>
    <w:rsid w:val="008E45A2"/>
    <w:rsid w:val="008E4623"/>
    <w:rsid w:val="008E4C03"/>
    <w:rsid w:val="008E4C30"/>
    <w:rsid w:val="008E52F8"/>
    <w:rsid w:val="008E5335"/>
    <w:rsid w:val="008E5C2C"/>
    <w:rsid w:val="008E5E75"/>
    <w:rsid w:val="008E6276"/>
    <w:rsid w:val="008E63C9"/>
    <w:rsid w:val="008E63EF"/>
    <w:rsid w:val="008E76CF"/>
    <w:rsid w:val="008E789E"/>
    <w:rsid w:val="008E791F"/>
    <w:rsid w:val="008F00A6"/>
    <w:rsid w:val="008F0AA2"/>
    <w:rsid w:val="008F0AB4"/>
    <w:rsid w:val="008F1218"/>
    <w:rsid w:val="008F1253"/>
    <w:rsid w:val="008F14A8"/>
    <w:rsid w:val="008F202F"/>
    <w:rsid w:val="008F221A"/>
    <w:rsid w:val="008F25FB"/>
    <w:rsid w:val="008F28F1"/>
    <w:rsid w:val="008F2A9E"/>
    <w:rsid w:val="008F301B"/>
    <w:rsid w:val="008F3240"/>
    <w:rsid w:val="008F35E4"/>
    <w:rsid w:val="008F3864"/>
    <w:rsid w:val="008F3B62"/>
    <w:rsid w:val="008F51BF"/>
    <w:rsid w:val="008F5292"/>
    <w:rsid w:val="008F5741"/>
    <w:rsid w:val="008F5761"/>
    <w:rsid w:val="008F5A9E"/>
    <w:rsid w:val="008F5EAB"/>
    <w:rsid w:val="008F6614"/>
    <w:rsid w:val="008F7E4F"/>
    <w:rsid w:val="0090002F"/>
    <w:rsid w:val="00900A81"/>
    <w:rsid w:val="009012C4"/>
    <w:rsid w:val="009013B4"/>
    <w:rsid w:val="0090157E"/>
    <w:rsid w:val="00901823"/>
    <w:rsid w:val="00901C0D"/>
    <w:rsid w:val="00901DF7"/>
    <w:rsid w:val="009023E5"/>
    <w:rsid w:val="00902E5E"/>
    <w:rsid w:val="00903011"/>
    <w:rsid w:val="00903150"/>
    <w:rsid w:val="00903240"/>
    <w:rsid w:val="009035F2"/>
    <w:rsid w:val="00903BC4"/>
    <w:rsid w:val="00903D91"/>
    <w:rsid w:val="00903E8D"/>
    <w:rsid w:val="009042F4"/>
    <w:rsid w:val="00904574"/>
    <w:rsid w:val="0090493A"/>
    <w:rsid w:val="00904A44"/>
    <w:rsid w:val="00904E56"/>
    <w:rsid w:val="00905A74"/>
    <w:rsid w:val="00905F1D"/>
    <w:rsid w:val="00906CD0"/>
    <w:rsid w:val="00906EE3"/>
    <w:rsid w:val="009074DF"/>
    <w:rsid w:val="0090798E"/>
    <w:rsid w:val="00907A7D"/>
    <w:rsid w:val="0091053F"/>
    <w:rsid w:val="0091090D"/>
    <w:rsid w:val="00910EE1"/>
    <w:rsid w:val="0091116A"/>
    <w:rsid w:val="009113BD"/>
    <w:rsid w:val="00911C11"/>
    <w:rsid w:val="00911EE1"/>
    <w:rsid w:val="00912272"/>
    <w:rsid w:val="00912A89"/>
    <w:rsid w:val="00913180"/>
    <w:rsid w:val="00913242"/>
    <w:rsid w:val="0091383A"/>
    <w:rsid w:val="009139B2"/>
    <w:rsid w:val="00913A0F"/>
    <w:rsid w:val="00914499"/>
    <w:rsid w:val="009144DC"/>
    <w:rsid w:val="0091475C"/>
    <w:rsid w:val="0091512C"/>
    <w:rsid w:val="009153D8"/>
    <w:rsid w:val="009156DF"/>
    <w:rsid w:val="0091587E"/>
    <w:rsid w:val="00915A02"/>
    <w:rsid w:val="00915A59"/>
    <w:rsid w:val="00915BB4"/>
    <w:rsid w:val="00915C2A"/>
    <w:rsid w:val="00915C9B"/>
    <w:rsid w:val="00916312"/>
    <w:rsid w:val="009163A8"/>
    <w:rsid w:val="00916B82"/>
    <w:rsid w:val="00917740"/>
    <w:rsid w:val="00917D24"/>
    <w:rsid w:val="00920B71"/>
    <w:rsid w:val="00921F85"/>
    <w:rsid w:val="009221FD"/>
    <w:rsid w:val="009229B7"/>
    <w:rsid w:val="00922A49"/>
    <w:rsid w:val="00922AD6"/>
    <w:rsid w:val="009230C1"/>
    <w:rsid w:val="00923521"/>
    <w:rsid w:val="009237A9"/>
    <w:rsid w:val="00923B4E"/>
    <w:rsid w:val="00923C8B"/>
    <w:rsid w:val="00924C71"/>
    <w:rsid w:val="00924F58"/>
    <w:rsid w:val="009250D0"/>
    <w:rsid w:val="009254F8"/>
    <w:rsid w:val="00925555"/>
    <w:rsid w:val="00925948"/>
    <w:rsid w:val="0092669E"/>
    <w:rsid w:val="00926C77"/>
    <w:rsid w:val="00926CBA"/>
    <w:rsid w:val="009273B4"/>
    <w:rsid w:val="00927BC0"/>
    <w:rsid w:val="009300A8"/>
    <w:rsid w:val="0093029A"/>
    <w:rsid w:val="00930440"/>
    <w:rsid w:val="0093056C"/>
    <w:rsid w:val="009307C0"/>
    <w:rsid w:val="00930D58"/>
    <w:rsid w:val="0093141F"/>
    <w:rsid w:val="00931CBD"/>
    <w:rsid w:val="00932594"/>
    <w:rsid w:val="0093282A"/>
    <w:rsid w:val="00932871"/>
    <w:rsid w:val="00933197"/>
    <w:rsid w:val="009333F0"/>
    <w:rsid w:val="009338E2"/>
    <w:rsid w:val="00933AAE"/>
    <w:rsid w:val="00933C7C"/>
    <w:rsid w:val="00933F83"/>
    <w:rsid w:val="00934447"/>
    <w:rsid w:val="00934A5A"/>
    <w:rsid w:val="00935149"/>
    <w:rsid w:val="009362D1"/>
    <w:rsid w:val="00936336"/>
    <w:rsid w:val="009364A0"/>
    <w:rsid w:val="0093652E"/>
    <w:rsid w:val="009366F7"/>
    <w:rsid w:val="00936D88"/>
    <w:rsid w:val="009378BF"/>
    <w:rsid w:val="0094037D"/>
    <w:rsid w:val="00940555"/>
    <w:rsid w:val="00940A2C"/>
    <w:rsid w:val="00940EBB"/>
    <w:rsid w:val="00941676"/>
    <w:rsid w:val="009416F8"/>
    <w:rsid w:val="00941E4D"/>
    <w:rsid w:val="00942CA2"/>
    <w:rsid w:val="0094319E"/>
    <w:rsid w:val="00943BB3"/>
    <w:rsid w:val="009440D7"/>
    <w:rsid w:val="009440F5"/>
    <w:rsid w:val="00944154"/>
    <w:rsid w:val="00944409"/>
    <w:rsid w:val="0094451F"/>
    <w:rsid w:val="00945345"/>
    <w:rsid w:val="00946048"/>
    <w:rsid w:val="009461BB"/>
    <w:rsid w:val="00946651"/>
    <w:rsid w:val="00946F76"/>
    <w:rsid w:val="0094772C"/>
    <w:rsid w:val="00950010"/>
    <w:rsid w:val="009513D8"/>
    <w:rsid w:val="0095187D"/>
    <w:rsid w:val="00951D55"/>
    <w:rsid w:val="0095295A"/>
    <w:rsid w:val="0095381A"/>
    <w:rsid w:val="009546AE"/>
    <w:rsid w:val="0095497B"/>
    <w:rsid w:val="00954C10"/>
    <w:rsid w:val="00955134"/>
    <w:rsid w:val="00955186"/>
    <w:rsid w:val="00955438"/>
    <w:rsid w:val="00955BE7"/>
    <w:rsid w:val="0095642F"/>
    <w:rsid w:val="00956C92"/>
    <w:rsid w:val="00956DB2"/>
    <w:rsid w:val="00956E9B"/>
    <w:rsid w:val="00956EAE"/>
    <w:rsid w:val="00957492"/>
    <w:rsid w:val="009574CF"/>
    <w:rsid w:val="00957649"/>
    <w:rsid w:val="00960432"/>
    <w:rsid w:val="00960504"/>
    <w:rsid w:val="009610B4"/>
    <w:rsid w:val="009617B5"/>
    <w:rsid w:val="00961968"/>
    <w:rsid w:val="0096228C"/>
    <w:rsid w:val="00962778"/>
    <w:rsid w:val="00962C98"/>
    <w:rsid w:val="00962F75"/>
    <w:rsid w:val="0096309A"/>
    <w:rsid w:val="00963386"/>
    <w:rsid w:val="0096342B"/>
    <w:rsid w:val="009637EC"/>
    <w:rsid w:val="00963DC6"/>
    <w:rsid w:val="00963E3C"/>
    <w:rsid w:val="00964CD5"/>
    <w:rsid w:val="00964F9E"/>
    <w:rsid w:val="00965413"/>
    <w:rsid w:val="0096541A"/>
    <w:rsid w:val="00965514"/>
    <w:rsid w:val="009655CC"/>
    <w:rsid w:val="00965EE9"/>
    <w:rsid w:val="009661EE"/>
    <w:rsid w:val="00966327"/>
    <w:rsid w:val="009667BB"/>
    <w:rsid w:val="00966B17"/>
    <w:rsid w:val="00966EEE"/>
    <w:rsid w:val="00967650"/>
    <w:rsid w:val="00967777"/>
    <w:rsid w:val="00967EC8"/>
    <w:rsid w:val="0097083E"/>
    <w:rsid w:val="009708F9"/>
    <w:rsid w:val="00970F09"/>
    <w:rsid w:val="00971F9A"/>
    <w:rsid w:val="00972FB9"/>
    <w:rsid w:val="00973306"/>
    <w:rsid w:val="0097333C"/>
    <w:rsid w:val="0097384F"/>
    <w:rsid w:val="00973E38"/>
    <w:rsid w:val="00974137"/>
    <w:rsid w:val="009746ED"/>
    <w:rsid w:val="00974AFB"/>
    <w:rsid w:val="00974B01"/>
    <w:rsid w:val="00974D8B"/>
    <w:rsid w:val="009753F0"/>
    <w:rsid w:val="009757A5"/>
    <w:rsid w:val="00976362"/>
    <w:rsid w:val="00976A3F"/>
    <w:rsid w:val="00976A54"/>
    <w:rsid w:val="009770CC"/>
    <w:rsid w:val="00977597"/>
    <w:rsid w:val="009775F8"/>
    <w:rsid w:val="009776FD"/>
    <w:rsid w:val="00977FBE"/>
    <w:rsid w:val="0098058F"/>
    <w:rsid w:val="00980E8F"/>
    <w:rsid w:val="00981C6A"/>
    <w:rsid w:val="009821DF"/>
    <w:rsid w:val="00982F89"/>
    <w:rsid w:val="009839B6"/>
    <w:rsid w:val="00984C89"/>
    <w:rsid w:val="00984F30"/>
    <w:rsid w:val="00985673"/>
    <w:rsid w:val="0098608E"/>
    <w:rsid w:val="0098615C"/>
    <w:rsid w:val="00987651"/>
    <w:rsid w:val="00987C9B"/>
    <w:rsid w:val="00990B8E"/>
    <w:rsid w:val="00990D43"/>
    <w:rsid w:val="00991258"/>
    <w:rsid w:val="00992092"/>
    <w:rsid w:val="00993E61"/>
    <w:rsid w:val="00994490"/>
    <w:rsid w:val="009946E1"/>
    <w:rsid w:val="009949F9"/>
    <w:rsid w:val="00995505"/>
    <w:rsid w:val="0099592D"/>
    <w:rsid w:val="00995B14"/>
    <w:rsid w:val="00995CD7"/>
    <w:rsid w:val="00995DE9"/>
    <w:rsid w:val="00995EEC"/>
    <w:rsid w:val="0099619A"/>
    <w:rsid w:val="009966F9"/>
    <w:rsid w:val="00996A04"/>
    <w:rsid w:val="00996E9E"/>
    <w:rsid w:val="009971A4"/>
    <w:rsid w:val="009A0BE7"/>
    <w:rsid w:val="009A10FB"/>
    <w:rsid w:val="009A1119"/>
    <w:rsid w:val="009A116B"/>
    <w:rsid w:val="009A17B8"/>
    <w:rsid w:val="009A1BD4"/>
    <w:rsid w:val="009A1CAD"/>
    <w:rsid w:val="009A2567"/>
    <w:rsid w:val="009A2709"/>
    <w:rsid w:val="009A277E"/>
    <w:rsid w:val="009A2F5D"/>
    <w:rsid w:val="009A307A"/>
    <w:rsid w:val="009A328A"/>
    <w:rsid w:val="009A32BB"/>
    <w:rsid w:val="009A3ABE"/>
    <w:rsid w:val="009A3B80"/>
    <w:rsid w:val="009A4B35"/>
    <w:rsid w:val="009A4BD0"/>
    <w:rsid w:val="009A4DAB"/>
    <w:rsid w:val="009A5194"/>
    <w:rsid w:val="009A53D6"/>
    <w:rsid w:val="009A5523"/>
    <w:rsid w:val="009A5D49"/>
    <w:rsid w:val="009A6EF2"/>
    <w:rsid w:val="009A7675"/>
    <w:rsid w:val="009A7B19"/>
    <w:rsid w:val="009B03B5"/>
    <w:rsid w:val="009B0542"/>
    <w:rsid w:val="009B0DD3"/>
    <w:rsid w:val="009B0EBF"/>
    <w:rsid w:val="009B0EFA"/>
    <w:rsid w:val="009B11B1"/>
    <w:rsid w:val="009B1241"/>
    <w:rsid w:val="009B1373"/>
    <w:rsid w:val="009B16F6"/>
    <w:rsid w:val="009B2B12"/>
    <w:rsid w:val="009B2BA6"/>
    <w:rsid w:val="009B2DF6"/>
    <w:rsid w:val="009B3223"/>
    <w:rsid w:val="009B32C6"/>
    <w:rsid w:val="009B332E"/>
    <w:rsid w:val="009B35F2"/>
    <w:rsid w:val="009B37A8"/>
    <w:rsid w:val="009B3C40"/>
    <w:rsid w:val="009B4552"/>
    <w:rsid w:val="009B489C"/>
    <w:rsid w:val="009B4CF0"/>
    <w:rsid w:val="009B50E2"/>
    <w:rsid w:val="009B5321"/>
    <w:rsid w:val="009B6E30"/>
    <w:rsid w:val="009B78A9"/>
    <w:rsid w:val="009B7946"/>
    <w:rsid w:val="009B7B74"/>
    <w:rsid w:val="009B7BA2"/>
    <w:rsid w:val="009C043A"/>
    <w:rsid w:val="009C0D60"/>
    <w:rsid w:val="009C1A94"/>
    <w:rsid w:val="009C1AD4"/>
    <w:rsid w:val="009C2475"/>
    <w:rsid w:val="009C2C5D"/>
    <w:rsid w:val="009C3080"/>
    <w:rsid w:val="009C3305"/>
    <w:rsid w:val="009C3F9C"/>
    <w:rsid w:val="009C485C"/>
    <w:rsid w:val="009C48A8"/>
    <w:rsid w:val="009C4C65"/>
    <w:rsid w:val="009C4E76"/>
    <w:rsid w:val="009C58B4"/>
    <w:rsid w:val="009C5A08"/>
    <w:rsid w:val="009C5A50"/>
    <w:rsid w:val="009C5E49"/>
    <w:rsid w:val="009C7484"/>
    <w:rsid w:val="009C74B5"/>
    <w:rsid w:val="009C7DEE"/>
    <w:rsid w:val="009C7EE4"/>
    <w:rsid w:val="009C7FD9"/>
    <w:rsid w:val="009D0137"/>
    <w:rsid w:val="009D031F"/>
    <w:rsid w:val="009D03A5"/>
    <w:rsid w:val="009D059B"/>
    <w:rsid w:val="009D06F1"/>
    <w:rsid w:val="009D0803"/>
    <w:rsid w:val="009D0D6E"/>
    <w:rsid w:val="009D1023"/>
    <w:rsid w:val="009D1C07"/>
    <w:rsid w:val="009D1DAE"/>
    <w:rsid w:val="009D20FE"/>
    <w:rsid w:val="009D3221"/>
    <w:rsid w:val="009D37EF"/>
    <w:rsid w:val="009D3943"/>
    <w:rsid w:val="009D3CD7"/>
    <w:rsid w:val="009D447D"/>
    <w:rsid w:val="009D4DAC"/>
    <w:rsid w:val="009D4DB5"/>
    <w:rsid w:val="009D5487"/>
    <w:rsid w:val="009D578A"/>
    <w:rsid w:val="009D5F1C"/>
    <w:rsid w:val="009D64B0"/>
    <w:rsid w:val="009D6602"/>
    <w:rsid w:val="009D6819"/>
    <w:rsid w:val="009D6AA0"/>
    <w:rsid w:val="009D6C3C"/>
    <w:rsid w:val="009D7792"/>
    <w:rsid w:val="009D7F77"/>
    <w:rsid w:val="009E0049"/>
    <w:rsid w:val="009E08FB"/>
    <w:rsid w:val="009E1FC7"/>
    <w:rsid w:val="009E2150"/>
    <w:rsid w:val="009E25BE"/>
    <w:rsid w:val="009E2A70"/>
    <w:rsid w:val="009E2E2A"/>
    <w:rsid w:val="009E3EB6"/>
    <w:rsid w:val="009E3F6A"/>
    <w:rsid w:val="009E4793"/>
    <w:rsid w:val="009E4EDA"/>
    <w:rsid w:val="009E5758"/>
    <w:rsid w:val="009E58E8"/>
    <w:rsid w:val="009E6C72"/>
    <w:rsid w:val="009E768C"/>
    <w:rsid w:val="009E7BB8"/>
    <w:rsid w:val="009F017B"/>
    <w:rsid w:val="009F06BD"/>
    <w:rsid w:val="009F0835"/>
    <w:rsid w:val="009F1B58"/>
    <w:rsid w:val="009F1BEC"/>
    <w:rsid w:val="009F1C1B"/>
    <w:rsid w:val="009F2141"/>
    <w:rsid w:val="009F21D5"/>
    <w:rsid w:val="009F29D8"/>
    <w:rsid w:val="009F3366"/>
    <w:rsid w:val="009F37A9"/>
    <w:rsid w:val="009F3975"/>
    <w:rsid w:val="009F4B0C"/>
    <w:rsid w:val="009F4FA6"/>
    <w:rsid w:val="009F50AE"/>
    <w:rsid w:val="009F5913"/>
    <w:rsid w:val="009F595D"/>
    <w:rsid w:val="009F669C"/>
    <w:rsid w:val="009F692F"/>
    <w:rsid w:val="009F6AAA"/>
    <w:rsid w:val="009F7347"/>
    <w:rsid w:val="00A0015F"/>
    <w:rsid w:val="00A0049B"/>
    <w:rsid w:val="00A00FCB"/>
    <w:rsid w:val="00A01199"/>
    <w:rsid w:val="00A02217"/>
    <w:rsid w:val="00A023B6"/>
    <w:rsid w:val="00A023EA"/>
    <w:rsid w:val="00A0257D"/>
    <w:rsid w:val="00A0282E"/>
    <w:rsid w:val="00A02F49"/>
    <w:rsid w:val="00A03445"/>
    <w:rsid w:val="00A03837"/>
    <w:rsid w:val="00A03FCC"/>
    <w:rsid w:val="00A04251"/>
    <w:rsid w:val="00A043BB"/>
    <w:rsid w:val="00A04A43"/>
    <w:rsid w:val="00A04CD2"/>
    <w:rsid w:val="00A05442"/>
    <w:rsid w:val="00A056DB"/>
    <w:rsid w:val="00A05769"/>
    <w:rsid w:val="00A058E6"/>
    <w:rsid w:val="00A0616D"/>
    <w:rsid w:val="00A066B5"/>
    <w:rsid w:val="00A07141"/>
    <w:rsid w:val="00A07D3C"/>
    <w:rsid w:val="00A10942"/>
    <w:rsid w:val="00A11B14"/>
    <w:rsid w:val="00A12055"/>
    <w:rsid w:val="00A12755"/>
    <w:rsid w:val="00A129C0"/>
    <w:rsid w:val="00A12C01"/>
    <w:rsid w:val="00A132C0"/>
    <w:rsid w:val="00A136FC"/>
    <w:rsid w:val="00A13B93"/>
    <w:rsid w:val="00A13C59"/>
    <w:rsid w:val="00A13CA7"/>
    <w:rsid w:val="00A14BEB"/>
    <w:rsid w:val="00A14D4E"/>
    <w:rsid w:val="00A15C29"/>
    <w:rsid w:val="00A16067"/>
    <w:rsid w:val="00A16551"/>
    <w:rsid w:val="00A169DC"/>
    <w:rsid w:val="00A16E4C"/>
    <w:rsid w:val="00A17B84"/>
    <w:rsid w:val="00A17DFA"/>
    <w:rsid w:val="00A17E00"/>
    <w:rsid w:val="00A17E10"/>
    <w:rsid w:val="00A17EC9"/>
    <w:rsid w:val="00A203E9"/>
    <w:rsid w:val="00A20B42"/>
    <w:rsid w:val="00A216DF"/>
    <w:rsid w:val="00A2191C"/>
    <w:rsid w:val="00A21FCC"/>
    <w:rsid w:val="00A22C5A"/>
    <w:rsid w:val="00A22DC4"/>
    <w:rsid w:val="00A2325E"/>
    <w:rsid w:val="00A23DC0"/>
    <w:rsid w:val="00A241F7"/>
    <w:rsid w:val="00A2429B"/>
    <w:rsid w:val="00A2431E"/>
    <w:rsid w:val="00A24D02"/>
    <w:rsid w:val="00A24D22"/>
    <w:rsid w:val="00A255E8"/>
    <w:rsid w:val="00A25622"/>
    <w:rsid w:val="00A25837"/>
    <w:rsid w:val="00A25875"/>
    <w:rsid w:val="00A26F62"/>
    <w:rsid w:val="00A27810"/>
    <w:rsid w:val="00A27A1D"/>
    <w:rsid w:val="00A3078C"/>
    <w:rsid w:val="00A30C6C"/>
    <w:rsid w:val="00A30D0B"/>
    <w:rsid w:val="00A30FD1"/>
    <w:rsid w:val="00A31025"/>
    <w:rsid w:val="00A32390"/>
    <w:rsid w:val="00A32534"/>
    <w:rsid w:val="00A32581"/>
    <w:rsid w:val="00A32717"/>
    <w:rsid w:val="00A32850"/>
    <w:rsid w:val="00A329EC"/>
    <w:rsid w:val="00A33425"/>
    <w:rsid w:val="00A3403E"/>
    <w:rsid w:val="00A34093"/>
    <w:rsid w:val="00A344DA"/>
    <w:rsid w:val="00A35449"/>
    <w:rsid w:val="00A35791"/>
    <w:rsid w:val="00A3597C"/>
    <w:rsid w:val="00A35AFD"/>
    <w:rsid w:val="00A35CF5"/>
    <w:rsid w:val="00A36095"/>
    <w:rsid w:val="00A371B2"/>
    <w:rsid w:val="00A372A9"/>
    <w:rsid w:val="00A37342"/>
    <w:rsid w:val="00A37533"/>
    <w:rsid w:val="00A375D4"/>
    <w:rsid w:val="00A37651"/>
    <w:rsid w:val="00A40159"/>
    <w:rsid w:val="00A401D9"/>
    <w:rsid w:val="00A40A1E"/>
    <w:rsid w:val="00A41034"/>
    <w:rsid w:val="00A41626"/>
    <w:rsid w:val="00A41EBD"/>
    <w:rsid w:val="00A4238D"/>
    <w:rsid w:val="00A42FAC"/>
    <w:rsid w:val="00A43D66"/>
    <w:rsid w:val="00A4453E"/>
    <w:rsid w:val="00A44DBB"/>
    <w:rsid w:val="00A44EA3"/>
    <w:rsid w:val="00A4541F"/>
    <w:rsid w:val="00A458F9"/>
    <w:rsid w:val="00A461AB"/>
    <w:rsid w:val="00A4682A"/>
    <w:rsid w:val="00A46B2E"/>
    <w:rsid w:val="00A475BC"/>
    <w:rsid w:val="00A50243"/>
    <w:rsid w:val="00A511AB"/>
    <w:rsid w:val="00A51470"/>
    <w:rsid w:val="00A516C3"/>
    <w:rsid w:val="00A51810"/>
    <w:rsid w:val="00A52968"/>
    <w:rsid w:val="00A53039"/>
    <w:rsid w:val="00A5369D"/>
    <w:rsid w:val="00A53A77"/>
    <w:rsid w:val="00A5405D"/>
    <w:rsid w:val="00A54BE9"/>
    <w:rsid w:val="00A55797"/>
    <w:rsid w:val="00A5583D"/>
    <w:rsid w:val="00A5662F"/>
    <w:rsid w:val="00A56CC4"/>
    <w:rsid w:val="00A56FC6"/>
    <w:rsid w:val="00A574E0"/>
    <w:rsid w:val="00A5798E"/>
    <w:rsid w:val="00A57AC4"/>
    <w:rsid w:val="00A57BAE"/>
    <w:rsid w:val="00A57EAB"/>
    <w:rsid w:val="00A605B8"/>
    <w:rsid w:val="00A61808"/>
    <w:rsid w:val="00A61B42"/>
    <w:rsid w:val="00A621A2"/>
    <w:rsid w:val="00A62270"/>
    <w:rsid w:val="00A62455"/>
    <w:rsid w:val="00A62891"/>
    <w:rsid w:val="00A62AE0"/>
    <w:rsid w:val="00A63246"/>
    <w:rsid w:val="00A635E9"/>
    <w:rsid w:val="00A6374F"/>
    <w:rsid w:val="00A638ED"/>
    <w:rsid w:val="00A63BBD"/>
    <w:rsid w:val="00A64170"/>
    <w:rsid w:val="00A648B8"/>
    <w:rsid w:val="00A64953"/>
    <w:rsid w:val="00A6635E"/>
    <w:rsid w:val="00A663E9"/>
    <w:rsid w:val="00A667DE"/>
    <w:rsid w:val="00A667ED"/>
    <w:rsid w:val="00A66F46"/>
    <w:rsid w:val="00A67278"/>
    <w:rsid w:val="00A673A7"/>
    <w:rsid w:val="00A677EC"/>
    <w:rsid w:val="00A67C36"/>
    <w:rsid w:val="00A70EE2"/>
    <w:rsid w:val="00A70FBA"/>
    <w:rsid w:val="00A71272"/>
    <w:rsid w:val="00A712CD"/>
    <w:rsid w:val="00A71541"/>
    <w:rsid w:val="00A71547"/>
    <w:rsid w:val="00A71BA5"/>
    <w:rsid w:val="00A72F8B"/>
    <w:rsid w:val="00A732A2"/>
    <w:rsid w:val="00A73ACC"/>
    <w:rsid w:val="00A74134"/>
    <w:rsid w:val="00A741D3"/>
    <w:rsid w:val="00A74339"/>
    <w:rsid w:val="00A74615"/>
    <w:rsid w:val="00A757A2"/>
    <w:rsid w:val="00A75B6A"/>
    <w:rsid w:val="00A75F2D"/>
    <w:rsid w:val="00A761B6"/>
    <w:rsid w:val="00A766E6"/>
    <w:rsid w:val="00A768F3"/>
    <w:rsid w:val="00A76BF8"/>
    <w:rsid w:val="00A76C85"/>
    <w:rsid w:val="00A76CF6"/>
    <w:rsid w:val="00A773F7"/>
    <w:rsid w:val="00A7762F"/>
    <w:rsid w:val="00A777AC"/>
    <w:rsid w:val="00A7789F"/>
    <w:rsid w:val="00A77AC6"/>
    <w:rsid w:val="00A77E6E"/>
    <w:rsid w:val="00A8084A"/>
    <w:rsid w:val="00A80C60"/>
    <w:rsid w:val="00A80DB0"/>
    <w:rsid w:val="00A80DDB"/>
    <w:rsid w:val="00A8110A"/>
    <w:rsid w:val="00A8254C"/>
    <w:rsid w:val="00A8263B"/>
    <w:rsid w:val="00A8288B"/>
    <w:rsid w:val="00A83C3E"/>
    <w:rsid w:val="00A83F75"/>
    <w:rsid w:val="00A840E8"/>
    <w:rsid w:val="00A841E2"/>
    <w:rsid w:val="00A8442F"/>
    <w:rsid w:val="00A84837"/>
    <w:rsid w:val="00A84C05"/>
    <w:rsid w:val="00A87134"/>
    <w:rsid w:val="00A87230"/>
    <w:rsid w:val="00A90275"/>
    <w:rsid w:val="00A905E0"/>
    <w:rsid w:val="00A9104C"/>
    <w:rsid w:val="00A91541"/>
    <w:rsid w:val="00A915AB"/>
    <w:rsid w:val="00A91C48"/>
    <w:rsid w:val="00A91F50"/>
    <w:rsid w:val="00A91FE5"/>
    <w:rsid w:val="00A924F6"/>
    <w:rsid w:val="00A92504"/>
    <w:rsid w:val="00A927FF"/>
    <w:rsid w:val="00A92CDC"/>
    <w:rsid w:val="00A92DBC"/>
    <w:rsid w:val="00A93060"/>
    <w:rsid w:val="00A93395"/>
    <w:rsid w:val="00A93921"/>
    <w:rsid w:val="00A93F2D"/>
    <w:rsid w:val="00A93F3E"/>
    <w:rsid w:val="00A94198"/>
    <w:rsid w:val="00A94357"/>
    <w:rsid w:val="00A94784"/>
    <w:rsid w:val="00A948A6"/>
    <w:rsid w:val="00A94B5C"/>
    <w:rsid w:val="00A94E71"/>
    <w:rsid w:val="00A95089"/>
    <w:rsid w:val="00A9669F"/>
    <w:rsid w:val="00A96BEE"/>
    <w:rsid w:val="00A97472"/>
    <w:rsid w:val="00A97769"/>
    <w:rsid w:val="00A97B27"/>
    <w:rsid w:val="00A97C6A"/>
    <w:rsid w:val="00A97CC3"/>
    <w:rsid w:val="00AA04A6"/>
    <w:rsid w:val="00AA097D"/>
    <w:rsid w:val="00AA0D8D"/>
    <w:rsid w:val="00AA11C0"/>
    <w:rsid w:val="00AA25D1"/>
    <w:rsid w:val="00AA2D0B"/>
    <w:rsid w:val="00AA30AA"/>
    <w:rsid w:val="00AA389C"/>
    <w:rsid w:val="00AA464F"/>
    <w:rsid w:val="00AA498A"/>
    <w:rsid w:val="00AA4A09"/>
    <w:rsid w:val="00AA4E6E"/>
    <w:rsid w:val="00AA4FCB"/>
    <w:rsid w:val="00AA53D3"/>
    <w:rsid w:val="00AA57F0"/>
    <w:rsid w:val="00AA5A85"/>
    <w:rsid w:val="00AA5B15"/>
    <w:rsid w:val="00AA5C67"/>
    <w:rsid w:val="00AA6603"/>
    <w:rsid w:val="00AA66B5"/>
    <w:rsid w:val="00AA6900"/>
    <w:rsid w:val="00AA6A97"/>
    <w:rsid w:val="00AA71CD"/>
    <w:rsid w:val="00AA73FA"/>
    <w:rsid w:val="00AB03C3"/>
    <w:rsid w:val="00AB0765"/>
    <w:rsid w:val="00AB087E"/>
    <w:rsid w:val="00AB0F77"/>
    <w:rsid w:val="00AB1017"/>
    <w:rsid w:val="00AB11B1"/>
    <w:rsid w:val="00AB17C7"/>
    <w:rsid w:val="00AB1C0D"/>
    <w:rsid w:val="00AB1E57"/>
    <w:rsid w:val="00AB2832"/>
    <w:rsid w:val="00AB29B1"/>
    <w:rsid w:val="00AB3A26"/>
    <w:rsid w:val="00AB3D8E"/>
    <w:rsid w:val="00AB414E"/>
    <w:rsid w:val="00AB4814"/>
    <w:rsid w:val="00AB4823"/>
    <w:rsid w:val="00AB484A"/>
    <w:rsid w:val="00AB49C2"/>
    <w:rsid w:val="00AB5F62"/>
    <w:rsid w:val="00AB616A"/>
    <w:rsid w:val="00AB6511"/>
    <w:rsid w:val="00AB66E7"/>
    <w:rsid w:val="00AB695B"/>
    <w:rsid w:val="00AB6B06"/>
    <w:rsid w:val="00AB7AA4"/>
    <w:rsid w:val="00AB7EEC"/>
    <w:rsid w:val="00AC02A8"/>
    <w:rsid w:val="00AC0A3B"/>
    <w:rsid w:val="00AC1699"/>
    <w:rsid w:val="00AC174C"/>
    <w:rsid w:val="00AC1B8B"/>
    <w:rsid w:val="00AC1F16"/>
    <w:rsid w:val="00AC2CF8"/>
    <w:rsid w:val="00AC3B6B"/>
    <w:rsid w:val="00AC3E87"/>
    <w:rsid w:val="00AC3F5A"/>
    <w:rsid w:val="00AC3F92"/>
    <w:rsid w:val="00AC4400"/>
    <w:rsid w:val="00AC4C91"/>
    <w:rsid w:val="00AC508F"/>
    <w:rsid w:val="00AC5806"/>
    <w:rsid w:val="00AC5BC5"/>
    <w:rsid w:val="00AC5C2E"/>
    <w:rsid w:val="00AC5DB6"/>
    <w:rsid w:val="00AC6BF6"/>
    <w:rsid w:val="00AC7A39"/>
    <w:rsid w:val="00AD01E6"/>
    <w:rsid w:val="00AD095F"/>
    <w:rsid w:val="00AD0CB9"/>
    <w:rsid w:val="00AD1695"/>
    <w:rsid w:val="00AD1917"/>
    <w:rsid w:val="00AD1A64"/>
    <w:rsid w:val="00AD1EF9"/>
    <w:rsid w:val="00AD21FA"/>
    <w:rsid w:val="00AD29EE"/>
    <w:rsid w:val="00AD2EBE"/>
    <w:rsid w:val="00AD2F3C"/>
    <w:rsid w:val="00AD3911"/>
    <w:rsid w:val="00AD43F0"/>
    <w:rsid w:val="00AD49A8"/>
    <w:rsid w:val="00AD4A39"/>
    <w:rsid w:val="00AD4B15"/>
    <w:rsid w:val="00AD506E"/>
    <w:rsid w:val="00AD5239"/>
    <w:rsid w:val="00AD5A32"/>
    <w:rsid w:val="00AD5A88"/>
    <w:rsid w:val="00AD603D"/>
    <w:rsid w:val="00AD60D7"/>
    <w:rsid w:val="00AD6527"/>
    <w:rsid w:val="00AD6B16"/>
    <w:rsid w:val="00AD6B56"/>
    <w:rsid w:val="00AD702B"/>
    <w:rsid w:val="00AE0883"/>
    <w:rsid w:val="00AE107A"/>
    <w:rsid w:val="00AE21D6"/>
    <w:rsid w:val="00AE23F8"/>
    <w:rsid w:val="00AE2411"/>
    <w:rsid w:val="00AE251A"/>
    <w:rsid w:val="00AE2599"/>
    <w:rsid w:val="00AE26E3"/>
    <w:rsid w:val="00AE27D8"/>
    <w:rsid w:val="00AE2854"/>
    <w:rsid w:val="00AE2A2C"/>
    <w:rsid w:val="00AE302C"/>
    <w:rsid w:val="00AE32E2"/>
    <w:rsid w:val="00AE3844"/>
    <w:rsid w:val="00AE3C4A"/>
    <w:rsid w:val="00AE4F79"/>
    <w:rsid w:val="00AE5183"/>
    <w:rsid w:val="00AE5311"/>
    <w:rsid w:val="00AE5888"/>
    <w:rsid w:val="00AE58CA"/>
    <w:rsid w:val="00AE5E81"/>
    <w:rsid w:val="00AE5F6C"/>
    <w:rsid w:val="00AE66DD"/>
    <w:rsid w:val="00AE699C"/>
    <w:rsid w:val="00AE6E92"/>
    <w:rsid w:val="00AE6EEF"/>
    <w:rsid w:val="00AE73A7"/>
    <w:rsid w:val="00AE7CD4"/>
    <w:rsid w:val="00AF0C11"/>
    <w:rsid w:val="00AF10A2"/>
    <w:rsid w:val="00AF13DD"/>
    <w:rsid w:val="00AF15DB"/>
    <w:rsid w:val="00AF16AA"/>
    <w:rsid w:val="00AF19B0"/>
    <w:rsid w:val="00AF19F1"/>
    <w:rsid w:val="00AF1E56"/>
    <w:rsid w:val="00AF2A56"/>
    <w:rsid w:val="00AF2ABE"/>
    <w:rsid w:val="00AF2F48"/>
    <w:rsid w:val="00AF3253"/>
    <w:rsid w:val="00AF3B60"/>
    <w:rsid w:val="00AF3EBE"/>
    <w:rsid w:val="00AF3FF1"/>
    <w:rsid w:val="00AF44C5"/>
    <w:rsid w:val="00AF4753"/>
    <w:rsid w:val="00AF543A"/>
    <w:rsid w:val="00AF5B07"/>
    <w:rsid w:val="00AF5B73"/>
    <w:rsid w:val="00AF685F"/>
    <w:rsid w:val="00AF6B66"/>
    <w:rsid w:val="00AF6C52"/>
    <w:rsid w:val="00AF6DE3"/>
    <w:rsid w:val="00AF78EC"/>
    <w:rsid w:val="00AF7D3C"/>
    <w:rsid w:val="00AF7D4E"/>
    <w:rsid w:val="00B0054A"/>
    <w:rsid w:val="00B00639"/>
    <w:rsid w:val="00B00C3E"/>
    <w:rsid w:val="00B00DE5"/>
    <w:rsid w:val="00B00F25"/>
    <w:rsid w:val="00B01FBC"/>
    <w:rsid w:val="00B025D0"/>
    <w:rsid w:val="00B02948"/>
    <w:rsid w:val="00B03278"/>
    <w:rsid w:val="00B03529"/>
    <w:rsid w:val="00B0388F"/>
    <w:rsid w:val="00B0420E"/>
    <w:rsid w:val="00B049E1"/>
    <w:rsid w:val="00B04CF5"/>
    <w:rsid w:val="00B04E1B"/>
    <w:rsid w:val="00B053C2"/>
    <w:rsid w:val="00B06337"/>
    <w:rsid w:val="00B06381"/>
    <w:rsid w:val="00B073D7"/>
    <w:rsid w:val="00B07845"/>
    <w:rsid w:val="00B1049A"/>
    <w:rsid w:val="00B106AF"/>
    <w:rsid w:val="00B10C11"/>
    <w:rsid w:val="00B10DDD"/>
    <w:rsid w:val="00B12312"/>
    <w:rsid w:val="00B128C6"/>
    <w:rsid w:val="00B12B9F"/>
    <w:rsid w:val="00B13558"/>
    <w:rsid w:val="00B138A5"/>
    <w:rsid w:val="00B13B75"/>
    <w:rsid w:val="00B13CC6"/>
    <w:rsid w:val="00B14CF5"/>
    <w:rsid w:val="00B14EF6"/>
    <w:rsid w:val="00B14FE1"/>
    <w:rsid w:val="00B1585A"/>
    <w:rsid w:val="00B15C2A"/>
    <w:rsid w:val="00B163BF"/>
    <w:rsid w:val="00B1644D"/>
    <w:rsid w:val="00B165CC"/>
    <w:rsid w:val="00B16C93"/>
    <w:rsid w:val="00B17044"/>
    <w:rsid w:val="00B17268"/>
    <w:rsid w:val="00B17476"/>
    <w:rsid w:val="00B17BE2"/>
    <w:rsid w:val="00B17C1A"/>
    <w:rsid w:val="00B17EAF"/>
    <w:rsid w:val="00B201F6"/>
    <w:rsid w:val="00B2051F"/>
    <w:rsid w:val="00B20AD7"/>
    <w:rsid w:val="00B211F9"/>
    <w:rsid w:val="00B21220"/>
    <w:rsid w:val="00B212B1"/>
    <w:rsid w:val="00B2132C"/>
    <w:rsid w:val="00B21419"/>
    <w:rsid w:val="00B21C4E"/>
    <w:rsid w:val="00B22194"/>
    <w:rsid w:val="00B222E6"/>
    <w:rsid w:val="00B227D8"/>
    <w:rsid w:val="00B22EBD"/>
    <w:rsid w:val="00B23054"/>
    <w:rsid w:val="00B2360B"/>
    <w:rsid w:val="00B237D8"/>
    <w:rsid w:val="00B23A83"/>
    <w:rsid w:val="00B23CB5"/>
    <w:rsid w:val="00B2422C"/>
    <w:rsid w:val="00B24C23"/>
    <w:rsid w:val="00B24D19"/>
    <w:rsid w:val="00B25F4F"/>
    <w:rsid w:val="00B2650B"/>
    <w:rsid w:val="00B265B8"/>
    <w:rsid w:val="00B26EE5"/>
    <w:rsid w:val="00B2794A"/>
    <w:rsid w:val="00B27993"/>
    <w:rsid w:val="00B27AA9"/>
    <w:rsid w:val="00B27D34"/>
    <w:rsid w:val="00B27E5A"/>
    <w:rsid w:val="00B30246"/>
    <w:rsid w:val="00B30426"/>
    <w:rsid w:val="00B30A85"/>
    <w:rsid w:val="00B3127F"/>
    <w:rsid w:val="00B318FD"/>
    <w:rsid w:val="00B31F26"/>
    <w:rsid w:val="00B32018"/>
    <w:rsid w:val="00B3209D"/>
    <w:rsid w:val="00B3226D"/>
    <w:rsid w:val="00B3265A"/>
    <w:rsid w:val="00B32774"/>
    <w:rsid w:val="00B3278C"/>
    <w:rsid w:val="00B327B5"/>
    <w:rsid w:val="00B32893"/>
    <w:rsid w:val="00B32CD1"/>
    <w:rsid w:val="00B3306F"/>
    <w:rsid w:val="00B34090"/>
    <w:rsid w:val="00B3414F"/>
    <w:rsid w:val="00B343B0"/>
    <w:rsid w:val="00B34DA7"/>
    <w:rsid w:val="00B352B9"/>
    <w:rsid w:val="00B3536B"/>
    <w:rsid w:val="00B35584"/>
    <w:rsid w:val="00B35973"/>
    <w:rsid w:val="00B35C4B"/>
    <w:rsid w:val="00B35C75"/>
    <w:rsid w:val="00B3675D"/>
    <w:rsid w:val="00B36803"/>
    <w:rsid w:val="00B36910"/>
    <w:rsid w:val="00B36D4C"/>
    <w:rsid w:val="00B371A4"/>
    <w:rsid w:val="00B374D8"/>
    <w:rsid w:val="00B376DE"/>
    <w:rsid w:val="00B405A8"/>
    <w:rsid w:val="00B409DE"/>
    <w:rsid w:val="00B40D0E"/>
    <w:rsid w:val="00B40E05"/>
    <w:rsid w:val="00B44570"/>
    <w:rsid w:val="00B44B09"/>
    <w:rsid w:val="00B44F85"/>
    <w:rsid w:val="00B45021"/>
    <w:rsid w:val="00B4515E"/>
    <w:rsid w:val="00B456AF"/>
    <w:rsid w:val="00B45866"/>
    <w:rsid w:val="00B459EE"/>
    <w:rsid w:val="00B46458"/>
    <w:rsid w:val="00B46780"/>
    <w:rsid w:val="00B46A92"/>
    <w:rsid w:val="00B46AC6"/>
    <w:rsid w:val="00B47741"/>
    <w:rsid w:val="00B47F0C"/>
    <w:rsid w:val="00B50651"/>
    <w:rsid w:val="00B50F47"/>
    <w:rsid w:val="00B50F6C"/>
    <w:rsid w:val="00B51061"/>
    <w:rsid w:val="00B51A62"/>
    <w:rsid w:val="00B51D4F"/>
    <w:rsid w:val="00B51D55"/>
    <w:rsid w:val="00B521B7"/>
    <w:rsid w:val="00B52A1A"/>
    <w:rsid w:val="00B52A6D"/>
    <w:rsid w:val="00B52F79"/>
    <w:rsid w:val="00B533BF"/>
    <w:rsid w:val="00B53611"/>
    <w:rsid w:val="00B5399A"/>
    <w:rsid w:val="00B53BDB"/>
    <w:rsid w:val="00B53F32"/>
    <w:rsid w:val="00B53FAD"/>
    <w:rsid w:val="00B540A3"/>
    <w:rsid w:val="00B5433C"/>
    <w:rsid w:val="00B5475B"/>
    <w:rsid w:val="00B54797"/>
    <w:rsid w:val="00B54A2B"/>
    <w:rsid w:val="00B54AED"/>
    <w:rsid w:val="00B55BBB"/>
    <w:rsid w:val="00B564D3"/>
    <w:rsid w:val="00B565B9"/>
    <w:rsid w:val="00B56611"/>
    <w:rsid w:val="00B57537"/>
    <w:rsid w:val="00B57789"/>
    <w:rsid w:val="00B57898"/>
    <w:rsid w:val="00B60210"/>
    <w:rsid w:val="00B605A1"/>
    <w:rsid w:val="00B60914"/>
    <w:rsid w:val="00B61164"/>
    <w:rsid w:val="00B614FA"/>
    <w:rsid w:val="00B61FD7"/>
    <w:rsid w:val="00B62066"/>
    <w:rsid w:val="00B624A8"/>
    <w:rsid w:val="00B62A31"/>
    <w:rsid w:val="00B63006"/>
    <w:rsid w:val="00B6340C"/>
    <w:rsid w:val="00B63596"/>
    <w:rsid w:val="00B63902"/>
    <w:rsid w:val="00B640B5"/>
    <w:rsid w:val="00B64343"/>
    <w:rsid w:val="00B649D1"/>
    <w:rsid w:val="00B65267"/>
    <w:rsid w:val="00B6581B"/>
    <w:rsid w:val="00B66267"/>
    <w:rsid w:val="00B66CBF"/>
    <w:rsid w:val="00B678E8"/>
    <w:rsid w:val="00B67953"/>
    <w:rsid w:val="00B6796A"/>
    <w:rsid w:val="00B67DA0"/>
    <w:rsid w:val="00B700D7"/>
    <w:rsid w:val="00B70E11"/>
    <w:rsid w:val="00B716FA"/>
    <w:rsid w:val="00B71A3D"/>
    <w:rsid w:val="00B72220"/>
    <w:rsid w:val="00B727D4"/>
    <w:rsid w:val="00B72B8E"/>
    <w:rsid w:val="00B73026"/>
    <w:rsid w:val="00B73432"/>
    <w:rsid w:val="00B74A01"/>
    <w:rsid w:val="00B74B5C"/>
    <w:rsid w:val="00B74EFE"/>
    <w:rsid w:val="00B75868"/>
    <w:rsid w:val="00B75C9B"/>
    <w:rsid w:val="00B75F4C"/>
    <w:rsid w:val="00B765D7"/>
    <w:rsid w:val="00B76B22"/>
    <w:rsid w:val="00B76B42"/>
    <w:rsid w:val="00B77F12"/>
    <w:rsid w:val="00B8061B"/>
    <w:rsid w:val="00B8085E"/>
    <w:rsid w:val="00B813C0"/>
    <w:rsid w:val="00B8184E"/>
    <w:rsid w:val="00B818A2"/>
    <w:rsid w:val="00B81B00"/>
    <w:rsid w:val="00B81C99"/>
    <w:rsid w:val="00B81F57"/>
    <w:rsid w:val="00B81F59"/>
    <w:rsid w:val="00B826EE"/>
    <w:rsid w:val="00B82FBA"/>
    <w:rsid w:val="00B8311C"/>
    <w:rsid w:val="00B83758"/>
    <w:rsid w:val="00B83BB0"/>
    <w:rsid w:val="00B845F5"/>
    <w:rsid w:val="00B8587F"/>
    <w:rsid w:val="00B85CB2"/>
    <w:rsid w:val="00B861AD"/>
    <w:rsid w:val="00B862C0"/>
    <w:rsid w:val="00B870C6"/>
    <w:rsid w:val="00B87305"/>
    <w:rsid w:val="00B877CE"/>
    <w:rsid w:val="00B87D0C"/>
    <w:rsid w:val="00B906B0"/>
    <w:rsid w:val="00B906B9"/>
    <w:rsid w:val="00B90830"/>
    <w:rsid w:val="00B90DE0"/>
    <w:rsid w:val="00B91065"/>
    <w:rsid w:val="00B91072"/>
    <w:rsid w:val="00B937B2"/>
    <w:rsid w:val="00B93996"/>
    <w:rsid w:val="00B93B5C"/>
    <w:rsid w:val="00B93E4B"/>
    <w:rsid w:val="00B93E95"/>
    <w:rsid w:val="00B94893"/>
    <w:rsid w:val="00B94C76"/>
    <w:rsid w:val="00B94CD2"/>
    <w:rsid w:val="00B95370"/>
    <w:rsid w:val="00B95A91"/>
    <w:rsid w:val="00B96755"/>
    <w:rsid w:val="00B96DE7"/>
    <w:rsid w:val="00B97209"/>
    <w:rsid w:val="00B9765A"/>
    <w:rsid w:val="00B97661"/>
    <w:rsid w:val="00BA0505"/>
    <w:rsid w:val="00BA0576"/>
    <w:rsid w:val="00BA0A27"/>
    <w:rsid w:val="00BA15B4"/>
    <w:rsid w:val="00BA15DC"/>
    <w:rsid w:val="00BA166E"/>
    <w:rsid w:val="00BA178F"/>
    <w:rsid w:val="00BA24F1"/>
    <w:rsid w:val="00BA2939"/>
    <w:rsid w:val="00BA2A29"/>
    <w:rsid w:val="00BA36E3"/>
    <w:rsid w:val="00BA3742"/>
    <w:rsid w:val="00BA41B3"/>
    <w:rsid w:val="00BA5243"/>
    <w:rsid w:val="00BA5D3B"/>
    <w:rsid w:val="00BA5F95"/>
    <w:rsid w:val="00BA6360"/>
    <w:rsid w:val="00BA6BD9"/>
    <w:rsid w:val="00BA6C7B"/>
    <w:rsid w:val="00BA6DFE"/>
    <w:rsid w:val="00BA7494"/>
    <w:rsid w:val="00BA74DC"/>
    <w:rsid w:val="00BB0250"/>
    <w:rsid w:val="00BB0386"/>
    <w:rsid w:val="00BB0901"/>
    <w:rsid w:val="00BB0927"/>
    <w:rsid w:val="00BB099A"/>
    <w:rsid w:val="00BB0A4F"/>
    <w:rsid w:val="00BB0D92"/>
    <w:rsid w:val="00BB12EB"/>
    <w:rsid w:val="00BB17D1"/>
    <w:rsid w:val="00BB1A2A"/>
    <w:rsid w:val="00BB1ABD"/>
    <w:rsid w:val="00BB1E85"/>
    <w:rsid w:val="00BB27EC"/>
    <w:rsid w:val="00BB29F3"/>
    <w:rsid w:val="00BB2A79"/>
    <w:rsid w:val="00BB2B75"/>
    <w:rsid w:val="00BB3530"/>
    <w:rsid w:val="00BB376A"/>
    <w:rsid w:val="00BB4252"/>
    <w:rsid w:val="00BB44DD"/>
    <w:rsid w:val="00BB56CC"/>
    <w:rsid w:val="00BB6DA4"/>
    <w:rsid w:val="00BB74BD"/>
    <w:rsid w:val="00BB7695"/>
    <w:rsid w:val="00BB7BD6"/>
    <w:rsid w:val="00BB7E34"/>
    <w:rsid w:val="00BB7EC8"/>
    <w:rsid w:val="00BC03A1"/>
    <w:rsid w:val="00BC0499"/>
    <w:rsid w:val="00BC04D5"/>
    <w:rsid w:val="00BC086D"/>
    <w:rsid w:val="00BC0AE2"/>
    <w:rsid w:val="00BC0BF4"/>
    <w:rsid w:val="00BC1344"/>
    <w:rsid w:val="00BC1736"/>
    <w:rsid w:val="00BC1A4C"/>
    <w:rsid w:val="00BC1A97"/>
    <w:rsid w:val="00BC1D7F"/>
    <w:rsid w:val="00BC22EE"/>
    <w:rsid w:val="00BC2575"/>
    <w:rsid w:val="00BC2D4D"/>
    <w:rsid w:val="00BC328E"/>
    <w:rsid w:val="00BC367E"/>
    <w:rsid w:val="00BC39E9"/>
    <w:rsid w:val="00BC3AC3"/>
    <w:rsid w:val="00BC3F96"/>
    <w:rsid w:val="00BC44CE"/>
    <w:rsid w:val="00BC46CD"/>
    <w:rsid w:val="00BC4771"/>
    <w:rsid w:val="00BC4A99"/>
    <w:rsid w:val="00BC4E55"/>
    <w:rsid w:val="00BC57A3"/>
    <w:rsid w:val="00BC5D1B"/>
    <w:rsid w:val="00BC5E37"/>
    <w:rsid w:val="00BC6012"/>
    <w:rsid w:val="00BC6067"/>
    <w:rsid w:val="00BC62D0"/>
    <w:rsid w:val="00BC639C"/>
    <w:rsid w:val="00BC63DC"/>
    <w:rsid w:val="00BC6779"/>
    <w:rsid w:val="00BC7721"/>
    <w:rsid w:val="00BC7743"/>
    <w:rsid w:val="00BC781A"/>
    <w:rsid w:val="00BD00BC"/>
    <w:rsid w:val="00BD05E4"/>
    <w:rsid w:val="00BD12F5"/>
    <w:rsid w:val="00BD1543"/>
    <w:rsid w:val="00BD177E"/>
    <w:rsid w:val="00BD1D8D"/>
    <w:rsid w:val="00BD1EA9"/>
    <w:rsid w:val="00BD23B6"/>
    <w:rsid w:val="00BD2C36"/>
    <w:rsid w:val="00BD2C57"/>
    <w:rsid w:val="00BD2D14"/>
    <w:rsid w:val="00BD3073"/>
    <w:rsid w:val="00BD3679"/>
    <w:rsid w:val="00BD37A3"/>
    <w:rsid w:val="00BD42C5"/>
    <w:rsid w:val="00BD474A"/>
    <w:rsid w:val="00BD47B6"/>
    <w:rsid w:val="00BD4C18"/>
    <w:rsid w:val="00BD4DDF"/>
    <w:rsid w:val="00BD51EE"/>
    <w:rsid w:val="00BD567F"/>
    <w:rsid w:val="00BD5BFD"/>
    <w:rsid w:val="00BD61BD"/>
    <w:rsid w:val="00BD63BD"/>
    <w:rsid w:val="00BD70FA"/>
    <w:rsid w:val="00BD7EB5"/>
    <w:rsid w:val="00BE0307"/>
    <w:rsid w:val="00BE057A"/>
    <w:rsid w:val="00BE067C"/>
    <w:rsid w:val="00BE06B9"/>
    <w:rsid w:val="00BE096B"/>
    <w:rsid w:val="00BE0C5E"/>
    <w:rsid w:val="00BE0D78"/>
    <w:rsid w:val="00BE106E"/>
    <w:rsid w:val="00BE1586"/>
    <w:rsid w:val="00BE16FF"/>
    <w:rsid w:val="00BE1D49"/>
    <w:rsid w:val="00BE23D6"/>
    <w:rsid w:val="00BE2ADE"/>
    <w:rsid w:val="00BE2C93"/>
    <w:rsid w:val="00BE2E5B"/>
    <w:rsid w:val="00BE33E2"/>
    <w:rsid w:val="00BE3F25"/>
    <w:rsid w:val="00BE3F9D"/>
    <w:rsid w:val="00BE52C2"/>
    <w:rsid w:val="00BE5A02"/>
    <w:rsid w:val="00BE5B3E"/>
    <w:rsid w:val="00BE5EF8"/>
    <w:rsid w:val="00BE66B4"/>
    <w:rsid w:val="00BE6821"/>
    <w:rsid w:val="00BE6C5B"/>
    <w:rsid w:val="00BE6F1B"/>
    <w:rsid w:val="00BE6FB4"/>
    <w:rsid w:val="00BE7048"/>
    <w:rsid w:val="00BE7119"/>
    <w:rsid w:val="00BE7153"/>
    <w:rsid w:val="00BE790A"/>
    <w:rsid w:val="00BE7EDF"/>
    <w:rsid w:val="00BF0391"/>
    <w:rsid w:val="00BF0CC2"/>
    <w:rsid w:val="00BF0CC9"/>
    <w:rsid w:val="00BF1A85"/>
    <w:rsid w:val="00BF1B19"/>
    <w:rsid w:val="00BF1DAF"/>
    <w:rsid w:val="00BF1F6D"/>
    <w:rsid w:val="00BF20E4"/>
    <w:rsid w:val="00BF2918"/>
    <w:rsid w:val="00BF2C9D"/>
    <w:rsid w:val="00BF2CE0"/>
    <w:rsid w:val="00BF3DC6"/>
    <w:rsid w:val="00BF44B1"/>
    <w:rsid w:val="00BF44B6"/>
    <w:rsid w:val="00BF4992"/>
    <w:rsid w:val="00BF508F"/>
    <w:rsid w:val="00BF655D"/>
    <w:rsid w:val="00BF6565"/>
    <w:rsid w:val="00BF6A95"/>
    <w:rsid w:val="00BF6C8C"/>
    <w:rsid w:val="00BF6F37"/>
    <w:rsid w:val="00BF72D5"/>
    <w:rsid w:val="00BF761F"/>
    <w:rsid w:val="00BF7B06"/>
    <w:rsid w:val="00C0022F"/>
    <w:rsid w:val="00C0063E"/>
    <w:rsid w:val="00C00695"/>
    <w:rsid w:val="00C009FA"/>
    <w:rsid w:val="00C01887"/>
    <w:rsid w:val="00C01F57"/>
    <w:rsid w:val="00C028E0"/>
    <w:rsid w:val="00C0308E"/>
    <w:rsid w:val="00C03656"/>
    <w:rsid w:val="00C04086"/>
    <w:rsid w:val="00C04777"/>
    <w:rsid w:val="00C04D5A"/>
    <w:rsid w:val="00C056F5"/>
    <w:rsid w:val="00C05890"/>
    <w:rsid w:val="00C058DA"/>
    <w:rsid w:val="00C0598D"/>
    <w:rsid w:val="00C0685C"/>
    <w:rsid w:val="00C069B2"/>
    <w:rsid w:val="00C06A9C"/>
    <w:rsid w:val="00C07423"/>
    <w:rsid w:val="00C07ADD"/>
    <w:rsid w:val="00C07BAD"/>
    <w:rsid w:val="00C07C33"/>
    <w:rsid w:val="00C1009A"/>
    <w:rsid w:val="00C102D7"/>
    <w:rsid w:val="00C10637"/>
    <w:rsid w:val="00C10943"/>
    <w:rsid w:val="00C1099D"/>
    <w:rsid w:val="00C10E41"/>
    <w:rsid w:val="00C11CE6"/>
    <w:rsid w:val="00C125F8"/>
    <w:rsid w:val="00C127DC"/>
    <w:rsid w:val="00C128A2"/>
    <w:rsid w:val="00C128F1"/>
    <w:rsid w:val="00C12D6D"/>
    <w:rsid w:val="00C12F48"/>
    <w:rsid w:val="00C13082"/>
    <w:rsid w:val="00C1360F"/>
    <w:rsid w:val="00C1365B"/>
    <w:rsid w:val="00C13670"/>
    <w:rsid w:val="00C136FD"/>
    <w:rsid w:val="00C13870"/>
    <w:rsid w:val="00C13BFC"/>
    <w:rsid w:val="00C14BDD"/>
    <w:rsid w:val="00C151F1"/>
    <w:rsid w:val="00C154D9"/>
    <w:rsid w:val="00C15651"/>
    <w:rsid w:val="00C15C28"/>
    <w:rsid w:val="00C15F38"/>
    <w:rsid w:val="00C15FB7"/>
    <w:rsid w:val="00C165C2"/>
    <w:rsid w:val="00C16C63"/>
    <w:rsid w:val="00C17E08"/>
    <w:rsid w:val="00C17E6A"/>
    <w:rsid w:val="00C20479"/>
    <w:rsid w:val="00C205E8"/>
    <w:rsid w:val="00C20629"/>
    <w:rsid w:val="00C20F1D"/>
    <w:rsid w:val="00C21052"/>
    <w:rsid w:val="00C21073"/>
    <w:rsid w:val="00C215B5"/>
    <w:rsid w:val="00C21772"/>
    <w:rsid w:val="00C21C69"/>
    <w:rsid w:val="00C21E14"/>
    <w:rsid w:val="00C2284B"/>
    <w:rsid w:val="00C23851"/>
    <w:rsid w:val="00C23998"/>
    <w:rsid w:val="00C24345"/>
    <w:rsid w:val="00C24537"/>
    <w:rsid w:val="00C245ED"/>
    <w:rsid w:val="00C24BEA"/>
    <w:rsid w:val="00C25467"/>
    <w:rsid w:val="00C2627C"/>
    <w:rsid w:val="00C262DD"/>
    <w:rsid w:val="00C2638B"/>
    <w:rsid w:val="00C26652"/>
    <w:rsid w:val="00C26A09"/>
    <w:rsid w:val="00C26E53"/>
    <w:rsid w:val="00C277E3"/>
    <w:rsid w:val="00C27FEA"/>
    <w:rsid w:val="00C30266"/>
    <w:rsid w:val="00C306AD"/>
    <w:rsid w:val="00C30833"/>
    <w:rsid w:val="00C30F69"/>
    <w:rsid w:val="00C30FB5"/>
    <w:rsid w:val="00C31770"/>
    <w:rsid w:val="00C3242F"/>
    <w:rsid w:val="00C32818"/>
    <w:rsid w:val="00C32888"/>
    <w:rsid w:val="00C32BB7"/>
    <w:rsid w:val="00C3306F"/>
    <w:rsid w:val="00C339DB"/>
    <w:rsid w:val="00C33A31"/>
    <w:rsid w:val="00C33B97"/>
    <w:rsid w:val="00C33C3F"/>
    <w:rsid w:val="00C34FA0"/>
    <w:rsid w:val="00C357DE"/>
    <w:rsid w:val="00C361BF"/>
    <w:rsid w:val="00C36A89"/>
    <w:rsid w:val="00C36C40"/>
    <w:rsid w:val="00C401B1"/>
    <w:rsid w:val="00C40C1F"/>
    <w:rsid w:val="00C40CE1"/>
    <w:rsid w:val="00C40E09"/>
    <w:rsid w:val="00C4121B"/>
    <w:rsid w:val="00C41FD4"/>
    <w:rsid w:val="00C426B0"/>
    <w:rsid w:val="00C42872"/>
    <w:rsid w:val="00C42886"/>
    <w:rsid w:val="00C42A74"/>
    <w:rsid w:val="00C42B5F"/>
    <w:rsid w:val="00C42EBE"/>
    <w:rsid w:val="00C4331A"/>
    <w:rsid w:val="00C43A57"/>
    <w:rsid w:val="00C43F16"/>
    <w:rsid w:val="00C44F72"/>
    <w:rsid w:val="00C450DB"/>
    <w:rsid w:val="00C451B8"/>
    <w:rsid w:val="00C454DD"/>
    <w:rsid w:val="00C45BDE"/>
    <w:rsid w:val="00C45D7D"/>
    <w:rsid w:val="00C4626B"/>
    <w:rsid w:val="00C4676C"/>
    <w:rsid w:val="00C46C05"/>
    <w:rsid w:val="00C46DBE"/>
    <w:rsid w:val="00C46FC3"/>
    <w:rsid w:val="00C47076"/>
    <w:rsid w:val="00C47214"/>
    <w:rsid w:val="00C47DDA"/>
    <w:rsid w:val="00C47F0E"/>
    <w:rsid w:val="00C47FE1"/>
    <w:rsid w:val="00C50391"/>
    <w:rsid w:val="00C510A5"/>
    <w:rsid w:val="00C518D3"/>
    <w:rsid w:val="00C51F32"/>
    <w:rsid w:val="00C520CB"/>
    <w:rsid w:val="00C523E2"/>
    <w:rsid w:val="00C525A2"/>
    <w:rsid w:val="00C527FB"/>
    <w:rsid w:val="00C52ECA"/>
    <w:rsid w:val="00C53555"/>
    <w:rsid w:val="00C53B85"/>
    <w:rsid w:val="00C53C96"/>
    <w:rsid w:val="00C540D2"/>
    <w:rsid w:val="00C5547A"/>
    <w:rsid w:val="00C55866"/>
    <w:rsid w:val="00C561E2"/>
    <w:rsid w:val="00C567B4"/>
    <w:rsid w:val="00C56878"/>
    <w:rsid w:val="00C56998"/>
    <w:rsid w:val="00C570CE"/>
    <w:rsid w:val="00C575EF"/>
    <w:rsid w:val="00C57698"/>
    <w:rsid w:val="00C57834"/>
    <w:rsid w:val="00C60006"/>
    <w:rsid w:val="00C6052E"/>
    <w:rsid w:val="00C60918"/>
    <w:rsid w:val="00C616A0"/>
    <w:rsid w:val="00C62190"/>
    <w:rsid w:val="00C6297F"/>
    <w:rsid w:val="00C635B6"/>
    <w:rsid w:val="00C635DD"/>
    <w:rsid w:val="00C6411F"/>
    <w:rsid w:val="00C644F0"/>
    <w:rsid w:val="00C649AF"/>
    <w:rsid w:val="00C64FA4"/>
    <w:rsid w:val="00C65031"/>
    <w:rsid w:val="00C66AB2"/>
    <w:rsid w:val="00C67127"/>
    <w:rsid w:val="00C67133"/>
    <w:rsid w:val="00C67221"/>
    <w:rsid w:val="00C6781C"/>
    <w:rsid w:val="00C703E4"/>
    <w:rsid w:val="00C71086"/>
    <w:rsid w:val="00C71205"/>
    <w:rsid w:val="00C7131B"/>
    <w:rsid w:val="00C71A01"/>
    <w:rsid w:val="00C72681"/>
    <w:rsid w:val="00C72DC7"/>
    <w:rsid w:val="00C730C1"/>
    <w:rsid w:val="00C73116"/>
    <w:rsid w:val="00C73152"/>
    <w:rsid w:val="00C73A63"/>
    <w:rsid w:val="00C73C18"/>
    <w:rsid w:val="00C73CA1"/>
    <w:rsid w:val="00C7409B"/>
    <w:rsid w:val="00C74B54"/>
    <w:rsid w:val="00C74D35"/>
    <w:rsid w:val="00C75455"/>
    <w:rsid w:val="00C755B9"/>
    <w:rsid w:val="00C75B60"/>
    <w:rsid w:val="00C762FB"/>
    <w:rsid w:val="00C766F2"/>
    <w:rsid w:val="00C76840"/>
    <w:rsid w:val="00C76A58"/>
    <w:rsid w:val="00C76F90"/>
    <w:rsid w:val="00C77122"/>
    <w:rsid w:val="00C772B2"/>
    <w:rsid w:val="00C80178"/>
    <w:rsid w:val="00C80503"/>
    <w:rsid w:val="00C808F1"/>
    <w:rsid w:val="00C80FFE"/>
    <w:rsid w:val="00C816A3"/>
    <w:rsid w:val="00C82083"/>
    <w:rsid w:val="00C8215E"/>
    <w:rsid w:val="00C821A8"/>
    <w:rsid w:val="00C82632"/>
    <w:rsid w:val="00C82756"/>
    <w:rsid w:val="00C82C26"/>
    <w:rsid w:val="00C839BB"/>
    <w:rsid w:val="00C840F7"/>
    <w:rsid w:val="00C841CD"/>
    <w:rsid w:val="00C84573"/>
    <w:rsid w:val="00C84749"/>
    <w:rsid w:val="00C84860"/>
    <w:rsid w:val="00C84938"/>
    <w:rsid w:val="00C84C8C"/>
    <w:rsid w:val="00C84DB9"/>
    <w:rsid w:val="00C85121"/>
    <w:rsid w:val="00C85490"/>
    <w:rsid w:val="00C8552E"/>
    <w:rsid w:val="00C85EDF"/>
    <w:rsid w:val="00C86693"/>
    <w:rsid w:val="00C86BD9"/>
    <w:rsid w:val="00C86C0D"/>
    <w:rsid w:val="00C872C7"/>
    <w:rsid w:val="00C87B20"/>
    <w:rsid w:val="00C87D65"/>
    <w:rsid w:val="00C87E64"/>
    <w:rsid w:val="00C87E84"/>
    <w:rsid w:val="00C90318"/>
    <w:rsid w:val="00C90AF8"/>
    <w:rsid w:val="00C913C7"/>
    <w:rsid w:val="00C91BBD"/>
    <w:rsid w:val="00C91CB9"/>
    <w:rsid w:val="00C930E6"/>
    <w:rsid w:val="00C9324A"/>
    <w:rsid w:val="00C935FA"/>
    <w:rsid w:val="00C9394D"/>
    <w:rsid w:val="00C93E3A"/>
    <w:rsid w:val="00C954F9"/>
    <w:rsid w:val="00C95CD0"/>
    <w:rsid w:val="00C964C4"/>
    <w:rsid w:val="00C96537"/>
    <w:rsid w:val="00C9663B"/>
    <w:rsid w:val="00C96662"/>
    <w:rsid w:val="00C96B9B"/>
    <w:rsid w:val="00C970D5"/>
    <w:rsid w:val="00C978BC"/>
    <w:rsid w:val="00C97BC1"/>
    <w:rsid w:val="00CA01DC"/>
    <w:rsid w:val="00CA06D8"/>
    <w:rsid w:val="00CA1071"/>
    <w:rsid w:val="00CA17B7"/>
    <w:rsid w:val="00CA251F"/>
    <w:rsid w:val="00CA2533"/>
    <w:rsid w:val="00CA2655"/>
    <w:rsid w:val="00CA29FC"/>
    <w:rsid w:val="00CA2AB2"/>
    <w:rsid w:val="00CA2ADD"/>
    <w:rsid w:val="00CA2B69"/>
    <w:rsid w:val="00CA2BE7"/>
    <w:rsid w:val="00CA311C"/>
    <w:rsid w:val="00CA36C2"/>
    <w:rsid w:val="00CA40D2"/>
    <w:rsid w:val="00CA44B8"/>
    <w:rsid w:val="00CA4680"/>
    <w:rsid w:val="00CA4EB1"/>
    <w:rsid w:val="00CA5D45"/>
    <w:rsid w:val="00CA62D0"/>
    <w:rsid w:val="00CA70A0"/>
    <w:rsid w:val="00CA7621"/>
    <w:rsid w:val="00CA76B6"/>
    <w:rsid w:val="00CA78E1"/>
    <w:rsid w:val="00CA79AA"/>
    <w:rsid w:val="00CA7B58"/>
    <w:rsid w:val="00CA7E44"/>
    <w:rsid w:val="00CB1463"/>
    <w:rsid w:val="00CB17C5"/>
    <w:rsid w:val="00CB1B60"/>
    <w:rsid w:val="00CB2467"/>
    <w:rsid w:val="00CB26FB"/>
    <w:rsid w:val="00CB29BC"/>
    <w:rsid w:val="00CB2A68"/>
    <w:rsid w:val="00CB2D62"/>
    <w:rsid w:val="00CB331F"/>
    <w:rsid w:val="00CB35EB"/>
    <w:rsid w:val="00CB3710"/>
    <w:rsid w:val="00CB3749"/>
    <w:rsid w:val="00CB39AC"/>
    <w:rsid w:val="00CB3CD0"/>
    <w:rsid w:val="00CB3FA1"/>
    <w:rsid w:val="00CB4F90"/>
    <w:rsid w:val="00CB535B"/>
    <w:rsid w:val="00CB5CA0"/>
    <w:rsid w:val="00CB5F88"/>
    <w:rsid w:val="00CB6090"/>
    <w:rsid w:val="00CB61F5"/>
    <w:rsid w:val="00CB6774"/>
    <w:rsid w:val="00CB6931"/>
    <w:rsid w:val="00CB7286"/>
    <w:rsid w:val="00CB7F24"/>
    <w:rsid w:val="00CC0A4E"/>
    <w:rsid w:val="00CC0D0D"/>
    <w:rsid w:val="00CC1139"/>
    <w:rsid w:val="00CC127B"/>
    <w:rsid w:val="00CC1383"/>
    <w:rsid w:val="00CC1FAB"/>
    <w:rsid w:val="00CC2160"/>
    <w:rsid w:val="00CC2322"/>
    <w:rsid w:val="00CC2342"/>
    <w:rsid w:val="00CC2506"/>
    <w:rsid w:val="00CC2C11"/>
    <w:rsid w:val="00CC30C5"/>
    <w:rsid w:val="00CC30C6"/>
    <w:rsid w:val="00CC3770"/>
    <w:rsid w:val="00CC37E4"/>
    <w:rsid w:val="00CC39BD"/>
    <w:rsid w:val="00CC3B91"/>
    <w:rsid w:val="00CC4759"/>
    <w:rsid w:val="00CC48F7"/>
    <w:rsid w:val="00CC4960"/>
    <w:rsid w:val="00CC4DD3"/>
    <w:rsid w:val="00CC51F1"/>
    <w:rsid w:val="00CC5438"/>
    <w:rsid w:val="00CC57DC"/>
    <w:rsid w:val="00CC60B3"/>
    <w:rsid w:val="00CC647D"/>
    <w:rsid w:val="00CC64AB"/>
    <w:rsid w:val="00CC6887"/>
    <w:rsid w:val="00CC6C80"/>
    <w:rsid w:val="00CC7AA5"/>
    <w:rsid w:val="00CC7B82"/>
    <w:rsid w:val="00CC7C28"/>
    <w:rsid w:val="00CD05E2"/>
    <w:rsid w:val="00CD0842"/>
    <w:rsid w:val="00CD1F4E"/>
    <w:rsid w:val="00CD26C8"/>
    <w:rsid w:val="00CD2A59"/>
    <w:rsid w:val="00CD3B01"/>
    <w:rsid w:val="00CD4593"/>
    <w:rsid w:val="00CD4AC8"/>
    <w:rsid w:val="00CD4C19"/>
    <w:rsid w:val="00CD4F96"/>
    <w:rsid w:val="00CD5425"/>
    <w:rsid w:val="00CD5BF3"/>
    <w:rsid w:val="00CD6BB8"/>
    <w:rsid w:val="00CD7576"/>
    <w:rsid w:val="00CE0BEB"/>
    <w:rsid w:val="00CE0E9B"/>
    <w:rsid w:val="00CE166F"/>
    <w:rsid w:val="00CE194D"/>
    <w:rsid w:val="00CE207D"/>
    <w:rsid w:val="00CE2F89"/>
    <w:rsid w:val="00CE419B"/>
    <w:rsid w:val="00CE5BEE"/>
    <w:rsid w:val="00CE5FD0"/>
    <w:rsid w:val="00CE62E6"/>
    <w:rsid w:val="00CE62F9"/>
    <w:rsid w:val="00CE6325"/>
    <w:rsid w:val="00CE6375"/>
    <w:rsid w:val="00CE64D3"/>
    <w:rsid w:val="00CE6567"/>
    <w:rsid w:val="00CE67FD"/>
    <w:rsid w:val="00CE680A"/>
    <w:rsid w:val="00CE6CE1"/>
    <w:rsid w:val="00CE71F0"/>
    <w:rsid w:val="00CE752F"/>
    <w:rsid w:val="00CE7AF0"/>
    <w:rsid w:val="00CE7FD3"/>
    <w:rsid w:val="00CF0420"/>
    <w:rsid w:val="00CF0C3A"/>
    <w:rsid w:val="00CF0C44"/>
    <w:rsid w:val="00CF11EE"/>
    <w:rsid w:val="00CF14D6"/>
    <w:rsid w:val="00CF175A"/>
    <w:rsid w:val="00CF1918"/>
    <w:rsid w:val="00CF1D54"/>
    <w:rsid w:val="00CF1DD1"/>
    <w:rsid w:val="00CF210D"/>
    <w:rsid w:val="00CF26AA"/>
    <w:rsid w:val="00CF2D11"/>
    <w:rsid w:val="00CF2F45"/>
    <w:rsid w:val="00CF37FA"/>
    <w:rsid w:val="00CF38EE"/>
    <w:rsid w:val="00CF3B03"/>
    <w:rsid w:val="00CF3CF4"/>
    <w:rsid w:val="00CF40F1"/>
    <w:rsid w:val="00CF515E"/>
    <w:rsid w:val="00CF57C2"/>
    <w:rsid w:val="00CF594D"/>
    <w:rsid w:val="00CF5A2E"/>
    <w:rsid w:val="00CF5B0D"/>
    <w:rsid w:val="00CF5F72"/>
    <w:rsid w:val="00CF6CAA"/>
    <w:rsid w:val="00CF7173"/>
    <w:rsid w:val="00CF72ED"/>
    <w:rsid w:val="00CF74AF"/>
    <w:rsid w:val="00CF74B0"/>
    <w:rsid w:val="00CF7913"/>
    <w:rsid w:val="00CF7B74"/>
    <w:rsid w:val="00CF7BED"/>
    <w:rsid w:val="00D000DC"/>
    <w:rsid w:val="00D001CE"/>
    <w:rsid w:val="00D00AF2"/>
    <w:rsid w:val="00D00AFB"/>
    <w:rsid w:val="00D016CF"/>
    <w:rsid w:val="00D016E6"/>
    <w:rsid w:val="00D017AD"/>
    <w:rsid w:val="00D01DE4"/>
    <w:rsid w:val="00D02BB4"/>
    <w:rsid w:val="00D03085"/>
    <w:rsid w:val="00D030B8"/>
    <w:rsid w:val="00D0349B"/>
    <w:rsid w:val="00D043B3"/>
    <w:rsid w:val="00D04541"/>
    <w:rsid w:val="00D04585"/>
    <w:rsid w:val="00D045BB"/>
    <w:rsid w:val="00D04D51"/>
    <w:rsid w:val="00D05432"/>
    <w:rsid w:val="00D0574D"/>
    <w:rsid w:val="00D05AC1"/>
    <w:rsid w:val="00D05FC7"/>
    <w:rsid w:val="00D060F8"/>
    <w:rsid w:val="00D0640E"/>
    <w:rsid w:val="00D06A6E"/>
    <w:rsid w:val="00D06D32"/>
    <w:rsid w:val="00D071C1"/>
    <w:rsid w:val="00D07353"/>
    <w:rsid w:val="00D07578"/>
    <w:rsid w:val="00D075EB"/>
    <w:rsid w:val="00D077FE"/>
    <w:rsid w:val="00D07FC4"/>
    <w:rsid w:val="00D1040D"/>
    <w:rsid w:val="00D10620"/>
    <w:rsid w:val="00D10C47"/>
    <w:rsid w:val="00D10EFE"/>
    <w:rsid w:val="00D10F75"/>
    <w:rsid w:val="00D1184D"/>
    <w:rsid w:val="00D11A40"/>
    <w:rsid w:val="00D11B9E"/>
    <w:rsid w:val="00D11FF4"/>
    <w:rsid w:val="00D12656"/>
    <w:rsid w:val="00D138BE"/>
    <w:rsid w:val="00D13B00"/>
    <w:rsid w:val="00D14086"/>
    <w:rsid w:val="00D1436F"/>
    <w:rsid w:val="00D14512"/>
    <w:rsid w:val="00D14A65"/>
    <w:rsid w:val="00D154E8"/>
    <w:rsid w:val="00D15581"/>
    <w:rsid w:val="00D155FB"/>
    <w:rsid w:val="00D161E8"/>
    <w:rsid w:val="00D162A8"/>
    <w:rsid w:val="00D16DAB"/>
    <w:rsid w:val="00D16E59"/>
    <w:rsid w:val="00D1756A"/>
    <w:rsid w:val="00D20072"/>
    <w:rsid w:val="00D200FC"/>
    <w:rsid w:val="00D2053D"/>
    <w:rsid w:val="00D207DE"/>
    <w:rsid w:val="00D2112D"/>
    <w:rsid w:val="00D21378"/>
    <w:rsid w:val="00D214D4"/>
    <w:rsid w:val="00D220C2"/>
    <w:rsid w:val="00D2246E"/>
    <w:rsid w:val="00D2264B"/>
    <w:rsid w:val="00D2295A"/>
    <w:rsid w:val="00D22D95"/>
    <w:rsid w:val="00D22DEA"/>
    <w:rsid w:val="00D23030"/>
    <w:rsid w:val="00D2335C"/>
    <w:rsid w:val="00D23A77"/>
    <w:rsid w:val="00D23EAD"/>
    <w:rsid w:val="00D2403C"/>
    <w:rsid w:val="00D247DD"/>
    <w:rsid w:val="00D2485C"/>
    <w:rsid w:val="00D24DF1"/>
    <w:rsid w:val="00D252BC"/>
    <w:rsid w:val="00D252E6"/>
    <w:rsid w:val="00D2566E"/>
    <w:rsid w:val="00D25A31"/>
    <w:rsid w:val="00D25AE3"/>
    <w:rsid w:val="00D25C62"/>
    <w:rsid w:val="00D26243"/>
    <w:rsid w:val="00D2634A"/>
    <w:rsid w:val="00D27157"/>
    <w:rsid w:val="00D2767D"/>
    <w:rsid w:val="00D2774A"/>
    <w:rsid w:val="00D279F3"/>
    <w:rsid w:val="00D27FC0"/>
    <w:rsid w:val="00D30111"/>
    <w:rsid w:val="00D30246"/>
    <w:rsid w:val="00D305F6"/>
    <w:rsid w:val="00D30AE3"/>
    <w:rsid w:val="00D31102"/>
    <w:rsid w:val="00D3185E"/>
    <w:rsid w:val="00D31A03"/>
    <w:rsid w:val="00D31AA0"/>
    <w:rsid w:val="00D31BCF"/>
    <w:rsid w:val="00D32378"/>
    <w:rsid w:val="00D32DF0"/>
    <w:rsid w:val="00D32F72"/>
    <w:rsid w:val="00D33205"/>
    <w:rsid w:val="00D3372F"/>
    <w:rsid w:val="00D33B04"/>
    <w:rsid w:val="00D33BD1"/>
    <w:rsid w:val="00D34098"/>
    <w:rsid w:val="00D34177"/>
    <w:rsid w:val="00D3455C"/>
    <w:rsid w:val="00D345B8"/>
    <w:rsid w:val="00D34848"/>
    <w:rsid w:val="00D34B67"/>
    <w:rsid w:val="00D34C0C"/>
    <w:rsid w:val="00D34F2B"/>
    <w:rsid w:val="00D35298"/>
    <w:rsid w:val="00D3547A"/>
    <w:rsid w:val="00D35771"/>
    <w:rsid w:val="00D360D4"/>
    <w:rsid w:val="00D3629D"/>
    <w:rsid w:val="00D364B2"/>
    <w:rsid w:val="00D36686"/>
    <w:rsid w:val="00D36BB1"/>
    <w:rsid w:val="00D36C5B"/>
    <w:rsid w:val="00D3750F"/>
    <w:rsid w:val="00D3772A"/>
    <w:rsid w:val="00D37DD5"/>
    <w:rsid w:val="00D407FF"/>
    <w:rsid w:val="00D40A31"/>
    <w:rsid w:val="00D40A74"/>
    <w:rsid w:val="00D40B5F"/>
    <w:rsid w:val="00D410EF"/>
    <w:rsid w:val="00D416A1"/>
    <w:rsid w:val="00D4189B"/>
    <w:rsid w:val="00D4194C"/>
    <w:rsid w:val="00D41BF5"/>
    <w:rsid w:val="00D41CB6"/>
    <w:rsid w:val="00D41E86"/>
    <w:rsid w:val="00D424FD"/>
    <w:rsid w:val="00D429B0"/>
    <w:rsid w:val="00D429C9"/>
    <w:rsid w:val="00D42AEE"/>
    <w:rsid w:val="00D430F8"/>
    <w:rsid w:val="00D43138"/>
    <w:rsid w:val="00D436F0"/>
    <w:rsid w:val="00D43742"/>
    <w:rsid w:val="00D439CE"/>
    <w:rsid w:val="00D44497"/>
    <w:rsid w:val="00D4466C"/>
    <w:rsid w:val="00D448FF"/>
    <w:rsid w:val="00D45046"/>
    <w:rsid w:val="00D4528A"/>
    <w:rsid w:val="00D45A3E"/>
    <w:rsid w:val="00D45AC2"/>
    <w:rsid w:val="00D45B11"/>
    <w:rsid w:val="00D45C8F"/>
    <w:rsid w:val="00D45D57"/>
    <w:rsid w:val="00D45FFE"/>
    <w:rsid w:val="00D463B2"/>
    <w:rsid w:val="00D4652C"/>
    <w:rsid w:val="00D46CCF"/>
    <w:rsid w:val="00D46EC8"/>
    <w:rsid w:val="00D4726A"/>
    <w:rsid w:val="00D47499"/>
    <w:rsid w:val="00D5022D"/>
    <w:rsid w:val="00D5040C"/>
    <w:rsid w:val="00D5043D"/>
    <w:rsid w:val="00D5090D"/>
    <w:rsid w:val="00D50F54"/>
    <w:rsid w:val="00D510E0"/>
    <w:rsid w:val="00D5133B"/>
    <w:rsid w:val="00D5164A"/>
    <w:rsid w:val="00D51BAE"/>
    <w:rsid w:val="00D51C9B"/>
    <w:rsid w:val="00D5256F"/>
    <w:rsid w:val="00D52D70"/>
    <w:rsid w:val="00D53159"/>
    <w:rsid w:val="00D53B2C"/>
    <w:rsid w:val="00D53B4B"/>
    <w:rsid w:val="00D53D5D"/>
    <w:rsid w:val="00D5491A"/>
    <w:rsid w:val="00D555AA"/>
    <w:rsid w:val="00D56568"/>
    <w:rsid w:val="00D56D3F"/>
    <w:rsid w:val="00D5733E"/>
    <w:rsid w:val="00D60086"/>
    <w:rsid w:val="00D608E5"/>
    <w:rsid w:val="00D60B17"/>
    <w:rsid w:val="00D60B90"/>
    <w:rsid w:val="00D60E4F"/>
    <w:rsid w:val="00D6129E"/>
    <w:rsid w:val="00D614E2"/>
    <w:rsid w:val="00D620AE"/>
    <w:rsid w:val="00D62485"/>
    <w:rsid w:val="00D62654"/>
    <w:rsid w:val="00D628A5"/>
    <w:rsid w:val="00D62918"/>
    <w:rsid w:val="00D62B1A"/>
    <w:rsid w:val="00D63152"/>
    <w:rsid w:val="00D632E7"/>
    <w:rsid w:val="00D6386C"/>
    <w:rsid w:val="00D63CF0"/>
    <w:rsid w:val="00D650D4"/>
    <w:rsid w:val="00D65A0F"/>
    <w:rsid w:val="00D6618A"/>
    <w:rsid w:val="00D6640D"/>
    <w:rsid w:val="00D66A55"/>
    <w:rsid w:val="00D66E6E"/>
    <w:rsid w:val="00D67640"/>
    <w:rsid w:val="00D676A0"/>
    <w:rsid w:val="00D676CA"/>
    <w:rsid w:val="00D67B47"/>
    <w:rsid w:val="00D67EC2"/>
    <w:rsid w:val="00D7056E"/>
    <w:rsid w:val="00D707C3"/>
    <w:rsid w:val="00D70A90"/>
    <w:rsid w:val="00D70C66"/>
    <w:rsid w:val="00D71258"/>
    <w:rsid w:val="00D71DEB"/>
    <w:rsid w:val="00D7255E"/>
    <w:rsid w:val="00D72843"/>
    <w:rsid w:val="00D72A87"/>
    <w:rsid w:val="00D73A14"/>
    <w:rsid w:val="00D73CDE"/>
    <w:rsid w:val="00D740FB"/>
    <w:rsid w:val="00D74206"/>
    <w:rsid w:val="00D747AF"/>
    <w:rsid w:val="00D74B28"/>
    <w:rsid w:val="00D74F6C"/>
    <w:rsid w:val="00D75086"/>
    <w:rsid w:val="00D751C2"/>
    <w:rsid w:val="00D75EE2"/>
    <w:rsid w:val="00D76169"/>
    <w:rsid w:val="00D76868"/>
    <w:rsid w:val="00D76E9D"/>
    <w:rsid w:val="00D77FDF"/>
    <w:rsid w:val="00D80823"/>
    <w:rsid w:val="00D80971"/>
    <w:rsid w:val="00D80DA4"/>
    <w:rsid w:val="00D80F37"/>
    <w:rsid w:val="00D810AF"/>
    <w:rsid w:val="00D813F7"/>
    <w:rsid w:val="00D81765"/>
    <w:rsid w:val="00D81B23"/>
    <w:rsid w:val="00D81CAF"/>
    <w:rsid w:val="00D81F50"/>
    <w:rsid w:val="00D82BFC"/>
    <w:rsid w:val="00D82E76"/>
    <w:rsid w:val="00D83F93"/>
    <w:rsid w:val="00D840A9"/>
    <w:rsid w:val="00D841BE"/>
    <w:rsid w:val="00D849E2"/>
    <w:rsid w:val="00D8508B"/>
    <w:rsid w:val="00D850F0"/>
    <w:rsid w:val="00D853CE"/>
    <w:rsid w:val="00D85DC6"/>
    <w:rsid w:val="00D8650C"/>
    <w:rsid w:val="00D869E0"/>
    <w:rsid w:val="00D87497"/>
    <w:rsid w:val="00D87A1F"/>
    <w:rsid w:val="00D87C2A"/>
    <w:rsid w:val="00D87EF0"/>
    <w:rsid w:val="00D9002C"/>
    <w:rsid w:val="00D901CD"/>
    <w:rsid w:val="00D906F1"/>
    <w:rsid w:val="00D90BC7"/>
    <w:rsid w:val="00D90BDA"/>
    <w:rsid w:val="00D90D96"/>
    <w:rsid w:val="00D90E3E"/>
    <w:rsid w:val="00D912B9"/>
    <w:rsid w:val="00D9153B"/>
    <w:rsid w:val="00D91B80"/>
    <w:rsid w:val="00D924CA"/>
    <w:rsid w:val="00D924FC"/>
    <w:rsid w:val="00D926E5"/>
    <w:rsid w:val="00D93005"/>
    <w:rsid w:val="00D93288"/>
    <w:rsid w:val="00D932FF"/>
    <w:rsid w:val="00D93404"/>
    <w:rsid w:val="00D93DC5"/>
    <w:rsid w:val="00D93FC8"/>
    <w:rsid w:val="00D9414B"/>
    <w:rsid w:val="00D947A5"/>
    <w:rsid w:val="00D9486F"/>
    <w:rsid w:val="00D94AD7"/>
    <w:rsid w:val="00D94D25"/>
    <w:rsid w:val="00D95166"/>
    <w:rsid w:val="00D95468"/>
    <w:rsid w:val="00D958B0"/>
    <w:rsid w:val="00D95DE5"/>
    <w:rsid w:val="00D9613E"/>
    <w:rsid w:val="00D96395"/>
    <w:rsid w:val="00D966E8"/>
    <w:rsid w:val="00D96E82"/>
    <w:rsid w:val="00D96EEF"/>
    <w:rsid w:val="00D96F98"/>
    <w:rsid w:val="00D970B7"/>
    <w:rsid w:val="00D971E2"/>
    <w:rsid w:val="00D97434"/>
    <w:rsid w:val="00D9781D"/>
    <w:rsid w:val="00D97ABA"/>
    <w:rsid w:val="00DA0116"/>
    <w:rsid w:val="00DA0797"/>
    <w:rsid w:val="00DA0BEA"/>
    <w:rsid w:val="00DA115C"/>
    <w:rsid w:val="00DA13EC"/>
    <w:rsid w:val="00DA15D2"/>
    <w:rsid w:val="00DA1A13"/>
    <w:rsid w:val="00DA1D55"/>
    <w:rsid w:val="00DA21B7"/>
    <w:rsid w:val="00DA2416"/>
    <w:rsid w:val="00DA2500"/>
    <w:rsid w:val="00DA262E"/>
    <w:rsid w:val="00DA2A76"/>
    <w:rsid w:val="00DA2FFC"/>
    <w:rsid w:val="00DA35F9"/>
    <w:rsid w:val="00DA3767"/>
    <w:rsid w:val="00DA3ADC"/>
    <w:rsid w:val="00DA4973"/>
    <w:rsid w:val="00DA501B"/>
    <w:rsid w:val="00DA54D4"/>
    <w:rsid w:val="00DA552C"/>
    <w:rsid w:val="00DA55C9"/>
    <w:rsid w:val="00DA5792"/>
    <w:rsid w:val="00DA57DF"/>
    <w:rsid w:val="00DA5B11"/>
    <w:rsid w:val="00DA5BBF"/>
    <w:rsid w:val="00DA5BC6"/>
    <w:rsid w:val="00DA5EC8"/>
    <w:rsid w:val="00DA5FE5"/>
    <w:rsid w:val="00DA6332"/>
    <w:rsid w:val="00DA63F5"/>
    <w:rsid w:val="00DA6DC8"/>
    <w:rsid w:val="00DA702E"/>
    <w:rsid w:val="00DA7207"/>
    <w:rsid w:val="00DA7293"/>
    <w:rsid w:val="00DA7783"/>
    <w:rsid w:val="00DA7F15"/>
    <w:rsid w:val="00DA7F29"/>
    <w:rsid w:val="00DB02A1"/>
    <w:rsid w:val="00DB02F0"/>
    <w:rsid w:val="00DB032E"/>
    <w:rsid w:val="00DB053B"/>
    <w:rsid w:val="00DB0872"/>
    <w:rsid w:val="00DB0EEB"/>
    <w:rsid w:val="00DB1469"/>
    <w:rsid w:val="00DB25D8"/>
    <w:rsid w:val="00DB2693"/>
    <w:rsid w:val="00DB3290"/>
    <w:rsid w:val="00DB35A3"/>
    <w:rsid w:val="00DB3640"/>
    <w:rsid w:val="00DB3AFD"/>
    <w:rsid w:val="00DB4777"/>
    <w:rsid w:val="00DB4C14"/>
    <w:rsid w:val="00DB4E8C"/>
    <w:rsid w:val="00DB5608"/>
    <w:rsid w:val="00DB5B08"/>
    <w:rsid w:val="00DB5CB6"/>
    <w:rsid w:val="00DB5E8B"/>
    <w:rsid w:val="00DB5F0A"/>
    <w:rsid w:val="00DB6017"/>
    <w:rsid w:val="00DB671E"/>
    <w:rsid w:val="00DB6927"/>
    <w:rsid w:val="00DB6950"/>
    <w:rsid w:val="00DB6F4D"/>
    <w:rsid w:val="00DB70E8"/>
    <w:rsid w:val="00DB7810"/>
    <w:rsid w:val="00DB7930"/>
    <w:rsid w:val="00DB7BED"/>
    <w:rsid w:val="00DC0193"/>
    <w:rsid w:val="00DC03CD"/>
    <w:rsid w:val="00DC05E5"/>
    <w:rsid w:val="00DC09DC"/>
    <w:rsid w:val="00DC0FD0"/>
    <w:rsid w:val="00DC110A"/>
    <w:rsid w:val="00DC1425"/>
    <w:rsid w:val="00DC188E"/>
    <w:rsid w:val="00DC390A"/>
    <w:rsid w:val="00DC454E"/>
    <w:rsid w:val="00DC4684"/>
    <w:rsid w:val="00DC4A8E"/>
    <w:rsid w:val="00DC5010"/>
    <w:rsid w:val="00DC525E"/>
    <w:rsid w:val="00DC54A5"/>
    <w:rsid w:val="00DC5BFB"/>
    <w:rsid w:val="00DC60AA"/>
    <w:rsid w:val="00DC6816"/>
    <w:rsid w:val="00DC697D"/>
    <w:rsid w:val="00DC6C4B"/>
    <w:rsid w:val="00DC73A0"/>
    <w:rsid w:val="00DC7E8B"/>
    <w:rsid w:val="00DD0000"/>
    <w:rsid w:val="00DD101C"/>
    <w:rsid w:val="00DD1312"/>
    <w:rsid w:val="00DD1599"/>
    <w:rsid w:val="00DD1978"/>
    <w:rsid w:val="00DD224D"/>
    <w:rsid w:val="00DD2365"/>
    <w:rsid w:val="00DD239F"/>
    <w:rsid w:val="00DD2467"/>
    <w:rsid w:val="00DD24DC"/>
    <w:rsid w:val="00DD2895"/>
    <w:rsid w:val="00DD2946"/>
    <w:rsid w:val="00DD33C8"/>
    <w:rsid w:val="00DD371E"/>
    <w:rsid w:val="00DD3AA2"/>
    <w:rsid w:val="00DD40F2"/>
    <w:rsid w:val="00DD422F"/>
    <w:rsid w:val="00DD4BA2"/>
    <w:rsid w:val="00DD4CC3"/>
    <w:rsid w:val="00DD5122"/>
    <w:rsid w:val="00DD52F8"/>
    <w:rsid w:val="00DD55F1"/>
    <w:rsid w:val="00DD5E34"/>
    <w:rsid w:val="00DD6ED1"/>
    <w:rsid w:val="00DD7064"/>
    <w:rsid w:val="00DD706C"/>
    <w:rsid w:val="00DD7A62"/>
    <w:rsid w:val="00DD7CF0"/>
    <w:rsid w:val="00DD7DF0"/>
    <w:rsid w:val="00DE0031"/>
    <w:rsid w:val="00DE00C4"/>
    <w:rsid w:val="00DE0131"/>
    <w:rsid w:val="00DE10AD"/>
    <w:rsid w:val="00DE17CC"/>
    <w:rsid w:val="00DE1C4B"/>
    <w:rsid w:val="00DE256A"/>
    <w:rsid w:val="00DE2891"/>
    <w:rsid w:val="00DE32D0"/>
    <w:rsid w:val="00DE3684"/>
    <w:rsid w:val="00DE379D"/>
    <w:rsid w:val="00DE37C8"/>
    <w:rsid w:val="00DE41FF"/>
    <w:rsid w:val="00DE4477"/>
    <w:rsid w:val="00DE4797"/>
    <w:rsid w:val="00DE4B49"/>
    <w:rsid w:val="00DE5139"/>
    <w:rsid w:val="00DE5288"/>
    <w:rsid w:val="00DE5289"/>
    <w:rsid w:val="00DE6546"/>
    <w:rsid w:val="00DE674D"/>
    <w:rsid w:val="00DE6807"/>
    <w:rsid w:val="00DE6820"/>
    <w:rsid w:val="00DE69E1"/>
    <w:rsid w:val="00DE6DE6"/>
    <w:rsid w:val="00DE73E8"/>
    <w:rsid w:val="00DE78A5"/>
    <w:rsid w:val="00DE7BD1"/>
    <w:rsid w:val="00DF05F7"/>
    <w:rsid w:val="00DF060D"/>
    <w:rsid w:val="00DF0A7D"/>
    <w:rsid w:val="00DF0D15"/>
    <w:rsid w:val="00DF11BE"/>
    <w:rsid w:val="00DF11FF"/>
    <w:rsid w:val="00DF1317"/>
    <w:rsid w:val="00DF14C3"/>
    <w:rsid w:val="00DF16B7"/>
    <w:rsid w:val="00DF1E67"/>
    <w:rsid w:val="00DF1F6D"/>
    <w:rsid w:val="00DF222A"/>
    <w:rsid w:val="00DF241E"/>
    <w:rsid w:val="00DF2C24"/>
    <w:rsid w:val="00DF2C39"/>
    <w:rsid w:val="00DF31E3"/>
    <w:rsid w:val="00DF40F3"/>
    <w:rsid w:val="00DF4833"/>
    <w:rsid w:val="00DF494C"/>
    <w:rsid w:val="00DF4D5B"/>
    <w:rsid w:val="00DF5217"/>
    <w:rsid w:val="00DF587D"/>
    <w:rsid w:val="00DF5C2E"/>
    <w:rsid w:val="00DF617F"/>
    <w:rsid w:val="00DF66C1"/>
    <w:rsid w:val="00DF6C3F"/>
    <w:rsid w:val="00DF7068"/>
    <w:rsid w:val="00DF7194"/>
    <w:rsid w:val="00DF73BC"/>
    <w:rsid w:val="00DF7657"/>
    <w:rsid w:val="00DF7815"/>
    <w:rsid w:val="00DF7AEF"/>
    <w:rsid w:val="00DF7E16"/>
    <w:rsid w:val="00DF7F63"/>
    <w:rsid w:val="00E0059E"/>
    <w:rsid w:val="00E0062F"/>
    <w:rsid w:val="00E0083F"/>
    <w:rsid w:val="00E00CD6"/>
    <w:rsid w:val="00E016BC"/>
    <w:rsid w:val="00E01AD2"/>
    <w:rsid w:val="00E02005"/>
    <w:rsid w:val="00E02404"/>
    <w:rsid w:val="00E0255C"/>
    <w:rsid w:val="00E02AFB"/>
    <w:rsid w:val="00E0305D"/>
    <w:rsid w:val="00E036A3"/>
    <w:rsid w:val="00E03A7B"/>
    <w:rsid w:val="00E04CAF"/>
    <w:rsid w:val="00E04F8E"/>
    <w:rsid w:val="00E05396"/>
    <w:rsid w:val="00E05FE9"/>
    <w:rsid w:val="00E06097"/>
    <w:rsid w:val="00E06475"/>
    <w:rsid w:val="00E065ED"/>
    <w:rsid w:val="00E06898"/>
    <w:rsid w:val="00E07193"/>
    <w:rsid w:val="00E07726"/>
    <w:rsid w:val="00E079DC"/>
    <w:rsid w:val="00E07DA1"/>
    <w:rsid w:val="00E107D2"/>
    <w:rsid w:val="00E11426"/>
    <w:rsid w:val="00E1155B"/>
    <w:rsid w:val="00E117E2"/>
    <w:rsid w:val="00E11C05"/>
    <w:rsid w:val="00E11E45"/>
    <w:rsid w:val="00E1295C"/>
    <w:rsid w:val="00E12966"/>
    <w:rsid w:val="00E12D70"/>
    <w:rsid w:val="00E13068"/>
    <w:rsid w:val="00E1331D"/>
    <w:rsid w:val="00E1445E"/>
    <w:rsid w:val="00E14663"/>
    <w:rsid w:val="00E14987"/>
    <w:rsid w:val="00E14DA9"/>
    <w:rsid w:val="00E15038"/>
    <w:rsid w:val="00E1561E"/>
    <w:rsid w:val="00E17031"/>
    <w:rsid w:val="00E172B4"/>
    <w:rsid w:val="00E2058E"/>
    <w:rsid w:val="00E207D7"/>
    <w:rsid w:val="00E2096C"/>
    <w:rsid w:val="00E20E67"/>
    <w:rsid w:val="00E20FA0"/>
    <w:rsid w:val="00E21011"/>
    <w:rsid w:val="00E21942"/>
    <w:rsid w:val="00E219A9"/>
    <w:rsid w:val="00E21C98"/>
    <w:rsid w:val="00E22426"/>
    <w:rsid w:val="00E224A0"/>
    <w:rsid w:val="00E228BE"/>
    <w:rsid w:val="00E2296C"/>
    <w:rsid w:val="00E229D1"/>
    <w:rsid w:val="00E22B84"/>
    <w:rsid w:val="00E22D4F"/>
    <w:rsid w:val="00E233BF"/>
    <w:rsid w:val="00E240B4"/>
    <w:rsid w:val="00E240E1"/>
    <w:rsid w:val="00E246EA"/>
    <w:rsid w:val="00E250AD"/>
    <w:rsid w:val="00E257E8"/>
    <w:rsid w:val="00E2599F"/>
    <w:rsid w:val="00E25BD8"/>
    <w:rsid w:val="00E25D26"/>
    <w:rsid w:val="00E265F0"/>
    <w:rsid w:val="00E27741"/>
    <w:rsid w:val="00E27C28"/>
    <w:rsid w:val="00E307D5"/>
    <w:rsid w:val="00E308B3"/>
    <w:rsid w:val="00E31070"/>
    <w:rsid w:val="00E310DD"/>
    <w:rsid w:val="00E314AC"/>
    <w:rsid w:val="00E317DA"/>
    <w:rsid w:val="00E31964"/>
    <w:rsid w:val="00E31B09"/>
    <w:rsid w:val="00E31C77"/>
    <w:rsid w:val="00E32330"/>
    <w:rsid w:val="00E3286B"/>
    <w:rsid w:val="00E3286C"/>
    <w:rsid w:val="00E32BB1"/>
    <w:rsid w:val="00E3352E"/>
    <w:rsid w:val="00E33595"/>
    <w:rsid w:val="00E33686"/>
    <w:rsid w:val="00E33722"/>
    <w:rsid w:val="00E33C1C"/>
    <w:rsid w:val="00E33DDF"/>
    <w:rsid w:val="00E345EA"/>
    <w:rsid w:val="00E349D1"/>
    <w:rsid w:val="00E34DE1"/>
    <w:rsid w:val="00E351B6"/>
    <w:rsid w:val="00E3529D"/>
    <w:rsid w:val="00E35511"/>
    <w:rsid w:val="00E36523"/>
    <w:rsid w:val="00E36656"/>
    <w:rsid w:val="00E373CB"/>
    <w:rsid w:val="00E37A5B"/>
    <w:rsid w:val="00E37B68"/>
    <w:rsid w:val="00E37E9F"/>
    <w:rsid w:val="00E412A4"/>
    <w:rsid w:val="00E41776"/>
    <w:rsid w:val="00E41A47"/>
    <w:rsid w:val="00E41D0D"/>
    <w:rsid w:val="00E42427"/>
    <w:rsid w:val="00E42A58"/>
    <w:rsid w:val="00E43616"/>
    <w:rsid w:val="00E43CC5"/>
    <w:rsid w:val="00E4518D"/>
    <w:rsid w:val="00E4551C"/>
    <w:rsid w:val="00E4634E"/>
    <w:rsid w:val="00E46434"/>
    <w:rsid w:val="00E4660F"/>
    <w:rsid w:val="00E4698A"/>
    <w:rsid w:val="00E46AB6"/>
    <w:rsid w:val="00E46B86"/>
    <w:rsid w:val="00E50151"/>
    <w:rsid w:val="00E51546"/>
    <w:rsid w:val="00E51D94"/>
    <w:rsid w:val="00E52789"/>
    <w:rsid w:val="00E5304B"/>
    <w:rsid w:val="00E53222"/>
    <w:rsid w:val="00E53547"/>
    <w:rsid w:val="00E53873"/>
    <w:rsid w:val="00E53C56"/>
    <w:rsid w:val="00E53E4A"/>
    <w:rsid w:val="00E54C7E"/>
    <w:rsid w:val="00E5542B"/>
    <w:rsid w:val="00E554E7"/>
    <w:rsid w:val="00E5574D"/>
    <w:rsid w:val="00E56457"/>
    <w:rsid w:val="00E57081"/>
    <w:rsid w:val="00E60507"/>
    <w:rsid w:val="00E605CF"/>
    <w:rsid w:val="00E6069B"/>
    <w:rsid w:val="00E60E00"/>
    <w:rsid w:val="00E611DB"/>
    <w:rsid w:val="00E614AB"/>
    <w:rsid w:val="00E623BB"/>
    <w:rsid w:val="00E62416"/>
    <w:rsid w:val="00E62F0F"/>
    <w:rsid w:val="00E63993"/>
    <w:rsid w:val="00E63BEA"/>
    <w:rsid w:val="00E63D2C"/>
    <w:rsid w:val="00E6416D"/>
    <w:rsid w:val="00E64324"/>
    <w:rsid w:val="00E644A6"/>
    <w:rsid w:val="00E65764"/>
    <w:rsid w:val="00E66F88"/>
    <w:rsid w:val="00E6717C"/>
    <w:rsid w:val="00E67699"/>
    <w:rsid w:val="00E6798F"/>
    <w:rsid w:val="00E703B3"/>
    <w:rsid w:val="00E7051F"/>
    <w:rsid w:val="00E705E2"/>
    <w:rsid w:val="00E718D0"/>
    <w:rsid w:val="00E723E1"/>
    <w:rsid w:val="00E724F8"/>
    <w:rsid w:val="00E72639"/>
    <w:rsid w:val="00E7273F"/>
    <w:rsid w:val="00E7288F"/>
    <w:rsid w:val="00E73190"/>
    <w:rsid w:val="00E73263"/>
    <w:rsid w:val="00E73397"/>
    <w:rsid w:val="00E73406"/>
    <w:rsid w:val="00E7362B"/>
    <w:rsid w:val="00E738D9"/>
    <w:rsid w:val="00E73EA5"/>
    <w:rsid w:val="00E74035"/>
    <w:rsid w:val="00E74C92"/>
    <w:rsid w:val="00E74F84"/>
    <w:rsid w:val="00E761DE"/>
    <w:rsid w:val="00E76FD0"/>
    <w:rsid w:val="00E77A31"/>
    <w:rsid w:val="00E77E47"/>
    <w:rsid w:val="00E80114"/>
    <w:rsid w:val="00E80380"/>
    <w:rsid w:val="00E80D90"/>
    <w:rsid w:val="00E80EAD"/>
    <w:rsid w:val="00E811FF"/>
    <w:rsid w:val="00E81409"/>
    <w:rsid w:val="00E81AF9"/>
    <w:rsid w:val="00E8223B"/>
    <w:rsid w:val="00E829E3"/>
    <w:rsid w:val="00E83564"/>
    <w:rsid w:val="00E83B1C"/>
    <w:rsid w:val="00E83B6A"/>
    <w:rsid w:val="00E83F6A"/>
    <w:rsid w:val="00E848F5"/>
    <w:rsid w:val="00E84E4F"/>
    <w:rsid w:val="00E85D01"/>
    <w:rsid w:val="00E861C3"/>
    <w:rsid w:val="00E861E9"/>
    <w:rsid w:val="00E8678D"/>
    <w:rsid w:val="00E8752F"/>
    <w:rsid w:val="00E87633"/>
    <w:rsid w:val="00E87881"/>
    <w:rsid w:val="00E87B07"/>
    <w:rsid w:val="00E87BD5"/>
    <w:rsid w:val="00E90B08"/>
    <w:rsid w:val="00E90FD7"/>
    <w:rsid w:val="00E916B1"/>
    <w:rsid w:val="00E9181A"/>
    <w:rsid w:val="00E9189E"/>
    <w:rsid w:val="00E919A2"/>
    <w:rsid w:val="00E920D7"/>
    <w:rsid w:val="00E9210C"/>
    <w:rsid w:val="00E927BB"/>
    <w:rsid w:val="00E93453"/>
    <w:rsid w:val="00E9390F"/>
    <w:rsid w:val="00E93BDA"/>
    <w:rsid w:val="00E93D4F"/>
    <w:rsid w:val="00E94CEA"/>
    <w:rsid w:val="00E94DFE"/>
    <w:rsid w:val="00E959D4"/>
    <w:rsid w:val="00E9601D"/>
    <w:rsid w:val="00E9653C"/>
    <w:rsid w:val="00E9695A"/>
    <w:rsid w:val="00E96B6E"/>
    <w:rsid w:val="00E96E90"/>
    <w:rsid w:val="00E97124"/>
    <w:rsid w:val="00E97308"/>
    <w:rsid w:val="00E97826"/>
    <w:rsid w:val="00EA0308"/>
    <w:rsid w:val="00EA0378"/>
    <w:rsid w:val="00EA0CF3"/>
    <w:rsid w:val="00EA0D99"/>
    <w:rsid w:val="00EA10CB"/>
    <w:rsid w:val="00EA1762"/>
    <w:rsid w:val="00EA184D"/>
    <w:rsid w:val="00EA19D9"/>
    <w:rsid w:val="00EA1A7D"/>
    <w:rsid w:val="00EA1D34"/>
    <w:rsid w:val="00EA1F27"/>
    <w:rsid w:val="00EA2469"/>
    <w:rsid w:val="00EA29B4"/>
    <w:rsid w:val="00EA2CDF"/>
    <w:rsid w:val="00EA3158"/>
    <w:rsid w:val="00EA3843"/>
    <w:rsid w:val="00EA4ED1"/>
    <w:rsid w:val="00EA5029"/>
    <w:rsid w:val="00EA51D6"/>
    <w:rsid w:val="00EA5339"/>
    <w:rsid w:val="00EA53EB"/>
    <w:rsid w:val="00EA5411"/>
    <w:rsid w:val="00EA5817"/>
    <w:rsid w:val="00EA616C"/>
    <w:rsid w:val="00EA6504"/>
    <w:rsid w:val="00EA65CF"/>
    <w:rsid w:val="00EA7087"/>
    <w:rsid w:val="00EA7E1A"/>
    <w:rsid w:val="00EB0441"/>
    <w:rsid w:val="00EB05DB"/>
    <w:rsid w:val="00EB0FD5"/>
    <w:rsid w:val="00EB13AB"/>
    <w:rsid w:val="00EB167A"/>
    <w:rsid w:val="00EB189B"/>
    <w:rsid w:val="00EB1CBD"/>
    <w:rsid w:val="00EB1EE2"/>
    <w:rsid w:val="00EB2138"/>
    <w:rsid w:val="00EB2321"/>
    <w:rsid w:val="00EB2A63"/>
    <w:rsid w:val="00EB2B16"/>
    <w:rsid w:val="00EB2B91"/>
    <w:rsid w:val="00EB2DBD"/>
    <w:rsid w:val="00EB30C7"/>
    <w:rsid w:val="00EB35A2"/>
    <w:rsid w:val="00EB4127"/>
    <w:rsid w:val="00EB44BA"/>
    <w:rsid w:val="00EB4532"/>
    <w:rsid w:val="00EB4661"/>
    <w:rsid w:val="00EB4B9F"/>
    <w:rsid w:val="00EB4F86"/>
    <w:rsid w:val="00EB5AC2"/>
    <w:rsid w:val="00EB5DF5"/>
    <w:rsid w:val="00EB61E2"/>
    <w:rsid w:val="00EB628D"/>
    <w:rsid w:val="00EB6D0F"/>
    <w:rsid w:val="00EB6F58"/>
    <w:rsid w:val="00EB6F8A"/>
    <w:rsid w:val="00EB7004"/>
    <w:rsid w:val="00EB7106"/>
    <w:rsid w:val="00EB7135"/>
    <w:rsid w:val="00EC005D"/>
    <w:rsid w:val="00EC08D4"/>
    <w:rsid w:val="00EC0B23"/>
    <w:rsid w:val="00EC0B5A"/>
    <w:rsid w:val="00EC11B4"/>
    <w:rsid w:val="00EC151C"/>
    <w:rsid w:val="00EC1680"/>
    <w:rsid w:val="00EC178E"/>
    <w:rsid w:val="00EC1B85"/>
    <w:rsid w:val="00EC1EC4"/>
    <w:rsid w:val="00EC1FD3"/>
    <w:rsid w:val="00EC2987"/>
    <w:rsid w:val="00EC2A93"/>
    <w:rsid w:val="00EC2B09"/>
    <w:rsid w:val="00EC2E62"/>
    <w:rsid w:val="00EC3291"/>
    <w:rsid w:val="00EC33C0"/>
    <w:rsid w:val="00EC34FA"/>
    <w:rsid w:val="00EC3E9F"/>
    <w:rsid w:val="00EC48EB"/>
    <w:rsid w:val="00EC4A4F"/>
    <w:rsid w:val="00EC5645"/>
    <w:rsid w:val="00EC6247"/>
    <w:rsid w:val="00EC62E2"/>
    <w:rsid w:val="00EC68CB"/>
    <w:rsid w:val="00EC6A9B"/>
    <w:rsid w:val="00EC76CD"/>
    <w:rsid w:val="00EC7932"/>
    <w:rsid w:val="00EC7B5E"/>
    <w:rsid w:val="00ED01AD"/>
    <w:rsid w:val="00ED047B"/>
    <w:rsid w:val="00ED0FB3"/>
    <w:rsid w:val="00ED11C8"/>
    <w:rsid w:val="00ED1429"/>
    <w:rsid w:val="00ED145A"/>
    <w:rsid w:val="00ED1499"/>
    <w:rsid w:val="00ED14C2"/>
    <w:rsid w:val="00ED1A93"/>
    <w:rsid w:val="00ED2286"/>
    <w:rsid w:val="00ED23EC"/>
    <w:rsid w:val="00ED3341"/>
    <w:rsid w:val="00ED34D5"/>
    <w:rsid w:val="00ED3559"/>
    <w:rsid w:val="00ED3BFE"/>
    <w:rsid w:val="00ED4834"/>
    <w:rsid w:val="00ED4C41"/>
    <w:rsid w:val="00ED4EFF"/>
    <w:rsid w:val="00ED5267"/>
    <w:rsid w:val="00ED554B"/>
    <w:rsid w:val="00ED56BC"/>
    <w:rsid w:val="00ED59CF"/>
    <w:rsid w:val="00ED5D10"/>
    <w:rsid w:val="00ED5F2F"/>
    <w:rsid w:val="00ED61AF"/>
    <w:rsid w:val="00ED660D"/>
    <w:rsid w:val="00ED713C"/>
    <w:rsid w:val="00ED713E"/>
    <w:rsid w:val="00ED74A2"/>
    <w:rsid w:val="00EE06A3"/>
    <w:rsid w:val="00EE079D"/>
    <w:rsid w:val="00EE08C5"/>
    <w:rsid w:val="00EE0AB3"/>
    <w:rsid w:val="00EE0B64"/>
    <w:rsid w:val="00EE0DB5"/>
    <w:rsid w:val="00EE0EBD"/>
    <w:rsid w:val="00EE0FA1"/>
    <w:rsid w:val="00EE1493"/>
    <w:rsid w:val="00EE150A"/>
    <w:rsid w:val="00EE1A64"/>
    <w:rsid w:val="00EE1E23"/>
    <w:rsid w:val="00EE1FF1"/>
    <w:rsid w:val="00EE2438"/>
    <w:rsid w:val="00EE2F6D"/>
    <w:rsid w:val="00EE30B4"/>
    <w:rsid w:val="00EE3373"/>
    <w:rsid w:val="00EE3991"/>
    <w:rsid w:val="00EE3ABD"/>
    <w:rsid w:val="00EE3B0C"/>
    <w:rsid w:val="00EE3E4C"/>
    <w:rsid w:val="00EE4215"/>
    <w:rsid w:val="00EE46CF"/>
    <w:rsid w:val="00EE48B6"/>
    <w:rsid w:val="00EE50B4"/>
    <w:rsid w:val="00EE513F"/>
    <w:rsid w:val="00EE5160"/>
    <w:rsid w:val="00EE570D"/>
    <w:rsid w:val="00EE57F2"/>
    <w:rsid w:val="00EE63FE"/>
    <w:rsid w:val="00EE66CB"/>
    <w:rsid w:val="00EE7EEB"/>
    <w:rsid w:val="00EF000B"/>
    <w:rsid w:val="00EF070E"/>
    <w:rsid w:val="00EF0BFE"/>
    <w:rsid w:val="00EF1329"/>
    <w:rsid w:val="00EF13D8"/>
    <w:rsid w:val="00EF1E71"/>
    <w:rsid w:val="00EF2030"/>
    <w:rsid w:val="00EF27E1"/>
    <w:rsid w:val="00EF32C7"/>
    <w:rsid w:val="00EF34FE"/>
    <w:rsid w:val="00EF35B3"/>
    <w:rsid w:val="00EF36DD"/>
    <w:rsid w:val="00EF4154"/>
    <w:rsid w:val="00EF432A"/>
    <w:rsid w:val="00EF4841"/>
    <w:rsid w:val="00EF496B"/>
    <w:rsid w:val="00EF4F79"/>
    <w:rsid w:val="00EF51F1"/>
    <w:rsid w:val="00EF53FE"/>
    <w:rsid w:val="00EF569F"/>
    <w:rsid w:val="00EF5810"/>
    <w:rsid w:val="00EF6273"/>
    <w:rsid w:val="00EF688C"/>
    <w:rsid w:val="00EF6A02"/>
    <w:rsid w:val="00EF6DFF"/>
    <w:rsid w:val="00EF70AA"/>
    <w:rsid w:val="00F0006E"/>
    <w:rsid w:val="00F00684"/>
    <w:rsid w:val="00F006ED"/>
    <w:rsid w:val="00F01A8F"/>
    <w:rsid w:val="00F0328C"/>
    <w:rsid w:val="00F05059"/>
    <w:rsid w:val="00F0538D"/>
    <w:rsid w:val="00F05845"/>
    <w:rsid w:val="00F0594C"/>
    <w:rsid w:val="00F059D0"/>
    <w:rsid w:val="00F05E2C"/>
    <w:rsid w:val="00F06ADE"/>
    <w:rsid w:val="00F0725F"/>
    <w:rsid w:val="00F0759C"/>
    <w:rsid w:val="00F075A6"/>
    <w:rsid w:val="00F079B2"/>
    <w:rsid w:val="00F101BF"/>
    <w:rsid w:val="00F104C3"/>
    <w:rsid w:val="00F10B6A"/>
    <w:rsid w:val="00F112FB"/>
    <w:rsid w:val="00F11438"/>
    <w:rsid w:val="00F11931"/>
    <w:rsid w:val="00F129E4"/>
    <w:rsid w:val="00F12AC4"/>
    <w:rsid w:val="00F12D44"/>
    <w:rsid w:val="00F12E05"/>
    <w:rsid w:val="00F13301"/>
    <w:rsid w:val="00F13C67"/>
    <w:rsid w:val="00F13E55"/>
    <w:rsid w:val="00F14CB3"/>
    <w:rsid w:val="00F154E8"/>
    <w:rsid w:val="00F15DDA"/>
    <w:rsid w:val="00F161C4"/>
    <w:rsid w:val="00F16E5C"/>
    <w:rsid w:val="00F16F19"/>
    <w:rsid w:val="00F16F6F"/>
    <w:rsid w:val="00F1708A"/>
    <w:rsid w:val="00F170EB"/>
    <w:rsid w:val="00F1765B"/>
    <w:rsid w:val="00F17896"/>
    <w:rsid w:val="00F1792E"/>
    <w:rsid w:val="00F17A7D"/>
    <w:rsid w:val="00F200D1"/>
    <w:rsid w:val="00F20957"/>
    <w:rsid w:val="00F217C4"/>
    <w:rsid w:val="00F22E99"/>
    <w:rsid w:val="00F23200"/>
    <w:rsid w:val="00F232AA"/>
    <w:rsid w:val="00F23326"/>
    <w:rsid w:val="00F238A1"/>
    <w:rsid w:val="00F23979"/>
    <w:rsid w:val="00F23D5D"/>
    <w:rsid w:val="00F23E3F"/>
    <w:rsid w:val="00F241F9"/>
    <w:rsid w:val="00F2467F"/>
    <w:rsid w:val="00F2472E"/>
    <w:rsid w:val="00F248B7"/>
    <w:rsid w:val="00F25A3C"/>
    <w:rsid w:val="00F25B3D"/>
    <w:rsid w:val="00F25C45"/>
    <w:rsid w:val="00F2617C"/>
    <w:rsid w:val="00F261F6"/>
    <w:rsid w:val="00F26602"/>
    <w:rsid w:val="00F26994"/>
    <w:rsid w:val="00F26FA7"/>
    <w:rsid w:val="00F2718C"/>
    <w:rsid w:val="00F27636"/>
    <w:rsid w:val="00F276EC"/>
    <w:rsid w:val="00F27919"/>
    <w:rsid w:val="00F27DDB"/>
    <w:rsid w:val="00F302BD"/>
    <w:rsid w:val="00F3031C"/>
    <w:rsid w:val="00F30389"/>
    <w:rsid w:val="00F309AA"/>
    <w:rsid w:val="00F30AEC"/>
    <w:rsid w:val="00F30B14"/>
    <w:rsid w:val="00F3111D"/>
    <w:rsid w:val="00F31A6B"/>
    <w:rsid w:val="00F31BDA"/>
    <w:rsid w:val="00F324A6"/>
    <w:rsid w:val="00F324B0"/>
    <w:rsid w:val="00F334E3"/>
    <w:rsid w:val="00F339C8"/>
    <w:rsid w:val="00F33BE8"/>
    <w:rsid w:val="00F34F89"/>
    <w:rsid w:val="00F35325"/>
    <w:rsid w:val="00F35A11"/>
    <w:rsid w:val="00F35B09"/>
    <w:rsid w:val="00F35E59"/>
    <w:rsid w:val="00F35E73"/>
    <w:rsid w:val="00F3663D"/>
    <w:rsid w:val="00F36805"/>
    <w:rsid w:val="00F3684E"/>
    <w:rsid w:val="00F36976"/>
    <w:rsid w:val="00F36B8A"/>
    <w:rsid w:val="00F36C58"/>
    <w:rsid w:val="00F36E73"/>
    <w:rsid w:val="00F37A8C"/>
    <w:rsid w:val="00F37BBC"/>
    <w:rsid w:val="00F37E42"/>
    <w:rsid w:val="00F402FA"/>
    <w:rsid w:val="00F4035E"/>
    <w:rsid w:val="00F40777"/>
    <w:rsid w:val="00F408D8"/>
    <w:rsid w:val="00F40EAC"/>
    <w:rsid w:val="00F4157D"/>
    <w:rsid w:val="00F41A77"/>
    <w:rsid w:val="00F41D76"/>
    <w:rsid w:val="00F41E83"/>
    <w:rsid w:val="00F421C0"/>
    <w:rsid w:val="00F423BF"/>
    <w:rsid w:val="00F42453"/>
    <w:rsid w:val="00F42732"/>
    <w:rsid w:val="00F42A0C"/>
    <w:rsid w:val="00F42CA2"/>
    <w:rsid w:val="00F43A56"/>
    <w:rsid w:val="00F43F43"/>
    <w:rsid w:val="00F4430C"/>
    <w:rsid w:val="00F4463A"/>
    <w:rsid w:val="00F4472C"/>
    <w:rsid w:val="00F449C6"/>
    <w:rsid w:val="00F469D1"/>
    <w:rsid w:val="00F4752F"/>
    <w:rsid w:val="00F500E5"/>
    <w:rsid w:val="00F50480"/>
    <w:rsid w:val="00F5065F"/>
    <w:rsid w:val="00F508A7"/>
    <w:rsid w:val="00F50BBA"/>
    <w:rsid w:val="00F50E8A"/>
    <w:rsid w:val="00F51565"/>
    <w:rsid w:val="00F51808"/>
    <w:rsid w:val="00F518A6"/>
    <w:rsid w:val="00F51BEA"/>
    <w:rsid w:val="00F52E61"/>
    <w:rsid w:val="00F53268"/>
    <w:rsid w:val="00F539B4"/>
    <w:rsid w:val="00F539E3"/>
    <w:rsid w:val="00F53AC2"/>
    <w:rsid w:val="00F53CE7"/>
    <w:rsid w:val="00F53D4B"/>
    <w:rsid w:val="00F544FD"/>
    <w:rsid w:val="00F546E4"/>
    <w:rsid w:val="00F54852"/>
    <w:rsid w:val="00F549F1"/>
    <w:rsid w:val="00F54ACB"/>
    <w:rsid w:val="00F54BF7"/>
    <w:rsid w:val="00F54F5D"/>
    <w:rsid w:val="00F55281"/>
    <w:rsid w:val="00F55686"/>
    <w:rsid w:val="00F55922"/>
    <w:rsid w:val="00F55A5C"/>
    <w:rsid w:val="00F55B47"/>
    <w:rsid w:val="00F560A7"/>
    <w:rsid w:val="00F5635B"/>
    <w:rsid w:val="00F56444"/>
    <w:rsid w:val="00F56DEF"/>
    <w:rsid w:val="00F5749F"/>
    <w:rsid w:val="00F574FA"/>
    <w:rsid w:val="00F57B0B"/>
    <w:rsid w:val="00F57CD6"/>
    <w:rsid w:val="00F57DBC"/>
    <w:rsid w:val="00F57DCA"/>
    <w:rsid w:val="00F57F79"/>
    <w:rsid w:val="00F60522"/>
    <w:rsid w:val="00F60CD0"/>
    <w:rsid w:val="00F60DBC"/>
    <w:rsid w:val="00F615F4"/>
    <w:rsid w:val="00F616A5"/>
    <w:rsid w:val="00F623A7"/>
    <w:rsid w:val="00F62C66"/>
    <w:rsid w:val="00F63176"/>
    <w:rsid w:val="00F6338E"/>
    <w:rsid w:val="00F63802"/>
    <w:rsid w:val="00F63F97"/>
    <w:rsid w:val="00F6431D"/>
    <w:rsid w:val="00F65002"/>
    <w:rsid w:val="00F650CB"/>
    <w:rsid w:val="00F654DD"/>
    <w:rsid w:val="00F65B0D"/>
    <w:rsid w:val="00F65C32"/>
    <w:rsid w:val="00F663A3"/>
    <w:rsid w:val="00F666D3"/>
    <w:rsid w:val="00F66787"/>
    <w:rsid w:val="00F66862"/>
    <w:rsid w:val="00F66A72"/>
    <w:rsid w:val="00F66C34"/>
    <w:rsid w:val="00F67C17"/>
    <w:rsid w:val="00F67DC3"/>
    <w:rsid w:val="00F67EE9"/>
    <w:rsid w:val="00F702C9"/>
    <w:rsid w:val="00F70F69"/>
    <w:rsid w:val="00F71129"/>
    <w:rsid w:val="00F71944"/>
    <w:rsid w:val="00F723D9"/>
    <w:rsid w:val="00F72B1F"/>
    <w:rsid w:val="00F7360C"/>
    <w:rsid w:val="00F73613"/>
    <w:rsid w:val="00F73698"/>
    <w:rsid w:val="00F73736"/>
    <w:rsid w:val="00F740D5"/>
    <w:rsid w:val="00F74A9B"/>
    <w:rsid w:val="00F74AE6"/>
    <w:rsid w:val="00F751A3"/>
    <w:rsid w:val="00F7574F"/>
    <w:rsid w:val="00F75BCF"/>
    <w:rsid w:val="00F76460"/>
    <w:rsid w:val="00F76926"/>
    <w:rsid w:val="00F76B52"/>
    <w:rsid w:val="00F77676"/>
    <w:rsid w:val="00F77B2E"/>
    <w:rsid w:val="00F77E05"/>
    <w:rsid w:val="00F77F50"/>
    <w:rsid w:val="00F80008"/>
    <w:rsid w:val="00F80048"/>
    <w:rsid w:val="00F802D8"/>
    <w:rsid w:val="00F80425"/>
    <w:rsid w:val="00F80C33"/>
    <w:rsid w:val="00F80DBB"/>
    <w:rsid w:val="00F81460"/>
    <w:rsid w:val="00F81672"/>
    <w:rsid w:val="00F81D3C"/>
    <w:rsid w:val="00F822C8"/>
    <w:rsid w:val="00F8284B"/>
    <w:rsid w:val="00F82895"/>
    <w:rsid w:val="00F83106"/>
    <w:rsid w:val="00F83472"/>
    <w:rsid w:val="00F83CCA"/>
    <w:rsid w:val="00F83CEC"/>
    <w:rsid w:val="00F83E68"/>
    <w:rsid w:val="00F84111"/>
    <w:rsid w:val="00F853EA"/>
    <w:rsid w:val="00F85C41"/>
    <w:rsid w:val="00F85E60"/>
    <w:rsid w:val="00F85F3D"/>
    <w:rsid w:val="00F86C71"/>
    <w:rsid w:val="00F87354"/>
    <w:rsid w:val="00F87DF8"/>
    <w:rsid w:val="00F9023C"/>
    <w:rsid w:val="00F902E1"/>
    <w:rsid w:val="00F90719"/>
    <w:rsid w:val="00F919FE"/>
    <w:rsid w:val="00F92202"/>
    <w:rsid w:val="00F9253D"/>
    <w:rsid w:val="00F928C5"/>
    <w:rsid w:val="00F92C21"/>
    <w:rsid w:val="00F931B0"/>
    <w:rsid w:val="00F9324C"/>
    <w:rsid w:val="00F938E1"/>
    <w:rsid w:val="00F93A19"/>
    <w:rsid w:val="00F94780"/>
    <w:rsid w:val="00F950C3"/>
    <w:rsid w:val="00F954C2"/>
    <w:rsid w:val="00F95AD6"/>
    <w:rsid w:val="00F95CB9"/>
    <w:rsid w:val="00F95F85"/>
    <w:rsid w:val="00F96221"/>
    <w:rsid w:val="00F96825"/>
    <w:rsid w:val="00F96937"/>
    <w:rsid w:val="00F96C6C"/>
    <w:rsid w:val="00F96CF3"/>
    <w:rsid w:val="00F96F81"/>
    <w:rsid w:val="00F97D2B"/>
    <w:rsid w:val="00FA0ACB"/>
    <w:rsid w:val="00FA0CE9"/>
    <w:rsid w:val="00FA0FF8"/>
    <w:rsid w:val="00FA15BA"/>
    <w:rsid w:val="00FA1CF6"/>
    <w:rsid w:val="00FA1F15"/>
    <w:rsid w:val="00FA21B6"/>
    <w:rsid w:val="00FA233A"/>
    <w:rsid w:val="00FA265D"/>
    <w:rsid w:val="00FA28CB"/>
    <w:rsid w:val="00FA2CD9"/>
    <w:rsid w:val="00FA311F"/>
    <w:rsid w:val="00FA3AD1"/>
    <w:rsid w:val="00FA4690"/>
    <w:rsid w:val="00FA4FAF"/>
    <w:rsid w:val="00FA560D"/>
    <w:rsid w:val="00FA57BD"/>
    <w:rsid w:val="00FA5F40"/>
    <w:rsid w:val="00FA61C2"/>
    <w:rsid w:val="00FA61F5"/>
    <w:rsid w:val="00FA6FD2"/>
    <w:rsid w:val="00FA77B0"/>
    <w:rsid w:val="00FA78B2"/>
    <w:rsid w:val="00FA78F5"/>
    <w:rsid w:val="00FA7D93"/>
    <w:rsid w:val="00FA7DC8"/>
    <w:rsid w:val="00FB0097"/>
    <w:rsid w:val="00FB0442"/>
    <w:rsid w:val="00FB0576"/>
    <w:rsid w:val="00FB1716"/>
    <w:rsid w:val="00FB20CA"/>
    <w:rsid w:val="00FB248B"/>
    <w:rsid w:val="00FB25FA"/>
    <w:rsid w:val="00FB2CE7"/>
    <w:rsid w:val="00FB302C"/>
    <w:rsid w:val="00FB34C3"/>
    <w:rsid w:val="00FB37F7"/>
    <w:rsid w:val="00FB3DDE"/>
    <w:rsid w:val="00FB3F27"/>
    <w:rsid w:val="00FB407E"/>
    <w:rsid w:val="00FB4533"/>
    <w:rsid w:val="00FB4571"/>
    <w:rsid w:val="00FB4606"/>
    <w:rsid w:val="00FB47CC"/>
    <w:rsid w:val="00FB4A70"/>
    <w:rsid w:val="00FB4A93"/>
    <w:rsid w:val="00FB4BB9"/>
    <w:rsid w:val="00FB4FCA"/>
    <w:rsid w:val="00FB5324"/>
    <w:rsid w:val="00FB5664"/>
    <w:rsid w:val="00FB5E07"/>
    <w:rsid w:val="00FB5EE9"/>
    <w:rsid w:val="00FB7624"/>
    <w:rsid w:val="00FC009B"/>
    <w:rsid w:val="00FC00F9"/>
    <w:rsid w:val="00FC0409"/>
    <w:rsid w:val="00FC0517"/>
    <w:rsid w:val="00FC06A6"/>
    <w:rsid w:val="00FC0933"/>
    <w:rsid w:val="00FC125D"/>
    <w:rsid w:val="00FC160B"/>
    <w:rsid w:val="00FC1974"/>
    <w:rsid w:val="00FC1C6B"/>
    <w:rsid w:val="00FC1CEB"/>
    <w:rsid w:val="00FC2116"/>
    <w:rsid w:val="00FC271F"/>
    <w:rsid w:val="00FC2A70"/>
    <w:rsid w:val="00FC2FBF"/>
    <w:rsid w:val="00FC38AD"/>
    <w:rsid w:val="00FC3955"/>
    <w:rsid w:val="00FC4D51"/>
    <w:rsid w:val="00FC5C68"/>
    <w:rsid w:val="00FC5E99"/>
    <w:rsid w:val="00FC676E"/>
    <w:rsid w:val="00FC6AD4"/>
    <w:rsid w:val="00FC6C09"/>
    <w:rsid w:val="00FC6D9E"/>
    <w:rsid w:val="00FC710C"/>
    <w:rsid w:val="00FC7EC3"/>
    <w:rsid w:val="00FD03E5"/>
    <w:rsid w:val="00FD04F5"/>
    <w:rsid w:val="00FD0D57"/>
    <w:rsid w:val="00FD0D9A"/>
    <w:rsid w:val="00FD176E"/>
    <w:rsid w:val="00FD1E2E"/>
    <w:rsid w:val="00FD3393"/>
    <w:rsid w:val="00FD3632"/>
    <w:rsid w:val="00FD3D60"/>
    <w:rsid w:val="00FD47AC"/>
    <w:rsid w:val="00FD47DF"/>
    <w:rsid w:val="00FD4A6B"/>
    <w:rsid w:val="00FD54FB"/>
    <w:rsid w:val="00FD5613"/>
    <w:rsid w:val="00FD5673"/>
    <w:rsid w:val="00FD5B0F"/>
    <w:rsid w:val="00FD5CEE"/>
    <w:rsid w:val="00FD65BA"/>
    <w:rsid w:val="00FD699B"/>
    <w:rsid w:val="00FD6D8C"/>
    <w:rsid w:val="00FD6ED2"/>
    <w:rsid w:val="00FD72AF"/>
    <w:rsid w:val="00FE0296"/>
    <w:rsid w:val="00FE03C1"/>
    <w:rsid w:val="00FE0694"/>
    <w:rsid w:val="00FE06F4"/>
    <w:rsid w:val="00FE08C6"/>
    <w:rsid w:val="00FE0C27"/>
    <w:rsid w:val="00FE1127"/>
    <w:rsid w:val="00FE1717"/>
    <w:rsid w:val="00FE29D3"/>
    <w:rsid w:val="00FE30E2"/>
    <w:rsid w:val="00FE3372"/>
    <w:rsid w:val="00FE3653"/>
    <w:rsid w:val="00FE457A"/>
    <w:rsid w:val="00FE46CF"/>
    <w:rsid w:val="00FE4739"/>
    <w:rsid w:val="00FE4957"/>
    <w:rsid w:val="00FE52BE"/>
    <w:rsid w:val="00FE5945"/>
    <w:rsid w:val="00FE5BA1"/>
    <w:rsid w:val="00FE5BBC"/>
    <w:rsid w:val="00FE5F72"/>
    <w:rsid w:val="00FE65D1"/>
    <w:rsid w:val="00FE66FD"/>
    <w:rsid w:val="00FE69D6"/>
    <w:rsid w:val="00FE701F"/>
    <w:rsid w:val="00FE720F"/>
    <w:rsid w:val="00FE7675"/>
    <w:rsid w:val="00FE7B13"/>
    <w:rsid w:val="00FE7C50"/>
    <w:rsid w:val="00FE7D3F"/>
    <w:rsid w:val="00FF018E"/>
    <w:rsid w:val="00FF03E5"/>
    <w:rsid w:val="00FF0409"/>
    <w:rsid w:val="00FF0883"/>
    <w:rsid w:val="00FF098A"/>
    <w:rsid w:val="00FF10C6"/>
    <w:rsid w:val="00FF1265"/>
    <w:rsid w:val="00FF1523"/>
    <w:rsid w:val="00FF197C"/>
    <w:rsid w:val="00FF20E0"/>
    <w:rsid w:val="00FF2CA1"/>
    <w:rsid w:val="00FF2F5B"/>
    <w:rsid w:val="00FF2F89"/>
    <w:rsid w:val="00FF3525"/>
    <w:rsid w:val="00FF3A5A"/>
    <w:rsid w:val="00FF3D2B"/>
    <w:rsid w:val="00FF4921"/>
    <w:rsid w:val="00FF4C3A"/>
    <w:rsid w:val="00FF4D9D"/>
    <w:rsid w:val="00FF5620"/>
    <w:rsid w:val="00FF5786"/>
    <w:rsid w:val="00FF59EE"/>
    <w:rsid w:val="00FF6171"/>
    <w:rsid w:val="00FF6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CFC12"/>
  <w15:docId w15:val="{9307264C-1E37-4467-B1D8-65E93E92C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pl-PL" w:eastAsia="pl-PL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1357"/>
    <w:pPr>
      <w:spacing w:before="0" w:after="160" w:line="259" w:lineRule="auto"/>
    </w:pPr>
    <w:rPr>
      <w:rFonts w:eastAsia="Times New Roman" w:cs="Times New Roman"/>
      <w:kern w:val="2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D2D14"/>
    <w:pPr>
      <w:pBdr>
        <w:top w:val="single" w:sz="24" w:space="0" w:color="90C226" w:themeColor="accent1"/>
        <w:left w:val="single" w:sz="24" w:space="0" w:color="90C226" w:themeColor="accent1"/>
        <w:bottom w:val="single" w:sz="24" w:space="0" w:color="90C226" w:themeColor="accent1"/>
        <w:right w:val="single" w:sz="24" w:space="0" w:color="90C226" w:themeColor="accent1"/>
      </w:pBdr>
      <w:shd w:val="clear" w:color="auto" w:fill="90C226" w:themeFill="accent1"/>
      <w:spacing w:before="100" w:beforeAutospacing="1" w:after="0" w:afterAutospacing="1" w:line="240" w:lineRule="auto"/>
      <w:jc w:val="both"/>
      <w:outlineLvl w:val="0"/>
    </w:pPr>
    <w:rPr>
      <w:rFonts w:ascii="Calibri" w:eastAsiaTheme="minorEastAsia" w:hAnsi="Calibri" w:cstheme="minorBidi"/>
      <w:b/>
      <w:caps/>
      <w:color w:val="FFFFFF" w:themeColor="background1"/>
      <w:spacing w:val="15"/>
      <w:kern w:val="0"/>
      <w:sz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3A6171"/>
    <w:pPr>
      <w:pBdr>
        <w:top w:val="single" w:sz="24" w:space="0" w:color="E9F6D0" w:themeColor="accent1" w:themeTint="33"/>
        <w:left w:val="single" w:sz="24" w:space="0" w:color="E9F6D0" w:themeColor="accent1" w:themeTint="33"/>
        <w:bottom w:val="single" w:sz="24" w:space="0" w:color="E9F6D0" w:themeColor="accent1" w:themeTint="33"/>
        <w:right w:val="single" w:sz="24" w:space="0" w:color="E9F6D0" w:themeColor="accent1" w:themeTint="33"/>
      </w:pBdr>
      <w:shd w:val="clear" w:color="auto" w:fill="E9F6D0" w:themeFill="accent1" w:themeFillTint="33"/>
      <w:spacing w:before="100" w:beforeAutospacing="1" w:after="100" w:afterAutospacing="1" w:line="240" w:lineRule="auto"/>
      <w:jc w:val="both"/>
      <w:outlineLvl w:val="1"/>
    </w:pPr>
    <w:rPr>
      <w:rFonts w:ascii="Calibri" w:eastAsiaTheme="minorEastAsia" w:hAnsi="Calibri" w:cstheme="minorBidi"/>
      <w:b/>
      <w:caps/>
      <w:spacing w:val="15"/>
      <w:kern w:val="0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9324A"/>
    <w:pPr>
      <w:pBdr>
        <w:top w:val="single" w:sz="6" w:space="2" w:color="90C226" w:themeColor="accent1"/>
      </w:pBdr>
      <w:spacing w:before="300" w:beforeAutospacing="1" w:after="0" w:afterAutospacing="1" w:line="240" w:lineRule="auto"/>
      <w:jc w:val="both"/>
      <w:outlineLvl w:val="2"/>
    </w:pPr>
    <w:rPr>
      <w:rFonts w:ascii="Calibri" w:eastAsiaTheme="minorEastAsia" w:hAnsi="Calibri" w:cstheme="minorBidi"/>
      <w:caps/>
      <w:color w:val="476013" w:themeColor="accent1" w:themeShade="7F"/>
      <w:spacing w:val="15"/>
      <w:kern w:val="0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C9324A"/>
    <w:pPr>
      <w:pBdr>
        <w:top w:val="dotted" w:sz="6" w:space="2" w:color="90C226" w:themeColor="accent1"/>
      </w:pBdr>
      <w:spacing w:before="200" w:beforeAutospacing="1" w:after="0" w:afterAutospacing="1" w:line="240" w:lineRule="auto"/>
      <w:jc w:val="both"/>
      <w:outlineLvl w:val="3"/>
    </w:pPr>
    <w:rPr>
      <w:rFonts w:ascii="Calibri" w:eastAsiaTheme="minorEastAsia" w:hAnsi="Calibri" w:cstheme="minorBidi"/>
      <w:caps/>
      <w:color w:val="6B911C" w:themeColor="accent1" w:themeShade="BF"/>
      <w:spacing w:val="10"/>
      <w:kern w:val="0"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FA28CB"/>
    <w:pPr>
      <w:pBdr>
        <w:bottom w:val="single" w:sz="6" w:space="1" w:color="90C226" w:themeColor="accent1"/>
      </w:pBdr>
      <w:spacing w:before="200" w:beforeAutospacing="1" w:after="0" w:afterAutospacing="1" w:line="240" w:lineRule="auto"/>
      <w:jc w:val="both"/>
      <w:outlineLvl w:val="4"/>
    </w:pPr>
    <w:rPr>
      <w:rFonts w:ascii="Calibri" w:eastAsiaTheme="minorEastAsia" w:hAnsi="Calibri" w:cstheme="minorBidi"/>
      <w:caps/>
      <w:color w:val="6B911C" w:themeColor="accent1" w:themeShade="BF"/>
      <w:spacing w:val="10"/>
      <w:kern w:val="0"/>
      <w:sz w:val="24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A28CB"/>
    <w:pPr>
      <w:pBdr>
        <w:bottom w:val="dotted" w:sz="6" w:space="1" w:color="90C226" w:themeColor="accent1"/>
      </w:pBdr>
      <w:spacing w:before="200" w:beforeAutospacing="1" w:after="0" w:afterAutospacing="1" w:line="240" w:lineRule="auto"/>
      <w:jc w:val="both"/>
      <w:outlineLvl w:val="5"/>
    </w:pPr>
    <w:rPr>
      <w:rFonts w:ascii="Calibri" w:eastAsiaTheme="minorEastAsia" w:hAnsi="Calibri" w:cstheme="minorBidi"/>
      <w:caps/>
      <w:color w:val="6B911C" w:themeColor="accent1" w:themeShade="BF"/>
      <w:spacing w:val="10"/>
      <w:kern w:val="0"/>
      <w:sz w:val="24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A28CB"/>
    <w:pPr>
      <w:spacing w:before="200" w:beforeAutospacing="1" w:after="0" w:afterAutospacing="1" w:line="240" w:lineRule="auto"/>
      <w:jc w:val="both"/>
      <w:outlineLvl w:val="6"/>
    </w:pPr>
    <w:rPr>
      <w:rFonts w:ascii="Calibri" w:eastAsiaTheme="minorEastAsia" w:hAnsi="Calibri" w:cstheme="minorBidi"/>
      <w:caps/>
      <w:color w:val="6B911C" w:themeColor="accent1" w:themeShade="BF"/>
      <w:spacing w:val="10"/>
      <w:kern w:val="0"/>
      <w:sz w:val="24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A28CB"/>
    <w:pPr>
      <w:spacing w:before="200" w:beforeAutospacing="1" w:after="0" w:afterAutospacing="1" w:line="240" w:lineRule="auto"/>
      <w:jc w:val="both"/>
      <w:outlineLvl w:val="7"/>
    </w:pPr>
    <w:rPr>
      <w:rFonts w:ascii="Calibri" w:eastAsiaTheme="minorEastAsia" w:hAnsi="Calibri" w:cstheme="minorBidi"/>
      <w:caps/>
      <w:spacing w:val="10"/>
      <w:kern w:val="0"/>
      <w:sz w:val="18"/>
      <w:szCs w:val="18"/>
      <w:lang w:eastAsia="pl-P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A28CB"/>
    <w:pPr>
      <w:spacing w:before="200" w:beforeAutospacing="1" w:after="0" w:afterAutospacing="1" w:line="240" w:lineRule="auto"/>
      <w:jc w:val="both"/>
      <w:outlineLvl w:val="8"/>
    </w:pPr>
    <w:rPr>
      <w:rFonts w:ascii="Calibri" w:eastAsiaTheme="minorEastAsia" w:hAnsi="Calibri" w:cstheme="minorBidi"/>
      <w:i/>
      <w:iCs/>
      <w:caps/>
      <w:spacing w:val="10"/>
      <w:kern w:val="0"/>
      <w:sz w:val="18"/>
      <w:szCs w:val="1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D77FDF"/>
    <w:pPr>
      <w:spacing w:before="100" w:beforeAutospacing="1" w:after="100" w:afterAutospacing="1" w:line="240" w:lineRule="auto"/>
      <w:contextualSpacing/>
      <w:jc w:val="both"/>
    </w:pPr>
    <w:rPr>
      <w:rFonts w:ascii="Calibri" w:eastAsiaTheme="minorEastAsia" w:hAnsi="Calibri" w:cstheme="minorBidi"/>
      <w:kern w:val="0"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nhideWhenUsed/>
    <w:rsid w:val="007E02B8"/>
    <w:pPr>
      <w:spacing w:before="100" w:beforeAutospacing="1" w:after="100" w:afterAutospacing="1" w:line="240" w:lineRule="auto"/>
      <w:jc w:val="both"/>
    </w:pPr>
    <w:rPr>
      <w:rFonts w:ascii="Times New Roman" w:eastAsiaTheme="minorEastAsia" w:hAnsi="Times New Roman" w:cstheme="minorBidi"/>
      <w:kern w:val="0"/>
      <w:sz w:val="20"/>
      <w:szCs w:val="20"/>
      <w:lang w:eastAsia="pl-PL"/>
    </w:rPr>
  </w:style>
  <w:style w:type="character" w:customStyle="1" w:styleId="TekstprzypisudolnegoZnak">
    <w:name w:val="Tekst przypisu dolnego Znak"/>
    <w:link w:val="Tekstprzypisudolnego"/>
    <w:rsid w:val="007E02B8"/>
    <w:rPr>
      <w:rFonts w:ascii="Times New Roman" w:hAnsi="Times New Roman"/>
      <w:lang w:eastAsia="en-US"/>
    </w:rPr>
  </w:style>
  <w:style w:type="character" w:styleId="Odwoanieprzypisudolnego">
    <w:name w:val="footnote reference"/>
    <w:aliases w:val="Odwołanie przypisu"/>
    <w:unhideWhenUsed/>
    <w:qFormat/>
    <w:rsid w:val="007E02B8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rsid w:val="003A6171"/>
    <w:rPr>
      <w:rFonts w:ascii="Calibri" w:hAnsi="Calibri"/>
      <w:b/>
      <w:caps/>
      <w:spacing w:val="15"/>
      <w:sz w:val="24"/>
      <w:shd w:val="clear" w:color="auto" w:fill="E9F6D0" w:themeFill="accent1" w:themeFillTint="33"/>
    </w:rPr>
  </w:style>
  <w:style w:type="character" w:styleId="Hipercze">
    <w:name w:val="Hyperlink"/>
    <w:uiPriority w:val="99"/>
    <w:unhideWhenUsed/>
    <w:rsid w:val="0013720C"/>
    <w:rPr>
      <w:color w:val="0563C1"/>
      <w:u w:val="single"/>
    </w:rPr>
  </w:style>
  <w:style w:type="paragraph" w:styleId="Legenda">
    <w:name w:val="caption"/>
    <w:aliases w:val="Znak, Znak"/>
    <w:basedOn w:val="Normalny"/>
    <w:next w:val="Normalny"/>
    <w:link w:val="LegendaZnak"/>
    <w:unhideWhenUsed/>
    <w:qFormat/>
    <w:rsid w:val="00FA28CB"/>
    <w:pPr>
      <w:spacing w:before="100" w:beforeAutospacing="1" w:after="100" w:afterAutospacing="1" w:line="240" w:lineRule="auto"/>
      <w:jc w:val="both"/>
    </w:pPr>
    <w:rPr>
      <w:rFonts w:ascii="Calibri" w:eastAsiaTheme="minorEastAsia" w:hAnsi="Calibri" w:cstheme="minorBidi"/>
      <w:b/>
      <w:bCs/>
      <w:color w:val="6B911C" w:themeColor="accent1" w:themeShade="BF"/>
      <w:kern w:val="0"/>
      <w:sz w:val="16"/>
      <w:szCs w:val="16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BD2D14"/>
    <w:rPr>
      <w:rFonts w:ascii="Calibri" w:hAnsi="Calibri"/>
      <w:b/>
      <w:caps/>
      <w:color w:val="FFFFFF" w:themeColor="background1"/>
      <w:spacing w:val="15"/>
      <w:sz w:val="24"/>
      <w:szCs w:val="22"/>
      <w:shd w:val="clear" w:color="auto" w:fill="90C226" w:themeFill="accent1"/>
    </w:rPr>
  </w:style>
  <w:style w:type="character" w:customStyle="1" w:styleId="Nagwek3Znak">
    <w:name w:val="Nagłówek 3 Znak"/>
    <w:basedOn w:val="Domylnaczcionkaakapitu"/>
    <w:link w:val="Nagwek3"/>
    <w:uiPriority w:val="9"/>
    <w:rsid w:val="00C9324A"/>
    <w:rPr>
      <w:rFonts w:ascii="Calibri" w:hAnsi="Calibri"/>
      <w:caps/>
      <w:color w:val="476013" w:themeColor="accent1" w:themeShade="7F"/>
      <w:spacing w:val="15"/>
      <w:sz w:val="24"/>
    </w:rPr>
  </w:style>
  <w:style w:type="paragraph" w:styleId="Spistreci1">
    <w:name w:val="toc 1"/>
    <w:basedOn w:val="Normalny"/>
    <w:next w:val="Normalny"/>
    <w:autoRedefine/>
    <w:uiPriority w:val="39"/>
    <w:unhideWhenUsed/>
    <w:rsid w:val="001E1D90"/>
    <w:pPr>
      <w:tabs>
        <w:tab w:val="left" w:pos="660"/>
        <w:tab w:val="right" w:leader="dot" w:pos="9062"/>
      </w:tabs>
      <w:spacing w:before="100" w:after="0" w:line="360" w:lineRule="auto"/>
      <w:jc w:val="both"/>
    </w:pPr>
    <w:rPr>
      <w:rFonts w:ascii="Calibri" w:eastAsiaTheme="minorEastAsia" w:hAnsi="Calibri" w:cstheme="minorBidi"/>
      <w:noProof/>
      <w:kern w:val="0"/>
      <w:sz w:val="32"/>
      <w:szCs w:val="3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6C12B6"/>
    <w:pPr>
      <w:tabs>
        <w:tab w:val="right" w:leader="dot" w:pos="9062"/>
      </w:tabs>
      <w:spacing w:after="0" w:line="360" w:lineRule="auto"/>
      <w:ind w:left="220" w:right="568"/>
      <w:jc w:val="both"/>
    </w:pPr>
    <w:rPr>
      <w:rFonts w:ascii="Calibri" w:eastAsiaTheme="minorEastAsia" w:hAnsi="Calibri" w:cstheme="minorBidi"/>
      <w:kern w:val="0"/>
      <w:sz w:val="24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002147"/>
    <w:pPr>
      <w:spacing w:before="100" w:beforeAutospacing="1" w:after="100" w:afterAutospacing="1" w:line="240" w:lineRule="auto"/>
      <w:ind w:left="440"/>
      <w:jc w:val="both"/>
    </w:pPr>
    <w:rPr>
      <w:rFonts w:ascii="Calibri" w:eastAsiaTheme="minorEastAsia" w:hAnsi="Calibri" w:cstheme="minorBidi"/>
      <w:kern w:val="0"/>
      <w:sz w:val="24"/>
      <w:szCs w:val="20"/>
      <w:lang w:eastAsia="pl-PL"/>
    </w:rPr>
  </w:style>
  <w:style w:type="character" w:styleId="Odwoaniedokomentarza">
    <w:name w:val="annotation reference"/>
    <w:unhideWhenUsed/>
    <w:rsid w:val="001223E0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1223E0"/>
    <w:pPr>
      <w:spacing w:before="100" w:beforeAutospacing="1" w:after="100" w:afterAutospacing="1" w:line="240" w:lineRule="auto"/>
      <w:jc w:val="both"/>
    </w:pPr>
    <w:rPr>
      <w:rFonts w:ascii="Calibri" w:eastAsiaTheme="minorEastAsia" w:hAnsi="Calibri" w:cstheme="minorBidi"/>
      <w:kern w:val="0"/>
      <w:sz w:val="20"/>
      <w:szCs w:val="20"/>
      <w:lang w:eastAsia="pl-PL"/>
    </w:rPr>
  </w:style>
  <w:style w:type="character" w:customStyle="1" w:styleId="TekstkomentarzaZnak">
    <w:name w:val="Tekst komentarza Znak"/>
    <w:link w:val="Tekstkomentarza"/>
    <w:uiPriority w:val="99"/>
    <w:rsid w:val="001223E0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223E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1223E0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223E0"/>
    <w:pPr>
      <w:spacing w:before="100" w:beforeAutospacing="1" w:after="0" w:afterAutospacing="1" w:line="240" w:lineRule="auto"/>
      <w:jc w:val="both"/>
    </w:pPr>
    <w:rPr>
      <w:rFonts w:ascii="Segoe UI" w:eastAsiaTheme="minorEastAsia" w:hAnsi="Segoe UI" w:cstheme="minorBidi"/>
      <w:kern w:val="0"/>
      <w:sz w:val="18"/>
      <w:szCs w:val="18"/>
      <w:lang w:eastAsia="pl-PL"/>
    </w:rPr>
  </w:style>
  <w:style w:type="character" w:customStyle="1" w:styleId="TekstdymkaZnak">
    <w:name w:val="Tekst dymka Znak"/>
    <w:link w:val="Tekstdymka"/>
    <w:uiPriority w:val="99"/>
    <w:semiHidden/>
    <w:rsid w:val="001223E0"/>
    <w:rPr>
      <w:rFonts w:ascii="Segoe UI" w:hAnsi="Segoe UI" w:cs="Segoe UI"/>
      <w:sz w:val="18"/>
      <w:szCs w:val="18"/>
      <w:lang w:eastAsia="en-US"/>
    </w:rPr>
  </w:style>
  <w:style w:type="table" w:styleId="Tabela-Siatka">
    <w:name w:val="Table Grid"/>
    <w:basedOn w:val="Standardowy"/>
    <w:uiPriority w:val="39"/>
    <w:rsid w:val="00A97B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E3286C"/>
    <w:pPr>
      <w:spacing w:before="100" w:beforeAutospacing="1" w:after="100" w:afterAutospacing="1" w:line="240" w:lineRule="auto"/>
      <w:jc w:val="both"/>
    </w:pPr>
    <w:rPr>
      <w:rFonts w:ascii="Times New Roman" w:hAnsi="Times New Roman" w:cstheme="minorBidi"/>
      <w:kern w:val="0"/>
      <w:sz w:val="24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E3286C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elasiatki4akcent21">
    <w:name w:val="Tabela siatki 4 — akcent 21"/>
    <w:basedOn w:val="Standardowy"/>
    <w:uiPriority w:val="49"/>
    <w:rsid w:val="000A1712"/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Tabelasiatki4akcent61">
    <w:name w:val="Tabela siatki 4 — akcent 61"/>
    <w:basedOn w:val="Standardowy"/>
    <w:uiPriority w:val="49"/>
    <w:rsid w:val="00025739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styleId="Nagwekspisutreci">
    <w:name w:val="TOC Heading"/>
    <w:basedOn w:val="Nagwek1"/>
    <w:next w:val="Normalny"/>
    <w:uiPriority w:val="39"/>
    <w:unhideWhenUsed/>
    <w:qFormat/>
    <w:rsid w:val="00FA28CB"/>
    <w:pPr>
      <w:outlineLvl w:val="9"/>
    </w:pPr>
  </w:style>
  <w:style w:type="paragraph" w:styleId="Nagwek">
    <w:name w:val="header"/>
    <w:basedOn w:val="Normalny"/>
    <w:link w:val="NagwekZnak"/>
    <w:uiPriority w:val="99"/>
    <w:unhideWhenUsed/>
    <w:rsid w:val="00A0015F"/>
    <w:pPr>
      <w:tabs>
        <w:tab w:val="center" w:pos="4536"/>
        <w:tab w:val="right" w:pos="9072"/>
      </w:tabs>
      <w:spacing w:before="100" w:beforeAutospacing="1" w:after="100" w:afterAutospacing="1" w:line="240" w:lineRule="auto"/>
      <w:jc w:val="both"/>
    </w:pPr>
    <w:rPr>
      <w:rFonts w:ascii="Calibri" w:eastAsiaTheme="minorEastAsia" w:hAnsi="Calibri" w:cstheme="minorBidi"/>
      <w:kern w:val="0"/>
      <w:szCs w:val="20"/>
      <w:lang w:eastAsia="pl-PL"/>
    </w:rPr>
  </w:style>
  <w:style w:type="character" w:customStyle="1" w:styleId="NagwekZnak">
    <w:name w:val="Nagłówek Znak"/>
    <w:link w:val="Nagwek"/>
    <w:uiPriority w:val="99"/>
    <w:rsid w:val="00A0015F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A0015F"/>
    <w:pPr>
      <w:tabs>
        <w:tab w:val="center" w:pos="4536"/>
        <w:tab w:val="right" w:pos="9072"/>
      </w:tabs>
      <w:spacing w:before="100" w:beforeAutospacing="1" w:after="100" w:afterAutospacing="1" w:line="240" w:lineRule="auto"/>
      <w:jc w:val="both"/>
    </w:pPr>
    <w:rPr>
      <w:rFonts w:ascii="Calibri" w:eastAsiaTheme="minorEastAsia" w:hAnsi="Calibri" w:cstheme="minorBidi"/>
      <w:kern w:val="0"/>
      <w:szCs w:val="20"/>
      <w:lang w:eastAsia="pl-PL"/>
    </w:rPr>
  </w:style>
  <w:style w:type="character" w:customStyle="1" w:styleId="StopkaZnak">
    <w:name w:val="Stopka Znak"/>
    <w:link w:val="Stopka"/>
    <w:uiPriority w:val="99"/>
    <w:rsid w:val="00A0015F"/>
    <w:rPr>
      <w:sz w:val="22"/>
      <w:szCs w:val="22"/>
      <w:lang w:eastAsia="en-US"/>
    </w:rPr>
  </w:style>
  <w:style w:type="character" w:customStyle="1" w:styleId="apple-converted-space">
    <w:name w:val="apple-converted-space"/>
    <w:rsid w:val="005D064C"/>
  </w:style>
  <w:style w:type="character" w:styleId="Pogrubienie">
    <w:name w:val="Strong"/>
    <w:uiPriority w:val="22"/>
    <w:qFormat/>
    <w:rsid w:val="00FA28CB"/>
    <w:rPr>
      <w:b/>
      <w:bCs/>
    </w:rPr>
  </w:style>
  <w:style w:type="character" w:styleId="Uwydatnienie">
    <w:name w:val="Emphasis"/>
    <w:uiPriority w:val="20"/>
    <w:qFormat/>
    <w:rsid w:val="00FA28CB"/>
    <w:rPr>
      <w:caps/>
      <w:color w:val="476013" w:themeColor="accent1" w:themeShade="7F"/>
      <w:spacing w:val="5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C4C96"/>
    <w:pPr>
      <w:spacing w:before="100" w:beforeAutospacing="1" w:after="100" w:afterAutospacing="1" w:line="240" w:lineRule="auto"/>
      <w:jc w:val="both"/>
    </w:pPr>
    <w:rPr>
      <w:rFonts w:ascii="Calibri" w:eastAsiaTheme="minorEastAsia" w:hAnsi="Calibri" w:cstheme="minorBidi"/>
      <w:kern w:val="0"/>
      <w:sz w:val="20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5C4C96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5C4C96"/>
    <w:rPr>
      <w:vertAlign w:val="superscript"/>
    </w:rPr>
  </w:style>
  <w:style w:type="table" w:customStyle="1" w:styleId="Tabelasiatki1jasna1">
    <w:name w:val="Tabela siatki 1 — jasna1"/>
    <w:basedOn w:val="Standardowy"/>
    <w:uiPriority w:val="46"/>
    <w:rsid w:val="00F96937"/>
    <w:rPr>
      <w:rFonts w:ascii="Calibri" w:eastAsia="Calibri" w:hAnsi="Calibri" w:cs="Times New Roman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61">
    <w:name w:val="Tabela siatki 1 — jasna — akcent 61"/>
    <w:basedOn w:val="Standardowy"/>
    <w:uiPriority w:val="46"/>
    <w:rsid w:val="00F96937"/>
    <w:rPr>
      <w:rFonts w:ascii="Calibri" w:eastAsia="Calibri" w:hAnsi="Calibri" w:cs="Times New Roman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ormaltextrun">
    <w:name w:val="normaltextrun"/>
    <w:rsid w:val="00155366"/>
  </w:style>
  <w:style w:type="paragraph" w:customStyle="1" w:styleId="paragraph">
    <w:name w:val="paragraph"/>
    <w:basedOn w:val="Normalny"/>
    <w:rsid w:val="00155366"/>
    <w:pPr>
      <w:spacing w:before="100" w:beforeAutospacing="1" w:after="100" w:afterAutospacing="1" w:line="240" w:lineRule="auto"/>
      <w:jc w:val="both"/>
    </w:pPr>
    <w:rPr>
      <w:rFonts w:ascii="Times New Roman" w:hAnsi="Times New Roman" w:cstheme="minorBidi"/>
      <w:kern w:val="0"/>
      <w:sz w:val="24"/>
      <w:szCs w:val="24"/>
      <w:lang w:eastAsia="pl-PL"/>
    </w:rPr>
  </w:style>
  <w:style w:type="table" w:customStyle="1" w:styleId="Tabelasiatki6kolorowaakcent61">
    <w:name w:val="Tabela siatki 6 — kolorowa — akcent 61"/>
    <w:basedOn w:val="Standardowy"/>
    <w:uiPriority w:val="51"/>
    <w:rsid w:val="00155366"/>
    <w:rPr>
      <w:rFonts w:ascii="Calibri" w:eastAsia="Calibri" w:hAnsi="Calibri" w:cs="Times New Roman"/>
      <w:color w:val="538135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Tabelalisty4akcent61">
    <w:name w:val="Tabela listy 4 — akcent 61"/>
    <w:basedOn w:val="Standardowy"/>
    <w:uiPriority w:val="49"/>
    <w:rsid w:val="00155366"/>
    <w:rPr>
      <w:rFonts w:ascii="Calibri" w:eastAsia="Calibri" w:hAnsi="Calibri" w:cs="Times New Roman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Tabelasiatki5ciemnaakcent61">
    <w:name w:val="Tabela siatki 5 — ciemna — akcent 61"/>
    <w:basedOn w:val="Standardowy"/>
    <w:uiPriority w:val="50"/>
    <w:rsid w:val="00155366"/>
    <w:rPr>
      <w:rFonts w:ascii="Calibri" w:eastAsia="Calibri" w:hAnsi="Calibri" w:cs="Times New Roman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character" w:customStyle="1" w:styleId="AkapitzlistZnak">
    <w:name w:val="Akapit z listą Znak"/>
    <w:link w:val="Akapitzlist"/>
    <w:uiPriority w:val="34"/>
    <w:locked/>
    <w:rsid w:val="00D77FDF"/>
    <w:rPr>
      <w:rFonts w:ascii="Calibri" w:hAnsi="Calibri"/>
      <w:sz w:val="24"/>
    </w:rPr>
  </w:style>
  <w:style w:type="table" w:customStyle="1" w:styleId="Tabelasiatki4akcent51">
    <w:name w:val="Tabela siatki 4 — akcent 51"/>
    <w:basedOn w:val="Standardowy"/>
    <w:uiPriority w:val="49"/>
    <w:rsid w:val="00155366"/>
    <w:rPr>
      <w:rFonts w:ascii="Calibri" w:eastAsia="Calibri" w:hAnsi="Calibri" w:cs="Times New Roman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Tabelasiatki4akcent11">
    <w:name w:val="Tabela siatki 4 — akcent 11"/>
    <w:basedOn w:val="Standardowy"/>
    <w:uiPriority w:val="49"/>
    <w:rsid w:val="00155366"/>
    <w:rPr>
      <w:rFonts w:ascii="Calibri" w:eastAsia="Calibri" w:hAnsi="Calibri" w:cs="Times New Roman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elasiatki5ciemnaakcent51">
    <w:name w:val="Tabela siatki 5 — ciemna — akcent 51"/>
    <w:basedOn w:val="Standardowy"/>
    <w:uiPriority w:val="50"/>
    <w:rsid w:val="00155366"/>
    <w:rPr>
      <w:rFonts w:ascii="Calibri" w:eastAsia="Calibri" w:hAnsi="Calibri" w:cs="Times New Roman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Tabelasiatki5ciemnaakcent31">
    <w:name w:val="Tabela siatki 5 — ciemna — akcent 31"/>
    <w:basedOn w:val="Standardowy"/>
    <w:uiPriority w:val="50"/>
    <w:rsid w:val="00155366"/>
    <w:rPr>
      <w:rFonts w:ascii="Calibri" w:eastAsia="Calibri" w:hAnsi="Calibri" w:cs="Times New Roman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Tabela-Siatka1">
    <w:name w:val="Tabela - Siatka1"/>
    <w:basedOn w:val="Standardowy"/>
    <w:next w:val="Tabela-Siatka"/>
    <w:uiPriority w:val="39"/>
    <w:rsid w:val="00155366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2akcent61">
    <w:name w:val="Tabela siatki 2 — akcent 61"/>
    <w:basedOn w:val="Standardowy"/>
    <w:uiPriority w:val="47"/>
    <w:rsid w:val="00155366"/>
    <w:rPr>
      <w:rFonts w:ascii="Calibri" w:eastAsia="Calibri" w:hAnsi="Calibri" w:cs="Times New Roman"/>
      <w:sz w:val="22"/>
      <w:szCs w:val="22"/>
      <w:lang w:eastAsia="en-US"/>
    </w:rPr>
    <w:tblPr>
      <w:tblStyleRowBandSize w:val="1"/>
      <w:tblStyleColBandSize w:val="1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styleId="Spisilustracji">
    <w:name w:val="table of figures"/>
    <w:basedOn w:val="Normalny"/>
    <w:next w:val="Normalny"/>
    <w:uiPriority w:val="99"/>
    <w:unhideWhenUsed/>
    <w:rsid w:val="00B861AD"/>
    <w:pPr>
      <w:spacing w:before="100" w:beforeAutospacing="1" w:after="100" w:afterAutospacing="1" w:line="240" w:lineRule="auto"/>
      <w:jc w:val="both"/>
    </w:pPr>
    <w:rPr>
      <w:rFonts w:ascii="Calibri" w:eastAsiaTheme="minorEastAsia" w:hAnsi="Calibri" w:cstheme="minorBidi"/>
      <w:kern w:val="0"/>
      <w:sz w:val="24"/>
      <w:szCs w:val="20"/>
      <w:lang w:eastAsia="pl-PL"/>
    </w:rPr>
  </w:style>
  <w:style w:type="character" w:customStyle="1" w:styleId="wstep">
    <w:name w:val="wstep"/>
    <w:basedOn w:val="Domylnaczcionkaakapitu"/>
    <w:rsid w:val="001B4CE3"/>
  </w:style>
  <w:style w:type="character" w:customStyle="1" w:styleId="Nagwek4Znak">
    <w:name w:val="Nagłówek 4 Znak"/>
    <w:basedOn w:val="Domylnaczcionkaakapitu"/>
    <w:link w:val="Nagwek4"/>
    <w:uiPriority w:val="9"/>
    <w:rsid w:val="00C9324A"/>
    <w:rPr>
      <w:rFonts w:ascii="Calibri" w:hAnsi="Calibri"/>
      <w:caps/>
      <w:color w:val="6B911C" w:themeColor="accent1" w:themeShade="BF"/>
      <w:spacing w:val="10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FA28CB"/>
    <w:rPr>
      <w:caps/>
      <w:color w:val="6B911C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A28CB"/>
    <w:rPr>
      <w:caps/>
      <w:color w:val="6B911C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A28CB"/>
    <w:rPr>
      <w:caps/>
      <w:color w:val="6B911C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A28CB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A28CB"/>
    <w:rPr>
      <w:i/>
      <w:iCs/>
      <w:caps/>
      <w:spacing w:val="10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C9324A"/>
    <w:pPr>
      <w:spacing w:beforeAutospacing="1" w:after="0" w:afterAutospacing="1" w:line="240" w:lineRule="auto"/>
      <w:jc w:val="center"/>
    </w:pPr>
    <w:rPr>
      <w:rFonts w:ascii="Calibri" w:eastAsiaTheme="majorEastAsia" w:hAnsi="Calibri" w:cstheme="majorBidi"/>
      <w:b/>
      <w:caps/>
      <w:color w:val="90C226" w:themeColor="accent1"/>
      <w:spacing w:val="10"/>
      <w:kern w:val="0"/>
      <w:sz w:val="52"/>
      <w:szCs w:val="52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C9324A"/>
    <w:rPr>
      <w:rFonts w:ascii="Calibri" w:eastAsiaTheme="majorEastAsia" w:hAnsi="Calibri" w:cstheme="majorBidi"/>
      <w:b/>
      <w:caps/>
      <w:color w:val="90C226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A28CB"/>
    <w:pPr>
      <w:spacing w:beforeAutospacing="1" w:after="500" w:afterAutospacing="1" w:line="240" w:lineRule="auto"/>
      <w:jc w:val="both"/>
    </w:pPr>
    <w:rPr>
      <w:rFonts w:ascii="Calibri" w:eastAsiaTheme="minorEastAsia" w:hAnsi="Calibri" w:cstheme="minorBidi"/>
      <w:caps/>
      <w:color w:val="595959" w:themeColor="text1" w:themeTint="A6"/>
      <w:spacing w:val="10"/>
      <w:kern w:val="0"/>
      <w:sz w:val="21"/>
      <w:szCs w:val="21"/>
      <w:lang w:eastAsia="pl-PL"/>
    </w:rPr>
  </w:style>
  <w:style w:type="character" w:customStyle="1" w:styleId="PodtytuZnak">
    <w:name w:val="Podtytuł Znak"/>
    <w:basedOn w:val="Domylnaczcionkaakapitu"/>
    <w:link w:val="Podtytu"/>
    <w:uiPriority w:val="11"/>
    <w:rsid w:val="00FA28CB"/>
    <w:rPr>
      <w:caps/>
      <w:color w:val="595959" w:themeColor="text1" w:themeTint="A6"/>
      <w:spacing w:val="10"/>
      <w:sz w:val="21"/>
      <w:szCs w:val="21"/>
    </w:rPr>
  </w:style>
  <w:style w:type="paragraph" w:styleId="Bezodstpw">
    <w:name w:val="No Spacing"/>
    <w:uiPriority w:val="1"/>
    <w:qFormat/>
    <w:rsid w:val="00FA28CB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A28CB"/>
    <w:pPr>
      <w:spacing w:before="100" w:beforeAutospacing="1" w:after="100" w:afterAutospacing="1" w:line="240" w:lineRule="auto"/>
      <w:jc w:val="both"/>
    </w:pPr>
    <w:rPr>
      <w:rFonts w:ascii="Calibri" w:eastAsiaTheme="minorEastAsia" w:hAnsi="Calibri" w:cstheme="minorBidi"/>
      <w:i/>
      <w:iCs/>
      <w:kern w:val="0"/>
      <w:sz w:val="24"/>
      <w:szCs w:val="24"/>
      <w:lang w:eastAsia="pl-PL"/>
    </w:rPr>
  </w:style>
  <w:style w:type="character" w:customStyle="1" w:styleId="CytatZnak">
    <w:name w:val="Cytat Znak"/>
    <w:basedOn w:val="Domylnaczcionkaakapitu"/>
    <w:link w:val="Cytat"/>
    <w:uiPriority w:val="29"/>
    <w:rsid w:val="00FA28CB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A28CB"/>
    <w:pPr>
      <w:spacing w:before="240" w:beforeAutospacing="1" w:after="240" w:afterAutospacing="1" w:line="240" w:lineRule="auto"/>
      <w:ind w:left="1080" w:right="1080"/>
      <w:jc w:val="center"/>
    </w:pPr>
    <w:rPr>
      <w:rFonts w:ascii="Calibri" w:eastAsiaTheme="minorEastAsia" w:hAnsi="Calibri" w:cstheme="minorBidi"/>
      <w:color w:val="90C226" w:themeColor="accent1"/>
      <w:kern w:val="0"/>
      <w:sz w:val="24"/>
      <w:szCs w:val="24"/>
      <w:lang w:eastAsia="pl-P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A28CB"/>
    <w:rPr>
      <w:color w:val="90C226" w:themeColor="accent1"/>
      <w:sz w:val="24"/>
      <w:szCs w:val="24"/>
    </w:rPr>
  </w:style>
  <w:style w:type="character" w:styleId="Wyrnieniedelikatne">
    <w:name w:val="Subtle Emphasis"/>
    <w:uiPriority w:val="19"/>
    <w:qFormat/>
    <w:rsid w:val="00FA28CB"/>
    <w:rPr>
      <w:i/>
      <w:iCs/>
      <w:color w:val="476013" w:themeColor="accent1" w:themeShade="7F"/>
    </w:rPr>
  </w:style>
  <w:style w:type="character" w:styleId="Wyrnienieintensywne">
    <w:name w:val="Intense Emphasis"/>
    <w:uiPriority w:val="21"/>
    <w:qFormat/>
    <w:rsid w:val="00FA28CB"/>
    <w:rPr>
      <w:b/>
      <w:bCs/>
      <w:caps/>
      <w:color w:val="476013" w:themeColor="accent1" w:themeShade="7F"/>
      <w:spacing w:val="10"/>
    </w:rPr>
  </w:style>
  <w:style w:type="character" w:styleId="Odwoaniedelikatne">
    <w:name w:val="Subtle Reference"/>
    <w:uiPriority w:val="31"/>
    <w:qFormat/>
    <w:rsid w:val="00FA28CB"/>
    <w:rPr>
      <w:b/>
      <w:bCs/>
      <w:color w:val="90C226" w:themeColor="accent1"/>
    </w:rPr>
  </w:style>
  <w:style w:type="character" w:styleId="Odwoanieintensywne">
    <w:name w:val="Intense Reference"/>
    <w:uiPriority w:val="32"/>
    <w:qFormat/>
    <w:rsid w:val="00FA28CB"/>
    <w:rPr>
      <w:b/>
      <w:bCs/>
      <w:i/>
      <w:iCs/>
      <w:caps/>
      <w:color w:val="90C226" w:themeColor="accent1"/>
    </w:rPr>
  </w:style>
  <w:style w:type="character" w:styleId="Tytuksiki">
    <w:name w:val="Book Title"/>
    <w:uiPriority w:val="33"/>
    <w:qFormat/>
    <w:rsid w:val="00FA28CB"/>
    <w:rPr>
      <w:b/>
      <w:bCs/>
      <w:i/>
      <w:iCs/>
      <w:spacing w:val="0"/>
    </w:rPr>
  </w:style>
  <w:style w:type="table" w:customStyle="1" w:styleId="Tabelasiatki4akcent12">
    <w:name w:val="Tabela siatki 4 — akcent 12"/>
    <w:basedOn w:val="Standardowy"/>
    <w:uiPriority w:val="49"/>
    <w:rsid w:val="0007546E"/>
    <w:pPr>
      <w:spacing w:after="0" w:line="240" w:lineRule="auto"/>
    </w:pPr>
    <w:tblPr>
      <w:tblStyleRowBandSize w:val="1"/>
      <w:tblStyleColBandSize w:val="1"/>
      <w:tblBorders>
        <w:top w:val="single" w:sz="4" w:space="0" w:color="BFE373" w:themeColor="accent1" w:themeTint="99"/>
        <w:left w:val="single" w:sz="4" w:space="0" w:color="BFE373" w:themeColor="accent1" w:themeTint="99"/>
        <w:bottom w:val="single" w:sz="4" w:space="0" w:color="BFE373" w:themeColor="accent1" w:themeTint="99"/>
        <w:right w:val="single" w:sz="4" w:space="0" w:color="BFE373" w:themeColor="accent1" w:themeTint="99"/>
        <w:insideH w:val="single" w:sz="4" w:space="0" w:color="BFE373" w:themeColor="accent1" w:themeTint="99"/>
        <w:insideV w:val="single" w:sz="4" w:space="0" w:color="BFE37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C226" w:themeColor="accent1"/>
          <w:left w:val="single" w:sz="4" w:space="0" w:color="90C226" w:themeColor="accent1"/>
          <w:bottom w:val="single" w:sz="4" w:space="0" w:color="90C226" w:themeColor="accent1"/>
          <w:right w:val="single" w:sz="4" w:space="0" w:color="90C226" w:themeColor="accent1"/>
          <w:insideH w:val="nil"/>
          <w:insideV w:val="nil"/>
        </w:tcBorders>
        <w:shd w:val="clear" w:color="auto" w:fill="90C226" w:themeFill="accent1"/>
      </w:tcPr>
    </w:tblStylePr>
    <w:tblStylePr w:type="lastRow">
      <w:rPr>
        <w:b/>
        <w:bCs/>
      </w:rPr>
      <w:tblPr/>
      <w:tcPr>
        <w:tcBorders>
          <w:top w:val="double" w:sz="4" w:space="0" w:color="90C2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6D0" w:themeFill="accent1" w:themeFillTint="33"/>
      </w:tcPr>
    </w:tblStylePr>
    <w:tblStylePr w:type="band1Horz">
      <w:tblPr/>
      <w:tcPr>
        <w:shd w:val="clear" w:color="auto" w:fill="E9F6D0" w:themeFill="accent1" w:themeFillTint="33"/>
      </w:tcPr>
    </w:tblStylePr>
  </w:style>
  <w:style w:type="paragraph" w:customStyle="1" w:styleId="Akapitzlist1">
    <w:name w:val="Akapit z listą1"/>
    <w:basedOn w:val="Normalny"/>
    <w:rsid w:val="00C03656"/>
    <w:pPr>
      <w:suppressAutoHyphens/>
      <w:spacing w:beforeAutospacing="1" w:afterAutospacing="1"/>
      <w:ind w:left="720"/>
    </w:pPr>
    <w:rPr>
      <w:rFonts w:ascii="Calibri" w:eastAsia="SimSun" w:hAnsi="Calibri" w:cs="font310"/>
      <w:kern w:val="0"/>
      <w:lang w:eastAsia="ar-SA"/>
    </w:rPr>
  </w:style>
  <w:style w:type="table" w:styleId="redniecieniowanie1akcent3">
    <w:name w:val="Medium Shading 1 Accent 3"/>
    <w:basedOn w:val="Standardowy"/>
    <w:uiPriority w:val="63"/>
    <w:rsid w:val="00C03656"/>
    <w:pPr>
      <w:spacing w:before="0" w:after="0" w:line="240" w:lineRule="auto"/>
    </w:pPr>
    <w:rPr>
      <w:rFonts w:eastAsiaTheme="minorHAns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ECCA56" w:themeColor="accent3" w:themeTint="BF"/>
        <w:left w:val="single" w:sz="8" w:space="0" w:color="ECCA56" w:themeColor="accent3" w:themeTint="BF"/>
        <w:bottom w:val="single" w:sz="8" w:space="0" w:color="ECCA56" w:themeColor="accent3" w:themeTint="BF"/>
        <w:right w:val="single" w:sz="8" w:space="0" w:color="ECCA56" w:themeColor="accent3" w:themeTint="BF"/>
        <w:insideH w:val="single" w:sz="8" w:space="0" w:color="ECCA5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CA56" w:themeColor="accent3" w:themeTint="BF"/>
          <w:left w:val="single" w:sz="8" w:space="0" w:color="ECCA56" w:themeColor="accent3" w:themeTint="BF"/>
          <w:bottom w:val="single" w:sz="8" w:space="0" w:color="ECCA56" w:themeColor="accent3" w:themeTint="BF"/>
          <w:right w:val="single" w:sz="8" w:space="0" w:color="ECCA56" w:themeColor="accent3" w:themeTint="BF"/>
          <w:insideH w:val="nil"/>
          <w:insideV w:val="nil"/>
        </w:tcBorders>
        <w:shd w:val="clear" w:color="auto" w:fill="E6B9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CA56" w:themeColor="accent3" w:themeTint="BF"/>
          <w:left w:val="single" w:sz="8" w:space="0" w:color="ECCA56" w:themeColor="accent3" w:themeTint="BF"/>
          <w:bottom w:val="single" w:sz="8" w:space="0" w:color="ECCA56" w:themeColor="accent3" w:themeTint="BF"/>
          <w:right w:val="single" w:sz="8" w:space="0" w:color="ECCA5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D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ED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Jasnecieniowanieakcent11">
    <w:name w:val="Jasne cieniowanie — akcent 11"/>
    <w:basedOn w:val="Standardowy"/>
    <w:uiPriority w:val="60"/>
    <w:rsid w:val="00C03656"/>
    <w:pPr>
      <w:spacing w:before="0" w:after="0" w:line="240" w:lineRule="auto"/>
    </w:pPr>
    <w:rPr>
      <w:color w:val="6B911C" w:themeColor="accent1" w:themeShade="BF"/>
    </w:rPr>
    <w:tblPr>
      <w:tblStyleRowBandSize w:val="1"/>
      <w:tblStyleColBandSize w:val="1"/>
      <w:tblBorders>
        <w:top w:val="single" w:sz="8" w:space="0" w:color="90C226" w:themeColor="accent1"/>
        <w:bottom w:val="single" w:sz="8" w:space="0" w:color="90C22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C226" w:themeColor="accent1"/>
          <w:left w:val="nil"/>
          <w:bottom w:val="single" w:sz="8" w:space="0" w:color="90C22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C226" w:themeColor="accent1"/>
          <w:left w:val="nil"/>
          <w:bottom w:val="single" w:sz="8" w:space="0" w:color="90C22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3C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3C5" w:themeFill="accent1" w:themeFillTint="3F"/>
      </w:tcPr>
    </w:tblStylePr>
  </w:style>
  <w:style w:type="table" w:customStyle="1" w:styleId="Tabelasiatki4akcent31">
    <w:name w:val="Tabela siatki 4 — akcent 31"/>
    <w:basedOn w:val="Standardowy"/>
    <w:uiPriority w:val="49"/>
    <w:rsid w:val="00D76E9D"/>
    <w:pPr>
      <w:spacing w:before="0" w:after="0" w:line="240" w:lineRule="auto"/>
    </w:pPr>
    <w:rPr>
      <w:rFonts w:ascii="Cambria" w:eastAsia="Times New Roman" w:hAnsi="Cambria" w:cs="Times New Roman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Tabelasiatki4akcent310">
    <w:name w:val="Tabela siatki 4 — akcent 31"/>
    <w:basedOn w:val="Standardowy"/>
    <w:next w:val="Tabelasiatki4akcent31"/>
    <w:uiPriority w:val="49"/>
    <w:rsid w:val="00D76E9D"/>
    <w:pPr>
      <w:spacing w:before="0" w:after="0" w:line="240" w:lineRule="auto"/>
    </w:pPr>
    <w:rPr>
      <w:rFonts w:ascii="Cambria" w:eastAsia="Times New Roman" w:hAnsi="Cambria" w:cs="Times New Roman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paragraph" w:customStyle="1" w:styleId="Standard">
    <w:name w:val="Standard"/>
    <w:rsid w:val="00BC6012"/>
    <w:pPr>
      <w:suppressAutoHyphens/>
      <w:autoSpaceDN w:val="0"/>
      <w:spacing w:before="0"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customStyle="1" w:styleId="Tabelalisty3akcent11">
    <w:name w:val="Tabela listy 3 — akcent 11"/>
    <w:basedOn w:val="Standardowy"/>
    <w:uiPriority w:val="48"/>
    <w:rsid w:val="00BC086D"/>
    <w:pPr>
      <w:spacing w:after="0" w:line="240" w:lineRule="auto"/>
    </w:pPr>
    <w:tblPr>
      <w:tblStyleRowBandSize w:val="1"/>
      <w:tblStyleColBandSize w:val="1"/>
      <w:tblBorders>
        <w:top w:val="single" w:sz="4" w:space="0" w:color="90C226" w:themeColor="accent1"/>
        <w:left w:val="single" w:sz="4" w:space="0" w:color="90C226" w:themeColor="accent1"/>
        <w:bottom w:val="single" w:sz="4" w:space="0" w:color="90C226" w:themeColor="accent1"/>
        <w:right w:val="single" w:sz="4" w:space="0" w:color="90C22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C226" w:themeFill="accent1"/>
      </w:tcPr>
    </w:tblStylePr>
    <w:tblStylePr w:type="lastRow">
      <w:rPr>
        <w:b/>
        <w:bCs/>
      </w:rPr>
      <w:tblPr/>
      <w:tcPr>
        <w:tcBorders>
          <w:top w:val="double" w:sz="4" w:space="0" w:color="90C22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C226" w:themeColor="accent1"/>
          <w:right w:val="single" w:sz="4" w:space="0" w:color="90C226" w:themeColor="accent1"/>
        </w:tcBorders>
      </w:tcPr>
    </w:tblStylePr>
    <w:tblStylePr w:type="band1Horz">
      <w:tblPr/>
      <w:tcPr>
        <w:tcBorders>
          <w:top w:val="single" w:sz="4" w:space="0" w:color="90C226" w:themeColor="accent1"/>
          <w:bottom w:val="single" w:sz="4" w:space="0" w:color="90C22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C226" w:themeColor="accent1"/>
          <w:left w:val="nil"/>
        </w:tcBorders>
      </w:tcPr>
    </w:tblStylePr>
    <w:tblStylePr w:type="swCell">
      <w:tblPr/>
      <w:tcPr>
        <w:tcBorders>
          <w:top w:val="double" w:sz="4" w:space="0" w:color="90C226" w:themeColor="accent1"/>
          <w:right w:val="nil"/>
        </w:tcBorders>
      </w:tcPr>
    </w:tblStylePr>
  </w:style>
  <w:style w:type="table" w:customStyle="1" w:styleId="Tabelasiatki6kolorowaakcent11">
    <w:name w:val="Tabela siatki 6 — kolorowa — akcent 11"/>
    <w:basedOn w:val="Standardowy"/>
    <w:uiPriority w:val="51"/>
    <w:rsid w:val="00BC086D"/>
    <w:pPr>
      <w:spacing w:after="0" w:line="240" w:lineRule="auto"/>
    </w:pPr>
    <w:rPr>
      <w:color w:val="6B911C" w:themeColor="accent1" w:themeShade="BF"/>
    </w:rPr>
    <w:tblPr>
      <w:tblStyleRowBandSize w:val="1"/>
      <w:tblStyleColBandSize w:val="1"/>
      <w:tblBorders>
        <w:top w:val="single" w:sz="4" w:space="0" w:color="BFE373" w:themeColor="accent1" w:themeTint="99"/>
        <w:left w:val="single" w:sz="4" w:space="0" w:color="BFE373" w:themeColor="accent1" w:themeTint="99"/>
        <w:bottom w:val="single" w:sz="4" w:space="0" w:color="BFE373" w:themeColor="accent1" w:themeTint="99"/>
        <w:right w:val="single" w:sz="4" w:space="0" w:color="BFE373" w:themeColor="accent1" w:themeTint="99"/>
        <w:insideH w:val="single" w:sz="4" w:space="0" w:color="BFE373" w:themeColor="accent1" w:themeTint="99"/>
        <w:insideV w:val="single" w:sz="4" w:space="0" w:color="BFE37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FE37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E37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6D0" w:themeFill="accent1" w:themeFillTint="33"/>
      </w:tcPr>
    </w:tblStylePr>
    <w:tblStylePr w:type="band1Horz">
      <w:tblPr/>
      <w:tcPr>
        <w:shd w:val="clear" w:color="auto" w:fill="E9F6D0" w:themeFill="accent1" w:themeFillTint="33"/>
      </w:tcPr>
    </w:tblStylePr>
  </w:style>
  <w:style w:type="table" w:customStyle="1" w:styleId="Tabelasiatki4akcent62">
    <w:name w:val="Tabela siatki 4 — akcent 62"/>
    <w:basedOn w:val="Standardowy"/>
    <w:uiPriority w:val="49"/>
    <w:rsid w:val="0006691D"/>
    <w:pPr>
      <w:spacing w:before="0" w:after="0" w:line="240" w:lineRule="auto"/>
    </w:pPr>
    <w:rPr>
      <w:rFonts w:eastAsiaTheme="minorHAns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C1B895" w:themeColor="accent6" w:themeTint="99"/>
        <w:left w:val="single" w:sz="4" w:space="0" w:color="C1B895" w:themeColor="accent6" w:themeTint="99"/>
        <w:bottom w:val="single" w:sz="4" w:space="0" w:color="C1B895" w:themeColor="accent6" w:themeTint="99"/>
        <w:right w:val="single" w:sz="4" w:space="0" w:color="C1B895" w:themeColor="accent6" w:themeTint="99"/>
        <w:insideH w:val="single" w:sz="4" w:space="0" w:color="C1B895" w:themeColor="accent6" w:themeTint="99"/>
        <w:insideV w:val="single" w:sz="4" w:space="0" w:color="C1B89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8655" w:themeColor="accent6"/>
          <w:left w:val="single" w:sz="4" w:space="0" w:color="918655" w:themeColor="accent6"/>
          <w:bottom w:val="single" w:sz="4" w:space="0" w:color="918655" w:themeColor="accent6"/>
          <w:right w:val="single" w:sz="4" w:space="0" w:color="918655" w:themeColor="accent6"/>
          <w:insideH w:val="nil"/>
          <w:insideV w:val="nil"/>
        </w:tcBorders>
        <w:shd w:val="clear" w:color="auto" w:fill="918655" w:themeFill="accent6"/>
      </w:tcPr>
    </w:tblStylePr>
    <w:tblStylePr w:type="lastRow">
      <w:rPr>
        <w:b/>
        <w:bCs/>
      </w:rPr>
      <w:tblPr/>
      <w:tcPr>
        <w:tcBorders>
          <w:top w:val="double" w:sz="4" w:space="0" w:color="91865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7DB" w:themeFill="accent6" w:themeFillTint="33"/>
      </w:tcPr>
    </w:tblStylePr>
    <w:tblStylePr w:type="band1Horz">
      <w:tblPr/>
      <w:tcPr>
        <w:shd w:val="clear" w:color="auto" w:fill="EAE7DB" w:themeFill="accent6" w:themeFillTint="33"/>
      </w:tcPr>
    </w:tblStylePr>
  </w:style>
  <w:style w:type="paragraph" w:customStyle="1" w:styleId="Styl1">
    <w:name w:val="Styl 1"/>
    <w:basedOn w:val="Tekstpodstawowy2"/>
    <w:link w:val="Styl1Znak2"/>
    <w:rsid w:val="0044489F"/>
    <w:pPr>
      <w:spacing w:before="120" w:beforeAutospacing="0" w:afterAutospacing="0" w:line="240" w:lineRule="auto"/>
      <w:ind w:firstLine="709"/>
    </w:pPr>
    <w:rPr>
      <w:rFonts w:ascii="Arial Narrow" w:eastAsia="Batang" w:hAnsi="Arial Narrow" w:cs="Times New Roman"/>
      <w:spacing w:val="15"/>
      <w:szCs w:val="24"/>
    </w:rPr>
  </w:style>
  <w:style w:type="character" w:customStyle="1" w:styleId="Styl1Znak2">
    <w:name w:val="Styl 1 Znak2"/>
    <w:basedOn w:val="Domylnaczcionkaakapitu"/>
    <w:link w:val="Styl1"/>
    <w:rsid w:val="0044489F"/>
    <w:rPr>
      <w:rFonts w:ascii="Arial Narrow" w:eastAsia="Batang" w:hAnsi="Arial Narrow" w:cs="Times New Roman"/>
      <w:spacing w:val="15"/>
      <w:sz w:val="24"/>
      <w:szCs w:val="24"/>
    </w:rPr>
  </w:style>
  <w:style w:type="table" w:customStyle="1" w:styleId="Tabelalisty3akcent61">
    <w:name w:val="Tabela listy 3 — akcent 61"/>
    <w:basedOn w:val="Standardowy"/>
    <w:uiPriority w:val="48"/>
    <w:rsid w:val="0044489F"/>
    <w:pPr>
      <w:spacing w:before="0" w:after="0" w:line="240" w:lineRule="auto"/>
    </w:pPr>
    <w:rPr>
      <w:rFonts w:eastAsiaTheme="minorHAns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18655" w:themeColor="accent6"/>
        <w:left w:val="single" w:sz="4" w:space="0" w:color="918655" w:themeColor="accent6"/>
        <w:bottom w:val="single" w:sz="4" w:space="0" w:color="918655" w:themeColor="accent6"/>
        <w:right w:val="single" w:sz="4" w:space="0" w:color="91865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18655" w:themeFill="accent6"/>
      </w:tcPr>
    </w:tblStylePr>
    <w:tblStylePr w:type="lastRow">
      <w:rPr>
        <w:b/>
        <w:bCs/>
      </w:rPr>
      <w:tblPr/>
      <w:tcPr>
        <w:tcBorders>
          <w:top w:val="double" w:sz="4" w:space="0" w:color="91865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18655" w:themeColor="accent6"/>
          <w:right w:val="single" w:sz="4" w:space="0" w:color="918655" w:themeColor="accent6"/>
        </w:tcBorders>
      </w:tcPr>
    </w:tblStylePr>
    <w:tblStylePr w:type="band1Horz">
      <w:tblPr/>
      <w:tcPr>
        <w:tcBorders>
          <w:top w:val="single" w:sz="4" w:space="0" w:color="918655" w:themeColor="accent6"/>
          <w:bottom w:val="single" w:sz="4" w:space="0" w:color="91865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18655" w:themeColor="accent6"/>
          <w:left w:val="nil"/>
        </w:tcBorders>
      </w:tcPr>
    </w:tblStylePr>
    <w:tblStylePr w:type="swCell">
      <w:tblPr/>
      <w:tcPr>
        <w:tcBorders>
          <w:top w:val="double" w:sz="4" w:space="0" w:color="918655" w:themeColor="accent6"/>
          <w:right w:val="nil"/>
        </w:tcBorders>
      </w:tcPr>
    </w:tblStylePr>
  </w:style>
  <w:style w:type="paragraph" w:customStyle="1" w:styleId="Default">
    <w:name w:val="Default"/>
    <w:rsid w:val="0044489F"/>
    <w:pPr>
      <w:autoSpaceDE w:val="0"/>
      <w:autoSpaceDN w:val="0"/>
      <w:adjustRightInd w:val="0"/>
      <w:spacing w:before="0" w:after="0" w:line="240" w:lineRule="auto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character" w:styleId="HTML-cytat">
    <w:name w:val="HTML Cite"/>
    <w:uiPriority w:val="99"/>
    <w:semiHidden/>
    <w:unhideWhenUsed/>
    <w:rsid w:val="0044489F"/>
    <w:rPr>
      <w:i/>
      <w:iCs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44489F"/>
    <w:pPr>
      <w:spacing w:before="100" w:beforeAutospacing="1" w:after="120" w:afterAutospacing="1" w:line="480" w:lineRule="auto"/>
      <w:jc w:val="both"/>
    </w:pPr>
    <w:rPr>
      <w:rFonts w:ascii="Calibri" w:eastAsiaTheme="minorEastAsia" w:hAnsi="Calibri" w:cstheme="minorBidi"/>
      <w:kern w:val="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4489F"/>
    <w:rPr>
      <w:rFonts w:ascii="Calibri" w:hAnsi="Calibri"/>
      <w:sz w:val="24"/>
    </w:rPr>
  </w:style>
  <w:style w:type="paragraph" w:customStyle="1" w:styleId="Kolorowalistaakcent11">
    <w:name w:val="Kolorowa lista — akcent 11"/>
    <w:basedOn w:val="Normalny"/>
    <w:uiPriority w:val="34"/>
    <w:qFormat/>
    <w:rsid w:val="00EA1D34"/>
    <w:pPr>
      <w:spacing w:after="0" w:line="240" w:lineRule="auto"/>
      <w:ind w:left="720"/>
      <w:contextualSpacing/>
    </w:pPr>
    <w:rPr>
      <w:rFonts w:ascii="Cambria" w:hAnsi="Cambria"/>
      <w:kern w:val="0"/>
      <w:sz w:val="24"/>
      <w:szCs w:val="24"/>
      <w:lang w:eastAsia="pl-PL"/>
    </w:rPr>
  </w:style>
  <w:style w:type="paragraph" w:customStyle="1" w:styleId="redniasiatka21">
    <w:name w:val="Średnia siatka 21"/>
    <w:uiPriority w:val="1"/>
    <w:qFormat/>
    <w:rsid w:val="00EA1D34"/>
    <w:pPr>
      <w:spacing w:before="0" w:after="0" w:line="240" w:lineRule="auto"/>
    </w:pPr>
    <w:rPr>
      <w:rFonts w:ascii="Calibri" w:eastAsia="Calibri" w:hAnsi="Calibri" w:cs="Times New Roman"/>
      <w:noProof/>
      <w:sz w:val="22"/>
      <w:szCs w:val="22"/>
      <w:lang w:val="cs-CZ"/>
    </w:rPr>
  </w:style>
  <w:style w:type="paragraph" w:styleId="Tekstpodstawowy">
    <w:name w:val="Body Text"/>
    <w:basedOn w:val="Normalny"/>
    <w:link w:val="TekstpodstawowyZnak"/>
    <w:rsid w:val="00EA1D34"/>
    <w:pPr>
      <w:spacing w:after="0" w:line="360" w:lineRule="auto"/>
      <w:jc w:val="both"/>
    </w:pPr>
    <w:rPr>
      <w:rFonts w:ascii="Arial" w:eastAsia="Calibri" w:hAnsi="Arial"/>
      <w:noProof/>
      <w:kern w:val="0"/>
      <w:sz w:val="24"/>
      <w:lang w:val="cs-CZ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EA1D34"/>
    <w:rPr>
      <w:rFonts w:ascii="Arial" w:eastAsia="Calibri" w:hAnsi="Arial" w:cs="Times New Roman"/>
      <w:noProof/>
      <w:sz w:val="24"/>
      <w:szCs w:val="22"/>
      <w:lang w:val="cs-CZ"/>
    </w:rPr>
  </w:style>
  <w:style w:type="character" w:customStyle="1" w:styleId="apple-style-span">
    <w:name w:val="apple-style-span"/>
    <w:basedOn w:val="Domylnaczcionkaakapitu"/>
    <w:rsid w:val="00EA1D34"/>
  </w:style>
  <w:style w:type="character" w:customStyle="1" w:styleId="usercontent">
    <w:name w:val="usercontent"/>
    <w:basedOn w:val="Domylnaczcionkaakapitu"/>
    <w:rsid w:val="00EA1D34"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A1D3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000000"/>
      <w:kern w:val="0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A1D34"/>
    <w:rPr>
      <w:rFonts w:ascii="Courier New" w:eastAsia="Times New Roman" w:hAnsi="Courier New" w:cs="Courier New"/>
      <w:color w:val="000000"/>
    </w:rPr>
  </w:style>
  <w:style w:type="table" w:customStyle="1" w:styleId="Tabelasiatki2akcent11">
    <w:name w:val="Tabela siatki 2 — akcent 11"/>
    <w:basedOn w:val="Standardowy"/>
    <w:uiPriority w:val="47"/>
    <w:rsid w:val="00EA1D34"/>
    <w:pPr>
      <w:spacing w:before="0" w:after="0" w:line="240" w:lineRule="auto"/>
    </w:pPr>
    <w:rPr>
      <w:rFonts w:ascii="Calibri" w:eastAsia="Calibri" w:hAnsi="Calibri" w:cs="Times New Roman"/>
      <w:sz w:val="22"/>
      <w:szCs w:val="22"/>
      <w:lang w:eastAsia="en-US"/>
    </w:rPr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Zwykatabela11">
    <w:name w:val="Zwykła tabela 11"/>
    <w:basedOn w:val="Standardowy"/>
    <w:uiPriority w:val="41"/>
    <w:rsid w:val="00EA1D34"/>
    <w:pPr>
      <w:spacing w:before="0" w:after="0" w:line="240" w:lineRule="auto"/>
    </w:pPr>
    <w:rPr>
      <w:rFonts w:ascii="Calibri" w:eastAsia="Calibri" w:hAnsi="Calibri" w:cs="Times New Roman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Tekstpodstawowywcity">
    <w:name w:val="Body Text Indent"/>
    <w:basedOn w:val="Normalny"/>
    <w:link w:val="TekstpodstawowywcityZnak"/>
    <w:rsid w:val="00EA1D34"/>
    <w:pPr>
      <w:spacing w:after="120" w:line="240" w:lineRule="auto"/>
      <w:ind w:left="283"/>
    </w:pPr>
    <w:rPr>
      <w:rFonts w:ascii="Times New Roman" w:hAnsi="Times New Roman"/>
      <w:kern w:val="0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A1D34"/>
    <w:rPr>
      <w:rFonts w:ascii="Times New Roman" w:eastAsia="Times New Roman" w:hAnsi="Times New Roman" w:cs="Times New Roman"/>
      <w:sz w:val="24"/>
      <w:szCs w:val="24"/>
    </w:rPr>
  </w:style>
  <w:style w:type="paragraph" w:customStyle="1" w:styleId="Normalny12">
    <w:name w:val="Normalny +12"/>
    <w:basedOn w:val="Normalny"/>
    <w:rsid w:val="00EA1D34"/>
    <w:pPr>
      <w:spacing w:after="0" w:line="360" w:lineRule="auto"/>
      <w:ind w:firstLine="567"/>
      <w:jc w:val="both"/>
    </w:pPr>
    <w:rPr>
      <w:rFonts w:ascii="Times New Roman" w:hAnsi="Times New Roman"/>
      <w:kern w:val="0"/>
      <w:sz w:val="24"/>
      <w:szCs w:val="24"/>
      <w:lang w:eastAsia="pl-PL"/>
    </w:rPr>
  </w:style>
  <w:style w:type="paragraph" w:customStyle="1" w:styleId="CharChar1ZnakZnakZnak">
    <w:name w:val="Char Char1 Znak Znak Znak"/>
    <w:basedOn w:val="Normalny"/>
    <w:rsid w:val="00EA1D34"/>
    <w:pPr>
      <w:spacing w:after="0" w:line="240" w:lineRule="auto"/>
    </w:pPr>
    <w:rPr>
      <w:rFonts w:ascii="Times New Roman" w:hAnsi="Times New Roman"/>
      <w:kern w:val="0"/>
      <w:sz w:val="26"/>
      <w:szCs w:val="24"/>
      <w:lang w:eastAsia="pl-PL"/>
    </w:rPr>
  </w:style>
  <w:style w:type="character" w:customStyle="1" w:styleId="LegendaZnak">
    <w:name w:val="Legenda Znak"/>
    <w:aliases w:val="Znak Znak, Znak Znak"/>
    <w:link w:val="Legenda"/>
    <w:uiPriority w:val="35"/>
    <w:rsid w:val="00EA1D34"/>
    <w:rPr>
      <w:rFonts w:ascii="Calibri" w:hAnsi="Calibri"/>
      <w:b/>
      <w:bCs/>
      <w:color w:val="6B911C" w:themeColor="accent1" w:themeShade="BF"/>
      <w:sz w:val="16"/>
      <w:szCs w:val="16"/>
    </w:rPr>
  </w:style>
  <w:style w:type="table" w:customStyle="1" w:styleId="Tabelasiatki1jasnaakcent31">
    <w:name w:val="Tabela siatki 1 — jasna — akcent 31"/>
    <w:basedOn w:val="Standardowy"/>
    <w:uiPriority w:val="46"/>
    <w:rsid w:val="00EA1D34"/>
    <w:pPr>
      <w:spacing w:before="0" w:after="0" w:line="240" w:lineRule="auto"/>
    </w:pPr>
    <w:rPr>
      <w:rFonts w:ascii="Cambria" w:eastAsia="Times New Roman" w:hAnsi="Cambria" w:cs="Times New Roman"/>
    </w:rPr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Odwoanieprzypisudolnego1">
    <w:name w:val="Odwołanie przypisu dolnego1"/>
    <w:rsid w:val="00EA1D34"/>
    <w:rPr>
      <w:vertAlign w:val="superscript"/>
    </w:rPr>
  </w:style>
  <w:style w:type="character" w:customStyle="1" w:styleId="Znakiprzypiswdolnych">
    <w:name w:val="Znaki przypisów dolnych"/>
    <w:rsid w:val="00EA1D34"/>
  </w:style>
  <w:style w:type="paragraph" w:customStyle="1" w:styleId="Tekstprzypisudolnego1">
    <w:name w:val="Tekst przypisu dolnego1"/>
    <w:basedOn w:val="Normalny"/>
    <w:rsid w:val="00EA1D34"/>
    <w:pPr>
      <w:suppressAutoHyphens/>
      <w:spacing w:before="100" w:after="100" w:line="100" w:lineRule="atLeast"/>
      <w:jc w:val="both"/>
    </w:pPr>
    <w:rPr>
      <w:rFonts w:ascii="Times New Roman" w:eastAsia="Calibri" w:hAnsi="Times New Roman"/>
      <w:kern w:val="0"/>
      <w:sz w:val="20"/>
      <w:szCs w:val="20"/>
      <w:lang w:eastAsia="ar-SA"/>
    </w:rPr>
  </w:style>
  <w:style w:type="character" w:customStyle="1" w:styleId="style2">
    <w:name w:val="style_2"/>
    <w:basedOn w:val="Domylnaczcionkaakapitu"/>
    <w:rsid w:val="00EA1D34"/>
  </w:style>
  <w:style w:type="character" w:customStyle="1" w:styleId="TekstkomentarzaZnak1">
    <w:name w:val="Tekst komentarza Znak1"/>
    <w:basedOn w:val="Domylnaczcionkaakapitu"/>
    <w:uiPriority w:val="99"/>
    <w:semiHidden/>
    <w:rsid w:val="00EA1D34"/>
    <w:rPr>
      <w:rFonts w:ascii="Calibri" w:eastAsia="SimSun" w:hAnsi="Calibri" w:cs="font310"/>
      <w:lang w:eastAsia="ar-SA"/>
    </w:rPr>
  </w:style>
  <w:style w:type="table" w:customStyle="1" w:styleId="Tabelasiatki4akcent32">
    <w:name w:val="Tabela siatki 4 — akcent 32"/>
    <w:basedOn w:val="Standardowy"/>
    <w:next w:val="Tabelasiatki4akcent310"/>
    <w:uiPriority w:val="49"/>
    <w:rsid w:val="00EA1D34"/>
    <w:pPr>
      <w:spacing w:before="0" w:after="0" w:line="240" w:lineRule="auto"/>
    </w:pPr>
    <w:rPr>
      <w:rFonts w:ascii="Cambria" w:eastAsia="Times New Roman" w:hAnsi="Cambria" w:cs="Times New Roman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paragraph" w:customStyle="1" w:styleId="auth">
    <w:name w:val="auth"/>
    <w:basedOn w:val="Normalny"/>
    <w:rsid w:val="00EA1D34"/>
    <w:pPr>
      <w:spacing w:before="100" w:beforeAutospacing="1" w:after="100" w:afterAutospacing="1" w:line="240" w:lineRule="auto"/>
    </w:pPr>
    <w:rPr>
      <w:rFonts w:ascii="Times New Roman" w:hAnsi="Times New Roman"/>
      <w:kern w:val="0"/>
      <w:sz w:val="24"/>
      <w:szCs w:val="24"/>
      <w:lang w:eastAsia="pl-PL"/>
    </w:rPr>
  </w:style>
  <w:style w:type="paragraph" w:customStyle="1" w:styleId="wypunktowanie1ZnakZnakZnakZnakZnak">
    <w:name w:val="wypunktowanie 1 Znak Znak Znak Znak Znak"/>
    <w:basedOn w:val="Normalny"/>
    <w:rsid w:val="00EA1D34"/>
    <w:pPr>
      <w:tabs>
        <w:tab w:val="num" w:pos="360"/>
      </w:tabs>
      <w:spacing w:after="0" w:line="240" w:lineRule="auto"/>
      <w:ind w:left="1066" w:hanging="357"/>
      <w:jc w:val="both"/>
    </w:pPr>
    <w:rPr>
      <w:rFonts w:ascii="Arial Narrow" w:hAnsi="Arial Narrow"/>
      <w:kern w:val="0"/>
      <w:sz w:val="24"/>
      <w:szCs w:val="24"/>
      <w:lang w:eastAsia="pl-PL"/>
    </w:rPr>
  </w:style>
  <w:style w:type="paragraph" w:customStyle="1" w:styleId="styl1znakznak">
    <w:name w:val="styl1znakznak"/>
    <w:basedOn w:val="Normalny"/>
    <w:rsid w:val="00EA1D34"/>
    <w:pPr>
      <w:spacing w:before="100" w:beforeAutospacing="1" w:after="100" w:afterAutospacing="1" w:line="240" w:lineRule="auto"/>
    </w:pPr>
    <w:rPr>
      <w:rFonts w:ascii="Times New Roman" w:eastAsiaTheme="minorHAnsi" w:hAnsi="Times New Roman"/>
      <w:kern w:val="0"/>
      <w:sz w:val="24"/>
      <w:szCs w:val="24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EA1D34"/>
    <w:pPr>
      <w:spacing w:before="0" w:after="0" w:line="240" w:lineRule="auto"/>
    </w:pPr>
    <w:rPr>
      <w:rFonts w:ascii="Cambria" w:eastAsia="Times New Roman" w:hAnsi="Cambria" w:cs="Times New Roman"/>
    </w:rPr>
    <w:tblPr>
      <w:tblStyleRowBandSize w:val="1"/>
      <w:tblStyleColBandSize w:val="1"/>
      <w:tblBorders>
        <w:top w:val="single" w:sz="4" w:space="0" w:color="D4ECA1" w:themeColor="accent1" w:themeTint="66"/>
        <w:left w:val="single" w:sz="4" w:space="0" w:color="D4ECA1" w:themeColor="accent1" w:themeTint="66"/>
        <w:bottom w:val="single" w:sz="4" w:space="0" w:color="D4ECA1" w:themeColor="accent1" w:themeTint="66"/>
        <w:right w:val="single" w:sz="4" w:space="0" w:color="D4ECA1" w:themeColor="accent1" w:themeTint="66"/>
        <w:insideH w:val="single" w:sz="4" w:space="0" w:color="D4ECA1" w:themeColor="accent1" w:themeTint="66"/>
        <w:insideV w:val="single" w:sz="4" w:space="0" w:color="D4ECA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FE37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E37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listy4akcent62">
    <w:name w:val="Tabela listy 4 — akcent 62"/>
    <w:basedOn w:val="Standardowy"/>
    <w:uiPriority w:val="49"/>
    <w:rsid w:val="00EA1D34"/>
    <w:pPr>
      <w:spacing w:before="0" w:after="0" w:line="240" w:lineRule="auto"/>
    </w:pPr>
    <w:rPr>
      <w:rFonts w:ascii="Cambria" w:eastAsia="Times New Roman" w:hAnsi="Cambria" w:cs="Times New Roman"/>
    </w:rPr>
    <w:tblPr>
      <w:tblStyleRowBandSize w:val="1"/>
      <w:tblStyleColBandSize w:val="1"/>
      <w:tblBorders>
        <w:top w:val="single" w:sz="4" w:space="0" w:color="C1B895" w:themeColor="accent6" w:themeTint="99"/>
        <w:left w:val="single" w:sz="4" w:space="0" w:color="C1B895" w:themeColor="accent6" w:themeTint="99"/>
        <w:bottom w:val="single" w:sz="4" w:space="0" w:color="C1B895" w:themeColor="accent6" w:themeTint="99"/>
        <w:right w:val="single" w:sz="4" w:space="0" w:color="C1B895" w:themeColor="accent6" w:themeTint="99"/>
        <w:insideH w:val="single" w:sz="4" w:space="0" w:color="C1B89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8655" w:themeColor="accent6"/>
          <w:left w:val="single" w:sz="4" w:space="0" w:color="918655" w:themeColor="accent6"/>
          <w:bottom w:val="single" w:sz="4" w:space="0" w:color="918655" w:themeColor="accent6"/>
          <w:right w:val="single" w:sz="4" w:space="0" w:color="918655" w:themeColor="accent6"/>
          <w:insideH w:val="nil"/>
        </w:tcBorders>
        <w:shd w:val="clear" w:color="auto" w:fill="918655" w:themeFill="accent6"/>
      </w:tcPr>
    </w:tblStylePr>
    <w:tblStylePr w:type="lastRow">
      <w:rPr>
        <w:b/>
        <w:bCs/>
      </w:rPr>
      <w:tblPr/>
      <w:tcPr>
        <w:tcBorders>
          <w:top w:val="double" w:sz="4" w:space="0" w:color="C1B89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7DB" w:themeFill="accent6" w:themeFillTint="33"/>
      </w:tcPr>
    </w:tblStylePr>
    <w:tblStylePr w:type="band1Horz">
      <w:tblPr/>
      <w:tcPr>
        <w:shd w:val="clear" w:color="auto" w:fill="EAE7DB" w:themeFill="accent6" w:themeFillTint="33"/>
      </w:tcPr>
    </w:tblStylePr>
  </w:style>
  <w:style w:type="table" w:customStyle="1" w:styleId="Tabelalisty3akcent62">
    <w:name w:val="Tabela listy 3 — akcent 62"/>
    <w:basedOn w:val="Standardowy"/>
    <w:uiPriority w:val="48"/>
    <w:rsid w:val="00EA1D34"/>
    <w:pPr>
      <w:spacing w:before="0" w:after="0" w:line="240" w:lineRule="auto"/>
    </w:pPr>
    <w:rPr>
      <w:rFonts w:ascii="Cambria" w:eastAsia="Times New Roman" w:hAnsi="Cambria" w:cs="Times New Roman"/>
    </w:rPr>
    <w:tblPr>
      <w:tblStyleRowBandSize w:val="1"/>
      <w:tblStyleColBandSize w:val="1"/>
      <w:tblBorders>
        <w:top w:val="single" w:sz="4" w:space="0" w:color="918655" w:themeColor="accent6"/>
        <w:left w:val="single" w:sz="4" w:space="0" w:color="918655" w:themeColor="accent6"/>
        <w:bottom w:val="single" w:sz="4" w:space="0" w:color="918655" w:themeColor="accent6"/>
        <w:right w:val="single" w:sz="4" w:space="0" w:color="91865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18655" w:themeFill="accent6"/>
      </w:tcPr>
    </w:tblStylePr>
    <w:tblStylePr w:type="lastRow">
      <w:rPr>
        <w:b/>
        <w:bCs/>
      </w:rPr>
      <w:tblPr/>
      <w:tcPr>
        <w:tcBorders>
          <w:top w:val="double" w:sz="4" w:space="0" w:color="91865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18655" w:themeColor="accent6"/>
          <w:right w:val="single" w:sz="4" w:space="0" w:color="918655" w:themeColor="accent6"/>
        </w:tcBorders>
      </w:tcPr>
    </w:tblStylePr>
    <w:tblStylePr w:type="band1Horz">
      <w:tblPr/>
      <w:tcPr>
        <w:tcBorders>
          <w:top w:val="single" w:sz="4" w:space="0" w:color="918655" w:themeColor="accent6"/>
          <w:bottom w:val="single" w:sz="4" w:space="0" w:color="91865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18655" w:themeColor="accent6"/>
          <w:left w:val="nil"/>
        </w:tcBorders>
      </w:tcPr>
    </w:tblStylePr>
    <w:tblStylePr w:type="swCell">
      <w:tblPr/>
      <w:tcPr>
        <w:tcBorders>
          <w:top w:val="double" w:sz="4" w:space="0" w:color="918655" w:themeColor="accent6"/>
          <w:right w:val="nil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EA1D34"/>
    <w:rPr>
      <w:color w:val="B9D181" w:themeColor="followedHyperlink"/>
      <w:u w:val="single"/>
    </w:rPr>
  </w:style>
  <w:style w:type="table" w:customStyle="1" w:styleId="redniecieniowanie1akcent11">
    <w:name w:val="Średnie cieniowanie 1 — akcent 11"/>
    <w:basedOn w:val="Standardowy"/>
    <w:uiPriority w:val="63"/>
    <w:rsid w:val="002C5BE2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FDC50" w:themeColor="accent1" w:themeTint="BF"/>
        <w:left w:val="single" w:sz="8" w:space="0" w:color="AFDC50" w:themeColor="accent1" w:themeTint="BF"/>
        <w:bottom w:val="single" w:sz="8" w:space="0" w:color="AFDC50" w:themeColor="accent1" w:themeTint="BF"/>
        <w:right w:val="single" w:sz="8" w:space="0" w:color="AFDC50" w:themeColor="accent1" w:themeTint="BF"/>
        <w:insideH w:val="single" w:sz="8" w:space="0" w:color="AFDC5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DC50" w:themeColor="accent1" w:themeTint="BF"/>
          <w:left w:val="single" w:sz="8" w:space="0" w:color="AFDC50" w:themeColor="accent1" w:themeTint="BF"/>
          <w:bottom w:val="single" w:sz="8" w:space="0" w:color="AFDC50" w:themeColor="accent1" w:themeTint="BF"/>
          <w:right w:val="single" w:sz="8" w:space="0" w:color="AFDC50" w:themeColor="accent1" w:themeTint="BF"/>
          <w:insideH w:val="nil"/>
          <w:insideV w:val="nil"/>
        </w:tcBorders>
        <w:shd w:val="clear" w:color="auto" w:fill="90C22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DC50" w:themeColor="accent1" w:themeTint="BF"/>
          <w:left w:val="single" w:sz="8" w:space="0" w:color="AFDC50" w:themeColor="accent1" w:themeTint="BF"/>
          <w:bottom w:val="single" w:sz="8" w:space="0" w:color="AFDC50" w:themeColor="accent1" w:themeTint="BF"/>
          <w:right w:val="single" w:sz="8" w:space="0" w:color="AFDC5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3C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3C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opis">
    <w:name w:val="opis"/>
    <w:basedOn w:val="Normalny"/>
    <w:rsid w:val="00E81AF9"/>
    <w:pPr>
      <w:widowControl w:val="0"/>
      <w:suppressAutoHyphens/>
      <w:spacing w:before="180" w:after="60" w:line="240" w:lineRule="auto"/>
    </w:pPr>
    <w:rPr>
      <w:rFonts w:ascii="Tahoma" w:eastAsia="Lucida Sans Unicode" w:hAnsi="Tahoma" w:cs="Arial Unicode MS"/>
      <w:b/>
      <w:bCs/>
      <w:kern w:val="1"/>
      <w:sz w:val="20"/>
      <w:szCs w:val="24"/>
      <w:lang w:eastAsia="hi-IN" w:bidi="hi-IN"/>
    </w:rPr>
  </w:style>
  <w:style w:type="table" w:styleId="Jasnecieniowanieakcent3">
    <w:name w:val="Light Shading Accent 3"/>
    <w:basedOn w:val="Standardowy"/>
    <w:uiPriority w:val="60"/>
    <w:rsid w:val="00680F91"/>
    <w:pPr>
      <w:spacing w:before="0" w:after="0" w:line="240" w:lineRule="auto"/>
    </w:pPr>
    <w:rPr>
      <w:rFonts w:eastAsiaTheme="minorHAnsi"/>
      <w:color w:val="AF8B13" w:themeColor="accent3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E6B91E" w:themeColor="accent3"/>
        <w:bottom w:val="single" w:sz="8" w:space="0" w:color="E6B91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B91E" w:themeColor="accent3"/>
          <w:left w:val="nil"/>
          <w:bottom w:val="single" w:sz="8" w:space="0" w:color="E6B91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B91E" w:themeColor="accent3"/>
          <w:left w:val="nil"/>
          <w:bottom w:val="single" w:sz="8" w:space="0" w:color="E6B91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D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EDC7" w:themeFill="accent3" w:themeFillTint="3F"/>
      </w:tcPr>
    </w:tblStylePr>
  </w:style>
  <w:style w:type="table" w:customStyle="1" w:styleId="Tabelalisty2akcent11">
    <w:name w:val="Tabela listy 2 — akcent 11"/>
    <w:basedOn w:val="Standardowy"/>
    <w:uiPriority w:val="47"/>
    <w:rsid w:val="00680F91"/>
    <w:pPr>
      <w:spacing w:after="0" w:line="240" w:lineRule="auto"/>
    </w:pPr>
    <w:tblPr>
      <w:tblStyleRowBandSize w:val="1"/>
      <w:tblStyleColBandSize w:val="1"/>
      <w:tblBorders>
        <w:top w:val="single" w:sz="4" w:space="0" w:color="BFE373" w:themeColor="accent1" w:themeTint="99"/>
        <w:bottom w:val="single" w:sz="4" w:space="0" w:color="BFE373" w:themeColor="accent1" w:themeTint="99"/>
        <w:insideH w:val="single" w:sz="4" w:space="0" w:color="BFE37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6D0" w:themeFill="accent1" w:themeFillTint="33"/>
      </w:tcPr>
    </w:tblStylePr>
    <w:tblStylePr w:type="band1Horz">
      <w:tblPr/>
      <w:tcPr>
        <w:shd w:val="clear" w:color="auto" w:fill="E9F6D0" w:themeFill="accent1" w:themeFillTint="33"/>
      </w:tcPr>
    </w:tblStylePr>
  </w:style>
  <w:style w:type="table" w:customStyle="1" w:styleId="Tabelalisty3akcent12">
    <w:name w:val="Tabela listy 3 — akcent 12"/>
    <w:basedOn w:val="Standardowy"/>
    <w:uiPriority w:val="48"/>
    <w:rsid w:val="00680F91"/>
    <w:pPr>
      <w:spacing w:before="0" w:after="0" w:line="240" w:lineRule="auto"/>
    </w:pPr>
    <w:rPr>
      <w:rFonts w:ascii="Cambria" w:eastAsia="Times New Roman" w:hAnsi="Cambria" w:cs="Times New Roman"/>
    </w:rPr>
    <w:tblPr>
      <w:tblStyleRowBandSize w:val="1"/>
      <w:tblStyleColBandSize w:val="1"/>
      <w:tblBorders>
        <w:top w:val="single" w:sz="4" w:space="0" w:color="90C226" w:themeColor="accent1"/>
        <w:left w:val="single" w:sz="4" w:space="0" w:color="90C226" w:themeColor="accent1"/>
        <w:bottom w:val="single" w:sz="4" w:space="0" w:color="90C226" w:themeColor="accent1"/>
        <w:right w:val="single" w:sz="4" w:space="0" w:color="90C22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C226" w:themeFill="accent1"/>
      </w:tcPr>
    </w:tblStylePr>
    <w:tblStylePr w:type="lastRow">
      <w:rPr>
        <w:b/>
        <w:bCs/>
      </w:rPr>
      <w:tblPr/>
      <w:tcPr>
        <w:tcBorders>
          <w:top w:val="double" w:sz="4" w:space="0" w:color="90C22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C226" w:themeColor="accent1"/>
          <w:right w:val="single" w:sz="4" w:space="0" w:color="90C226" w:themeColor="accent1"/>
        </w:tcBorders>
      </w:tcPr>
    </w:tblStylePr>
    <w:tblStylePr w:type="band1Horz">
      <w:tblPr/>
      <w:tcPr>
        <w:tcBorders>
          <w:top w:val="single" w:sz="4" w:space="0" w:color="90C226" w:themeColor="accent1"/>
          <w:bottom w:val="single" w:sz="4" w:space="0" w:color="90C22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C226" w:themeColor="accent1"/>
          <w:left w:val="nil"/>
        </w:tcBorders>
      </w:tcPr>
    </w:tblStylePr>
    <w:tblStylePr w:type="swCell">
      <w:tblPr/>
      <w:tcPr>
        <w:tcBorders>
          <w:top w:val="double" w:sz="4" w:space="0" w:color="90C226" w:themeColor="accent1"/>
          <w:right w:val="nil"/>
        </w:tcBorders>
      </w:tcPr>
    </w:tblStylePr>
  </w:style>
  <w:style w:type="paragraph" w:customStyle="1" w:styleId="styl1znakznakznak">
    <w:name w:val="styl1znakznakznak"/>
    <w:basedOn w:val="Normalny"/>
    <w:rsid w:val="00624409"/>
    <w:pPr>
      <w:spacing w:before="100" w:beforeAutospacing="1" w:after="100" w:afterAutospacing="1" w:line="240" w:lineRule="auto"/>
    </w:pPr>
    <w:rPr>
      <w:rFonts w:ascii="Times New Roman" w:hAnsi="Times New Roman"/>
      <w:kern w:val="0"/>
      <w:sz w:val="24"/>
      <w:szCs w:val="24"/>
      <w:lang w:eastAsia="pl-PL"/>
    </w:rPr>
  </w:style>
  <w:style w:type="table" w:styleId="Tabelasiatki5ciemnaakcent6">
    <w:name w:val="Grid Table 5 Dark Accent 6"/>
    <w:basedOn w:val="Standardowy"/>
    <w:uiPriority w:val="50"/>
    <w:rsid w:val="00EE2F6D"/>
    <w:pPr>
      <w:spacing w:before="0" w:after="0" w:line="240" w:lineRule="auto"/>
    </w:pPr>
    <w:rPr>
      <w:rFonts w:eastAsiaTheme="minorHAns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1865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1865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1865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18655" w:themeFill="accent6"/>
      </w:tcPr>
    </w:tblStylePr>
    <w:tblStylePr w:type="band1Vert">
      <w:tblPr/>
      <w:tcPr>
        <w:shd w:val="clear" w:color="auto" w:fill="D5D0B8" w:themeFill="accent6" w:themeFillTint="66"/>
      </w:tcPr>
    </w:tblStylePr>
    <w:tblStylePr w:type="band1Horz">
      <w:tblPr/>
      <w:tcPr>
        <w:shd w:val="clear" w:color="auto" w:fill="D5D0B8" w:themeFill="accent6" w:themeFillTint="66"/>
      </w:tcPr>
    </w:tblStylePr>
  </w:style>
  <w:style w:type="table" w:styleId="Tabelasiatki4akcent6">
    <w:name w:val="Grid Table 4 Accent 6"/>
    <w:basedOn w:val="Standardowy"/>
    <w:uiPriority w:val="49"/>
    <w:rsid w:val="00C72DC7"/>
    <w:pPr>
      <w:spacing w:before="0" w:after="0" w:line="240" w:lineRule="auto"/>
    </w:pPr>
    <w:rPr>
      <w:rFonts w:eastAsiaTheme="minorHAns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C1B895" w:themeColor="accent6" w:themeTint="99"/>
        <w:left w:val="single" w:sz="4" w:space="0" w:color="C1B895" w:themeColor="accent6" w:themeTint="99"/>
        <w:bottom w:val="single" w:sz="4" w:space="0" w:color="C1B895" w:themeColor="accent6" w:themeTint="99"/>
        <w:right w:val="single" w:sz="4" w:space="0" w:color="C1B895" w:themeColor="accent6" w:themeTint="99"/>
        <w:insideH w:val="single" w:sz="4" w:space="0" w:color="C1B895" w:themeColor="accent6" w:themeTint="99"/>
        <w:insideV w:val="single" w:sz="4" w:space="0" w:color="C1B89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8655" w:themeColor="accent6"/>
          <w:left w:val="single" w:sz="4" w:space="0" w:color="918655" w:themeColor="accent6"/>
          <w:bottom w:val="single" w:sz="4" w:space="0" w:color="918655" w:themeColor="accent6"/>
          <w:right w:val="single" w:sz="4" w:space="0" w:color="918655" w:themeColor="accent6"/>
          <w:insideH w:val="nil"/>
          <w:insideV w:val="nil"/>
        </w:tcBorders>
        <w:shd w:val="clear" w:color="auto" w:fill="918655" w:themeFill="accent6"/>
      </w:tcPr>
    </w:tblStylePr>
    <w:tblStylePr w:type="lastRow">
      <w:rPr>
        <w:b/>
        <w:bCs/>
      </w:rPr>
      <w:tblPr/>
      <w:tcPr>
        <w:tcBorders>
          <w:top w:val="double" w:sz="4" w:space="0" w:color="91865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7DB" w:themeFill="accent6" w:themeFillTint="33"/>
      </w:tcPr>
    </w:tblStylePr>
    <w:tblStylePr w:type="band1Horz">
      <w:tblPr/>
      <w:tcPr>
        <w:shd w:val="clear" w:color="auto" w:fill="EAE7DB" w:themeFill="accent6" w:themeFillTint="33"/>
      </w:tcPr>
    </w:tblStylePr>
  </w:style>
  <w:style w:type="table" w:styleId="Tabelasiatki4akcent1">
    <w:name w:val="Grid Table 4 Accent 1"/>
    <w:basedOn w:val="Standardowy"/>
    <w:uiPriority w:val="49"/>
    <w:rsid w:val="00922A49"/>
    <w:pPr>
      <w:spacing w:after="0" w:line="240" w:lineRule="auto"/>
    </w:pPr>
    <w:tblPr>
      <w:tblStyleRowBandSize w:val="1"/>
      <w:tblStyleColBandSize w:val="1"/>
      <w:tblBorders>
        <w:top w:val="single" w:sz="4" w:space="0" w:color="BFE373" w:themeColor="accent1" w:themeTint="99"/>
        <w:left w:val="single" w:sz="4" w:space="0" w:color="BFE373" w:themeColor="accent1" w:themeTint="99"/>
        <w:bottom w:val="single" w:sz="4" w:space="0" w:color="BFE373" w:themeColor="accent1" w:themeTint="99"/>
        <w:right w:val="single" w:sz="4" w:space="0" w:color="BFE373" w:themeColor="accent1" w:themeTint="99"/>
        <w:insideH w:val="single" w:sz="4" w:space="0" w:color="BFE373" w:themeColor="accent1" w:themeTint="99"/>
        <w:insideV w:val="single" w:sz="4" w:space="0" w:color="BFE37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C226" w:themeColor="accent1"/>
          <w:left w:val="single" w:sz="4" w:space="0" w:color="90C226" w:themeColor="accent1"/>
          <w:bottom w:val="single" w:sz="4" w:space="0" w:color="90C226" w:themeColor="accent1"/>
          <w:right w:val="single" w:sz="4" w:space="0" w:color="90C226" w:themeColor="accent1"/>
          <w:insideH w:val="nil"/>
          <w:insideV w:val="nil"/>
        </w:tcBorders>
        <w:shd w:val="clear" w:color="auto" w:fill="90C226" w:themeFill="accent1"/>
      </w:tcPr>
    </w:tblStylePr>
    <w:tblStylePr w:type="lastRow">
      <w:rPr>
        <w:b/>
        <w:bCs/>
      </w:rPr>
      <w:tblPr/>
      <w:tcPr>
        <w:tcBorders>
          <w:top w:val="double" w:sz="4" w:space="0" w:color="90C2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6D0" w:themeFill="accent1" w:themeFillTint="33"/>
      </w:tcPr>
    </w:tblStylePr>
    <w:tblStylePr w:type="band1Horz">
      <w:tblPr/>
      <w:tcPr>
        <w:shd w:val="clear" w:color="auto" w:fill="E9F6D0" w:themeFill="accent1" w:themeFillTint="33"/>
      </w:tcPr>
    </w:tblStylePr>
  </w:style>
  <w:style w:type="character" w:styleId="Nierozpoznanawzmianka">
    <w:name w:val="Unresolved Mention"/>
    <w:basedOn w:val="Domylnaczcionkaakapitu"/>
    <w:uiPriority w:val="99"/>
    <w:semiHidden/>
    <w:unhideWhenUsed/>
    <w:rsid w:val="00511357"/>
    <w:rPr>
      <w:color w:val="605E5C"/>
      <w:shd w:val="clear" w:color="auto" w:fill="E1DFDD"/>
    </w:rPr>
  </w:style>
  <w:style w:type="character" w:customStyle="1" w:styleId="myxfac">
    <w:name w:val="myxfac"/>
    <w:basedOn w:val="Domylnaczcionkaakapitu"/>
    <w:rsid w:val="00EF1E71"/>
    <w:rPr>
      <w:rFonts w:cs="Times New Roman"/>
    </w:rPr>
  </w:style>
  <w:style w:type="table" w:styleId="Tabelasiatki1jasnaakcent2">
    <w:name w:val="Grid Table 1 Light Accent 2"/>
    <w:basedOn w:val="Standardowy"/>
    <w:uiPriority w:val="46"/>
    <w:rsid w:val="00D410EF"/>
    <w:pPr>
      <w:spacing w:after="0" w:line="240" w:lineRule="auto"/>
    </w:pPr>
    <w:tblPr>
      <w:tblStyleRowBandSize w:val="1"/>
      <w:tblStyleColBandSize w:val="1"/>
      <w:tblBorders>
        <w:top w:val="single" w:sz="4" w:space="0" w:color="B7E995" w:themeColor="accent2" w:themeTint="66"/>
        <w:left w:val="single" w:sz="4" w:space="0" w:color="B7E995" w:themeColor="accent2" w:themeTint="66"/>
        <w:bottom w:val="single" w:sz="4" w:space="0" w:color="B7E995" w:themeColor="accent2" w:themeTint="66"/>
        <w:right w:val="single" w:sz="4" w:space="0" w:color="B7E995" w:themeColor="accent2" w:themeTint="66"/>
        <w:insideH w:val="single" w:sz="4" w:space="0" w:color="B7E995" w:themeColor="accent2" w:themeTint="66"/>
        <w:insideV w:val="single" w:sz="4" w:space="0" w:color="B7E99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3DE6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E6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oprawka">
    <w:name w:val="Revision"/>
    <w:hidden/>
    <w:uiPriority w:val="99"/>
    <w:semiHidden/>
    <w:rsid w:val="00951D55"/>
    <w:pPr>
      <w:spacing w:before="0" w:after="0" w:line="240" w:lineRule="auto"/>
    </w:pPr>
    <w:rPr>
      <w:rFonts w:eastAsia="Times New Roman" w:cs="Times New Roman"/>
      <w:kern w:val="2"/>
      <w:sz w:val="22"/>
      <w:szCs w:val="22"/>
      <w:lang w:eastAsia="en-US"/>
    </w:rPr>
  </w:style>
  <w:style w:type="paragraph" w:customStyle="1" w:styleId="TableParagraph">
    <w:name w:val="Table Paragraph"/>
    <w:basedOn w:val="Normalny"/>
    <w:rsid w:val="00031A2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Microsoft Sans Serif" w:eastAsia="Microsoft Sans Serif" w:hAnsi="Microsoft Sans Serif" w:cs="Microsoft Sans Serif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75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875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86017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40494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45928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81536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6863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76220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7997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5597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4577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4711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49060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76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8159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4086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83830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9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418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49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338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4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71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06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26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73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317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93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2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59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864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470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38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598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93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8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0278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787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38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1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27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280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475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2734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82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81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8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5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0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6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9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1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65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3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2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72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68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70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2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5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4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23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72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6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3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97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5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4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3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79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881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3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68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74334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881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390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072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2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623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4755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2237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789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868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436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7362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0921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2012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3700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0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58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96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48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37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466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4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1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066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273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58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5473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965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806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2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3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9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86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897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63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53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4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14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4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2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73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794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760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3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2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5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492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4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4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94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359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56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90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09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5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000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05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4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130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6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7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67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324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15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0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77226">
          <w:marLeft w:val="13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58062">
          <w:marLeft w:val="13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0323">
          <w:marLeft w:val="13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5196">
          <w:marLeft w:val="13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4166">
          <w:marLeft w:val="13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475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37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495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71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5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chart" Target="charts/chart29.xml"/><Relationship Id="rId21" Type="http://schemas.openxmlformats.org/officeDocument/2006/relationships/chart" Target="charts/chart11.xml"/><Relationship Id="rId34" Type="http://schemas.openxmlformats.org/officeDocument/2006/relationships/chart" Target="charts/chart24.xml"/><Relationship Id="rId42" Type="http://schemas.openxmlformats.org/officeDocument/2006/relationships/chart" Target="charts/chart32.xml"/><Relationship Id="rId47" Type="http://schemas.openxmlformats.org/officeDocument/2006/relationships/chart" Target="charts/chart37.xml"/><Relationship Id="rId50" Type="http://schemas.openxmlformats.org/officeDocument/2006/relationships/chart" Target="charts/chart40.xml"/><Relationship Id="rId55" Type="http://schemas.openxmlformats.org/officeDocument/2006/relationships/hyperlink" Target="https://mfiles.pl/pl/index.php/Jako%C5%9B%C4%87_%C5%BCycia" TargetMode="External"/><Relationship Id="rId63" Type="http://schemas.openxmlformats.org/officeDocument/2006/relationships/hyperlink" Target="https://mfiles.pl/pl/index.php/Pomiar" TargetMode="External"/><Relationship Id="rId68" Type="http://schemas.openxmlformats.org/officeDocument/2006/relationships/chart" Target="charts/chart47.xml"/><Relationship Id="rId76" Type="http://schemas.openxmlformats.org/officeDocument/2006/relationships/chart" Target="charts/chart55.xml"/><Relationship Id="rId84" Type="http://schemas.openxmlformats.org/officeDocument/2006/relationships/hyperlink" Target="http://www.agroturystyka.pl" TargetMode="External"/><Relationship Id="rId7" Type="http://schemas.openxmlformats.org/officeDocument/2006/relationships/endnotes" Target="endnotes.xml"/><Relationship Id="rId71" Type="http://schemas.openxmlformats.org/officeDocument/2006/relationships/chart" Target="charts/chart50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9" Type="http://schemas.openxmlformats.org/officeDocument/2006/relationships/chart" Target="charts/chart19.xml"/><Relationship Id="rId11" Type="http://schemas.openxmlformats.org/officeDocument/2006/relationships/image" Target="media/image2.png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37" Type="http://schemas.openxmlformats.org/officeDocument/2006/relationships/chart" Target="charts/chart27.xml"/><Relationship Id="rId40" Type="http://schemas.openxmlformats.org/officeDocument/2006/relationships/chart" Target="charts/chart30.xml"/><Relationship Id="rId45" Type="http://schemas.openxmlformats.org/officeDocument/2006/relationships/chart" Target="charts/chart35.xml"/><Relationship Id="rId53" Type="http://schemas.openxmlformats.org/officeDocument/2006/relationships/chart" Target="charts/chart43.xml"/><Relationship Id="rId58" Type="http://schemas.openxmlformats.org/officeDocument/2006/relationships/hyperlink" Target="https://mfiles.pl/pl/index.php/Jako%C5%9B%C4%87" TargetMode="External"/><Relationship Id="rId66" Type="http://schemas.openxmlformats.org/officeDocument/2006/relationships/chart" Target="charts/chart45.xml"/><Relationship Id="rId74" Type="http://schemas.openxmlformats.org/officeDocument/2006/relationships/chart" Target="charts/chart53.xml"/><Relationship Id="rId79" Type="http://schemas.openxmlformats.org/officeDocument/2006/relationships/chart" Target="charts/chart58.xml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mfiles.pl/pl/index.php/Jako%C5%9B%C4%87_us%C5%82ug_hotelarskich" TargetMode="External"/><Relationship Id="rId82" Type="http://schemas.openxmlformats.org/officeDocument/2006/relationships/chart" Target="charts/chart61.xml"/><Relationship Id="rId19" Type="http://schemas.openxmlformats.org/officeDocument/2006/relationships/chart" Target="charts/chart9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chart" Target="charts/chart25.xml"/><Relationship Id="rId43" Type="http://schemas.openxmlformats.org/officeDocument/2006/relationships/chart" Target="charts/chart33.xml"/><Relationship Id="rId48" Type="http://schemas.openxmlformats.org/officeDocument/2006/relationships/chart" Target="charts/chart38.xml"/><Relationship Id="rId56" Type="http://schemas.openxmlformats.org/officeDocument/2006/relationships/hyperlink" Target="https://mfiles.pl/pl/index.php/Produkt" TargetMode="External"/><Relationship Id="rId64" Type="http://schemas.openxmlformats.org/officeDocument/2006/relationships/hyperlink" Target="https://mfiles.pl/pl/index.php/Us%C5%82uga" TargetMode="External"/><Relationship Id="rId69" Type="http://schemas.openxmlformats.org/officeDocument/2006/relationships/chart" Target="charts/chart48.xml"/><Relationship Id="rId77" Type="http://schemas.openxmlformats.org/officeDocument/2006/relationships/chart" Target="charts/chart56.xml"/><Relationship Id="rId8" Type="http://schemas.openxmlformats.org/officeDocument/2006/relationships/image" Target="media/image1.png"/><Relationship Id="rId51" Type="http://schemas.openxmlformats.org/officeDocument/2006/relationships/chart" Target="charts/chart41.xml"/><Relationship Id="rId72" Type="http://schemas.openxmlformats.org/officeDocument/2006/relationships/chart" Target="charts/chart51.xml"/><Relationship Id="rId80" Type="http://schemas.openxmlformats.org/officeDocument/2006/relationships/chart" Target="charts/chart59.xml"/><Relationship Id="rId85" Type="http://schemas.openxmlformats.org/officeDocument/2006/relationships/image" Target="media/image4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38" Type="http://schemas.openxmlformats.org/officeDocument/2006/relationships/chart" Target="charts/chart28.xml"/><Relationship Id="rId46" Type="http://schemas.openxmlformats.org/officeDocument/2006/relationships/chart" Target="charts/chart36.xml"/><Relationship Id="rId59" Type="http://schemas.openxmlformats.org/officeDocument/2006/relationships/hyperlink" Target="https://mfiles.pl/pl/index.php/Rynek" TargetMode="External"/><Relationship Id="rId67" Type="http://schemas.openxmlformats.org/officeDocument/2006/relationships/chart" Target="charts/chart46.xml"/><Relationship Id="rId20" Type="http://schemas.openxmlformats.org/officeDocument/2006/relationships/chart" Target="charts/chart10.xml"/><Relationship Id="rId41" Type="http://schemas.openxmlformats.org/officeDocument/2006/relationships/chart" Target="charts/chart31.xml"/><Relationship Id="rId54" Type="http://schemas.openxmlformats.org/officeDocument/2006/relationships/hyperlink" Target="https://mfiles.pl/pl/index.php/Turysta" TargetMode="External"/><Relationship Id="rId62" Type="http://schemas.openxmlformats.org/officeDocument/2006/relationships/hyperlink" Target="https://mfiles.pl/pl/index.php/Doskonalenie_a_doskona%C5%82o%C5%9B%C4%87" TargetMode="External"/><Relationship Id="rId70" Type="http://schemas.openxmlformats.org/officeDocument/2006/relationships/chart" Target="charts/chart49.xml"/><Relationship Id="rId75" Type="http://schemas.openxmlformats.org/officeDocument/2006/relationships/chart" Target="charts/chart54.xml"/><Relationship Id="rId83" Type="http://schemas.openxmlformats.org/officeDocument/2006/relationships/chart" Target="charts/chart62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chart" Target="charts/chart26.xml"/><Relationship Id="rId49" Type="http://schemas.openxmlformats.org/officeDocument/2006/relationships/chart" Target="charts/chart39.xml"/><Relationship Id="rId57" Type="http://schemas.openxmlformats.org/officeDocument/2006/relationships/hyperlink" Target="https://mfiles.pl/pl/index.php/Us%C5%82uga" TargetMode="External"/><Relationship Id="rId10" Type="http://schemas.openxmlformats.org/officeDocument/2006/relationships/chart" Target="charts/chart2.xml"/><Relationship Id="rId31" Type="http://schemas.openxmlformats.org/officeDocument/2006/relationships/chart" Target="charts/chart21.xml"/><Relationship Id="rId44" Type="http://schemas.openxmlformats.org/officeDocument/2006/relationships/chart" Target="charts/chart34.xml"/><Relationship Id="rId52" Type="http://schemas.openxmlformats.org/officeDocument/2006/relationships/chart" Target="charts/chart42.xml"/><Relationship Id="rId60" Type="http://schemas.openxmlformats.org/officeDocument/2006/relationships/hyperlink" Target="https://mfiles.pl/pl/index.php/Ocena" TargetMode="External"/><Relationship Id="rId65" Type="http://schemas.openxmlformats.org/officeDocument/2006/relationships/chart" Target="charts/chart44.xml"/><Relationship Id="rId73" Type="http://schemas.openxmlformats.org/officeDocument/2006/relationships/chart" Target="charts/chart52.xml"/><Relationship Id="rId78" Type="http://schemas.openxmlformats.org/officeDocument/2006/relationships/chart" Target="charts/chart57.xml"/><Relationship Id="rId81" Type="http://schemas.openxmlformats.org/officeDocument/2006/relationships/chart" Target="charts/chart60.xml"/><Relationship Id="rId86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Zeszyt2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Zeszyt1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G:\MINISTERSTWO%20SPORTU%20I%20TURYSTYKI\BADANIA%20PODA&#379;OWE\Zeszyt1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Zeszyt1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E:\jagoda\Nowy%20folder\Zeszty_wykresy_22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E:\jagoda\Nowy%20folder\Zeszty_wykresy_22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E:\jagoda\Nowy%20folder\Zeszty_wykresy_22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Zeszyt2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Zeszyt2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Zeszyt2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Zeszyt2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Zeszyt2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Zeszyt2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G:\MINISTERSTWO%20SPORTU%20I%20TURYSTYKI\BADANIA%20PODA&#379;OWE\formularze_300_ankiet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G:\MINISTERSTWO%20SPORTU%20I%20TURYSTYKI\BADANIA%20PODA&#379;OWE\exel%208%20stycznia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Zeszyt2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G:\MINISTERSTWO%20SPORTU%20I%20TURYSTYKI\BADANIA%20PODA&#379;OWE\Zeszty_wykresy_22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G:\MINISTERSTWO%20SPORTU%20I%20TURYSTYKI\BADANIA%20PODA&#379;OWE\formularze_300_ankiet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G:\MINISTERSTWO%20SPORTU%20I%20TURYSTYKI\BADANIA%20PODA&#379;OWE\formularz%20z%20wykresami.xlsx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Zeszyt1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G:\MINISTERSTWO%20SPORTU%20I%20TURYSTYKI\BADANIA%20PODA&#379;OWE\formularz%20z%20wykresami_ost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file:///G:\MINISTERSTWO%20SPORTU%20I%20TURYSTYKI\BADANIA%20PODA&#379;OWE\formularz%20z%20wykresami.xlsx" TargetMode="External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G:\MINISTERSTWO%20SPORTU%20I%20TURYSTYKI\BADANIA%20PODA&#379;OWE\Zeszyt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file:///E:\jagoda\Nowy%20folder\Zeszty_wykresy_22.xlsx" TargetMode="External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jagoda\Nowy%20folder\Zeszty_wykresy_22.xlsx" TargetMode="External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file:///E:\jagoda\Nowy%20folder\Zeszty_wykresy_22.xlsx" TargetMode="External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file:///G:\MINISTERSTWO%20SPORTU%20I%20TURYSTYKI\BADANIA%20PODA&#379;OWE\exel%208%20stycznia.xlsx" TargetMode="External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oleObject" Target="file:///E:\jagoda\Nowy%20folder\Zeszty_wykresy_22.xlsx" TargetMode="External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oleObject" Target="file:///G:\MINISTERSTWO%20SPORTU%20I%20TURYSTYKI\BADANIA%20PODA&#379;OWE\exel%208%20stycznia.xlsx" TargetMode="External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oleObject" Target="file:///G:\MINISTERSTWO%20SPORTU%20I%20TURYSTYKI\BADANIA%20PODA&#379;OWE\formularze_300_ankiet.xlsx" TargetMode="External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oleObject" Target="file:///G:\MINISTERSTWO%20SPORTU%20I%20TURYSTYKI\BADANIA%20PODA&#379;OWE\formularz%20z%20wykresami.xlsx" TargetMode="External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oleObject" Target="file:///G:\MINISTERSTWO%20SPORTU%20I%20TURYSTYKI\BADANIA%20PODA&#379;OWE\exel%208%20stycznia.xlsx" TargetMode="External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oleObject" Target="Zeszyt2" TargetMode="External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E:\jagoda\Nowy%20folder\Zeszyt1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oleObject" Target="file:///G:\MINISTERSTWO%20SPORTU%20I%20TURYSTYKI\BADANIA%20PODA&#379;OWE\exel%208%20stycznia.xlsx" TargetMode="External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oleObject" Target="Zeszyt2" TargetMode="External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oleObject" Target="Zeszyt2" TargetMode="External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oleObject" Target="Zeszyt2" TargetMode="External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oleObject" Target="Zeszyt2" TargetMode="External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oleObject" Target="Zeszyt2" TargetMode="External"/><Relationship Id="rId2" Type="http://schemas.microsoft.com/office/2011/relationships/chartColorStyle" Target="colors45.xml"/><Relationship Id="rId1" Type="http://schemas.microsoft.com/office/2011/relationships/chartStyle" Target="style45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oleObject" Target="file:///G:\MINISTERSTWO%20SPORTU%20I%20TURYSTYKI\BADANIA%20PODA&#379;OWE\formularz%20z%20wykresami.xlsx" TargetMode="External"/><Relationship Id="rId2" Type="http://schemas.microsoft.com/office/2011/relationships/chartColorStyle" Target="colors46.xml"/><Relationship Id="rId1" Type="http://schemas.microsoft.com/office/2011/relationships/chartStyle" Target="style46.xm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oleObject" Target="file:///G:\MINISTERSTWO%20SPORTU%20I%20TURYSTYKI\BADANIA%20PODA&#379;OWE\formularz%20z%20wykresami.xlsx" TargetMode="External"/><Relationship Id="rId2" Type="http://schemas.microsoft.com/office/2011/relationships/chartColorStyle" Target="colors47.xml"/><Relationship Id="rId1" Type="http://schemas.microsoft.com/office/2011/relationships/chartStyle" Target="style47.xm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oleObject" Target="file:///G:\MINISTERSTWO%20SPORTU%20I%20TURYSTYKI\BADANIA%20PODA&#379;OWE\formularz%20z%20wykresami.xlsx" TargetMode="External"/><Relationship Id="rId2" Type="http://schemas.microsoft.com/office/2011/relationships/chartColorStyle" Target="colors48.xml"/><Relationship Id="rId1" Type="http://schemas.microsoft.com/office/2011/relationships/chartStyle" Target="style48.xm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oleObject" Target="Zeszyt2" TargetMode="External"/><Relationship Id="rId2" Type="http://schemas.microsoft.com/office/2011/relationships/chartColorStyle" Target="colors49.xml"/><Relationship Id="rId1" Type="http://schemas.microsoft.com/office/2011/relationships/chartStyle" Target="style49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E:\jagoda\Nowy%20folder\Zeszty_wykresy_22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oleObject" Target="file:///G:\MINISTERSTWO%20SPORTU%20I%20TURYSTYKI\BADANIA%20PODA&#379;OWE\formularz%20z%20wykresami.xlsx" TargetMode="External"/><Relationship Id="rId2" Type="http://schemas.microsoft.com/office/2011/relationships/chartColorStyle" Target="colors50.xml"/><Relationship Id="rId1" Type="http://schemas.microsoft.com/office/2011/relationships/chartStyle" Target="style50.xml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oleObject" Target="file:///G:\MINISTERSTWO%20SPORTU%20I%20TURYSTYKI\BADANIA%20PODA&#379;OWE\formularz%20z%20wykresami.xlsx" TargetMode="External"/><Relationship Id="rId2" Type="http://schemas.microsoft.com/office/2011/relationships/chartColorStyle" Target="colors51.xml"/><Relationship Id="rId1" Type="http://schemas.microsoft.com/office/2011/relationships/chartStyle" Target="style51.xml"/></Relationships>
</file>

<file path=word/charts/_rels/chart52.xml.rels><?xml version="1.0" encoding="UTF-8" standalone="yes"?>
<Relationships xmlns="http://schemas.openxmlformats.org/package/2006/relationships"><Relationship Id="rId3" Type="http://schemas.openxmlformats.org/officeDocument/2006/relationships/oleObject" Target="file:///G:\MINISTERSTWO%20SPORTU%20I%20TURYSTYKI\BADANIA%20PODA&#379;OWE\formularz%20z%20wykresami.xlsx" TargetMode="External"/><Relationship Id="rId2" Type="http://schemas.microsoft.com/office/2011/relationships/chartColorStyle" Target="colors52.xml"/><Relationship Id="rId1" Type="http://schemas.microsoft.com/office/2011/relationships/chartStyle" Target="style52.xml"/></Relationships>
</file>

<file path=word/charts/_rels/chart53.xml.rels><?xml version="1.0" encoding="UTF-8" standalone="yes"?>
<Relationships xmlns="http://schemas.openxmlformats.org/package/2006/relationships"><Relationship Id="rId3" Type="http://schemas.openxmlformats.org/officeDocument/2006/relationships/oleObject" Target="Zeszyt2" TargetMode="External"/><Relationship Id="rId2" Type="http://schemas.microsoft.com/office/2011/relationships/chartColorStyle" Target="colors53.xml"/><Relationship Id="rId1" Type="http://schemas.microsoft.com/office/2011/relationships/chartStyle" Target="style53.xml"/></Relationships>
</file>

<file path=word/charts/_rels/chart54.xml.rels><?xml version="1.0" encoding="UTF-8" standalone="yes"?>
<Relationships xmlns="http://schemas.openxmlformats.org/package/2006/relationships"><Relationship Id="rId3" Type="http://schemas.openxmlformats.org/officeDocument/2006/relationships/oleObject" Target="file:///G:\MINISTERSTWO%20SPORTU%20I%20TURYSTYKI\BADANIA%20PODA&#379;OWE\exel%208%20stycznia.xlsx" TargetMode="External"/><Relationship Id="rId2" Type="http://schemas.microsoft.com/office/2011/relationships/chartColorStyle" Target="colors54.xml"/><Relationship Id="rId1" Type="http://schemas.microsoft.com/office/2011/relationships/chartStyle" Target="style54.xml"/></Relationships>
</file>

<file path=word/charts/_rels/chart55.xml.rels><?xml version="1.0" encoding="UTF-8" standalone="yes"?>
<Relationships xmlns="http://schemas.openxmlformats.org/package/2006/relationships"><Relationship Id="rId3" Type="http://schemas.openxmlformats.org/officeDocument/2006/relationships/oleObject" Target="file:///G:\MINISTERSTWO%20SPORTU%20I%20TURYSTYKI\BADANIA%20PODA&#379;OWE\formularz%20z%20wykresami_ost.xlsx" TargetMode="External"/><Relationship Id="rId2" Type="http://schemas.microsoft.com/office/2011/relationships/chartColorStyle" Target="colors55.xml"/><Relationship Id="rId1" Type="http://schemas.microsoft.com/office/2011/relationships/chartStyle" Target="style55.xml"/></Relationships>
</file>

<file path=word/charts/_rels/chart56.xml.rels><?xml version="1.0" encoding="UTF-8" standalone="yes"?>
<Relationships xmlns="http://schemas.openxmlformats.org/package/2006/relationships"><Relationship Id="rId3" Type="http://schemas.openxmlformats.org/officeDocument/2006/relationships/oleObject" Target="file:///G:\MINISTERSTWO%20SPORTU%20I%20TURYSTYKI\BADANIA%20PODA&#379;OWE\Zeszty_wykresy_22.xlsx" TargetMode="External"/><Relationship Id="rId2" Type="http://schemas.microsoft.com/office/2011/relationships/chartColorStyle" Target="colors56.xml"/><Relationship Id="rId1" Type="http://schemas.microsoft.com/office/2011/relationships/chartStyle" Target="style56.xml"/></Relationships>
</file>

<file path=word/charts/_rels/chart57.xml.rels><?xml version="1.0" encoding="UTF-8" standalone="yes"?>
<Relationships xmlns="http://schemas.openxmlformats.org/package/2006/relationships"><Relationship Id="rId3" Type="http://schemas.openxmlformats.org/officeDocument/2006/relationships/oleObject" Target="file:///G:\MINISTERSTWO%20SPORTU%20I%20TURYSTYKI\BADANIA%20PODA&#379;OWE\formularz%20z%20wykresami_ost.xlsx" TargetMode="External"/><Relationship Id="rId2" Type="http://schemas.microsoft.com/office/2011/relationships/chartColorStyle" Target="colors57.xml"/><Relationship Id="rId1" Type="http://schemas.microsoft.com/office/2011/relationships/chartStyle" Target="style57.xml"/></Relationships>
</file>

<file path=word/charts/_rels/chart58.xml.rels><?xml version="1.0" encoding="UTF-8" standalone="yes"?>
<Relationships xmlns="http://schemas.openxmlformats.org/package/2006/relationships"><Relationship Id="rId3" Type="http://schemas.openxmlformats.org/officeDocument/2006/relationships/oleObject" Target="file:///E:\jagoda\Nowy%20folder\formularz%20z%20wykresami.xlsx" TargetMode="External"/><Relationship Id="rId2" Type="http://schemas.microsoft.com/office/2011/relationships/chartColorStyle" Target="colors58.xml"/><Relationship Id="rId1" Type="http://schemas.microsoft.com/office/2011/relationships/chartStyle" Target="style58.xml"/></Relationships>
</file>

<file path=word/charts/_rels/chart59.xml.rels><?xml version="1.0" encoding="UTF-8" standalone="yes"?>
<Relationships xmlns="http://schemas.openxmlformats.org/package/2006/relationships"><Relationship Id="rId3" Type="http://schemas.openxmlformats.org/officeDocument/2006/relationships/oleObject" Target="file:///E:\jagoda\Nowy%20folder\formularz%20z%20wykresami_ost.xlsx" TargetMode="External"/><Relationship Id="rId2" Type="http://schemas.microsoft.com/office/2011/relationships/chartColorStyle" Target="colors59.xml"/><Relationship Id="rId1" Type="http://schemas.microsoft.com/office/2011/relationships/chartStyle" Target="style59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E:\jagoda\Nowy%20folder\Zeszty_wykresy_22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60.xml.rels><?xml version="1.0" encoding="UTF-8" standalone="yes"?>
<Relationships xmlns="http://schemas.openxmlformats.org/package/2006/relationships"><Relationship Id="rId3" Type="http://schemas.openxmlformats.org/officeDocument/2006/relationships/oleObject" Target="file:///G:\MINISTERSTWO%20SPORTU%20I%20TURYSTYKI\BADANIA%20PODA&#379;OWE\Zeszty_wykresy_22.xlsx" TargetMode="External"/><Relationship Id="rId2" Type="http://schemas.microsoft.com/office/2011/relationships/chartColorStyle" Target="colors60.xml"/><Relationship Id="rId1" Type="http://schemas.microsoft.com/office/2011/relationships/chartStyle" Target="style60.xml"/></Relationships>
</file>

<file path=word/charts/_rels/chart6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61.xml"/><Relationship Id="rId1" Type="http://schemas.microsoft.com/office/2011/relationships/chartStyle" Target="style61.xml"/></Relationships>
</file>

<file path=word/charts/_rels/chart62.xml.rels><?xml version="1.0" encoding="UTF-8" standalone="yes"?>
<Relationships xmlns="http://schemas.openxmlformats.org/package/2006/relationships"><Relationship Id="rId3" Type="http://schemas.openxmlformats.org/officeDocument/2006/relationships/oleObject" Target="file:///E:\jagoda\Nowy%20folder\formularz%20z%20wykresami.xlsx" TargetMode="External"/><Relationship Id="rId2" Type="http://schemas.microsoft.com/office/2011/relationships/chartColorStyle" Target="colors62.xml"/><Relationship Id="rId1" Type="http://schemas.microsoft.com/office/2011/relationships/chartStyle" Target="style6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G:\MINISTERSTWO%20SPORTU%20I%20TURYSTYKI\BADANIA%20PODA&#379;OWE\formularz%20z%20wykresami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G:\MINISTERSTWO%20SPORTU%20I%20TURYSTYKI\BADANIA%20PODA&#379;OWE\formularz%20z%20wykresami_ost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G:\MINISTERSTWO%20SPORTU%20I%20TURYSTYKI\BADANIA%20PODA&#379;OWE\formularz%20z%20wykresami_ost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664997680039335"/>
          <c:y val="5.5555555555555552E-2"/>
          <c:w val="0.76256726154613264"/>
          <c:h val="0.8981481481481481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Arkusz4!$A$1:$A$16</c:f>
              <c:strCache>
                <c:ptCount val="16"/>
                <c:pt idx="0">
                  <c:v>Opolskie</c:v>
                </c:pt>
                <c:pt idx="1">
                  <c:v>Lubelskie </c:v>
                </c:pt>
                <c:pt idx="2">
                  <c:v>Lubuskie</c:v>
                </c:pt>
                <c:pt idx="3">
                  <c:v>Świętokrzyskie</c:v>
                </c:pt>
                <c:pt idx="4">
                  <c:v>Łódzkie</c:v>
                </c:pt>
                <c:pt idx="5">
                  <c:v>Śląskie</c:v>
                </c:pt>
                <c:pt idx="6">
                  <c:v>Dolnośląskie </c:v>
                </c:pt>
                <c:pt idx="7">
                  <c:v>Podkarpackie</c:v>
                </c:pt>
                <c:pt idx="8">
                  <c:v>Zachodniopomorskie</c:v>
                </c:pt>
                <c:pt idx="9">
                  <c:v>Kujawsko-pomorskie</c:v>
                </c:pt>
                <c:pt idx="10">
                  <c:v>Mazowieckie</c:v>
                </c:pt>
                <c:pt idx="11">
                  <c:v>Podlaskie</c:v>
                </c:pt>
                <c:pt idx="12">
                  <c:v>Małopolskie</c:v>
                </c:pt>
                <c:pt idx="13">
                  <c:v>Pomorskie</c:v>
                </c:pt>
                <c:pt idx="14">
                  <c:v>Wielkopolskie</c:v>
                </c:pt>
                <c:pt idx="15">
                  <c:v>Warmińsko-Mazurskie</c:v>
                </c:pt>
              </c:strCache>
            </c:strRef>
          </c:cat>
          <c:val>
            <c:numRef>
              <c:f>Arkusz4!$B$1:$B$16</c:f>
              <c:numCache>
                <c:formatCode>0.0%</c:formatCode>
                <c:ptCount val="16"/>
                <c:pt idx="0">
                  <c:v>3.0529953917050691E-2</c:v>
                </c:pt>
                <c:pt idx="1">
                  <c:v>3.1105990783410139E-2</c:v>
                </c:pt>
                <c:pt idx="2">
                  <c:v>3.1105990783410139E-2</c:v>
                </c:pt>
                <c:pt idx="3">
                  <c:v>3.7442396313364053E-2</c:v>
                </c:pt>
                <c:pt idx="4">
                  <c:v>3.8018433179723504E-2</c:v>
                </c:pt>
                <c:pt idx="5">
                  <c:v>4.4930875576036866E-2</c:v>
                </c:pt>
                <c:pt idx="6">
                  <c:v>4.9539170506912443E-2</c:v>
                </c:pt>
                <c:pt idx="7">
                  <c:v>4.9539170506912443E-2</c:v>
                </c:pt>
                <c:pt idx="8">
                  <c:v>5.9331797235023041E-2</c:v>
                </c:pt>
                <c:pt idx="9">
                  <c:v>6.0483870967741937E-2</c:v>
                </c:pt>
                <c:pt idx="10">
                  <c:v>7.2580645161290328E-2</c:v>
                </c:pt>
                <c:pt idx="11">
                  <c:v>8.0645161290322578E-2</c:v>
                </c:pt>
                <c:pt idx="12">
                  <c:v>8.755760368663594E-2</c:v>
                </c:pt>
                <c:pt idx="13">
                  <c:v>0.1054147465437788</c:v>
                </c:pt>
                <c:pt idx="14">
                  <c:v>0.10887096774193548</c:v>
                </c:pt>
                <c:pt idx="15">
                  <c:v>0.11290322580645161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21-4AEC-9C94-22AD51657F3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22430776"/>
        <c:axId val="522431136"/>
      </c:barChart>
      <c:catAx>
        <c:axId val="5224307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22431136"/>
        <c:crosses val="autoZero"/>
        <c:auto val="1"/>
        <c:lblAlgn val="ctr"/>
        <c:lblOffset val="100"/>
        <c:noMultiLvlLbl val="0"/>
      </c:catAx>
      <c:valAx>
        <c:axId val="522431136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522430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8BD-4447-A18E-F7976BAD1950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8BD-4447-A18E-F7976BAD1950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8BD-4447-A18E-F7976BAD1950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8EC14E5D-34CF-4C2D-81AA-570DCED86932}" type="CATEGORYNAME">
                      <a:rPr lang="en-US"/>
                      <a:pPr/>
                      <a:t>[NAZWA KATEGORII]</a:t>
                    </a:fld>
                    <a:r>
                      <a:rPr lang="en-US"/>
                      <a:t> - </a:t>
                    </a:r>
                    <a:fld id="{5DD9C1F4-E9DF-45D4-B341-1FB691213BA0}" type="PERCENTAGE">
                      <a:rPr lang="en-US" baseline="0"/>
                      <a:pPr/>
                      <a:t>[PROCENTOWE]</a:t>
                    </a:fld>
                    <a:endParaRPr lang="en-US"/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98BD-4447-A18E-F7976BAD1950}"/>
                </c:ext>
              </c:extLst>
            </c:dLbl>
            <c:dLbl>
              <c:idx val="1"/>
              <c:layout>
                <c:manualLayout>
                  <c:x val="-3.3333333333333361E-2"/>
                  <c:y val="-4.6296296296296294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8BD-4447-A18E-F7976BAD195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Arkusz1!$A$2:$A$4</c:f>
              <c:strCache>
                <c:ptCount val="3"/>
                <c:pt idx="0">
                  <c:v>Udział w szkoleniach w okresie powyżej 8 lat</c:v>
                </c:pt>
                <c:pt idx="1">
                  <c:v>Brak udziału w szkoleniach</c:v>
                </c:pt>
                <c:pt idx="2">
                  <c:v>Udział w szkoleniach w okresie 8 lat</c:v>
                </c:pt>
              </c:strCache>
            </c:strRef>
          </c:cat>
          <c:val>
            <c:numRef>
              <c:f>Arkusz1!$B$2:$B$4</c:f>
              <c:numCache>
                <c:formatCode>0.0%</c:formatCode>
                <c:ptCount val="3"/>
                <c:pt idx="0">
                  <c:v>0.50666666666666671</c:v>
                </c:pt>
                <c:pt idx="1">
                  <c:v>0.21333333333333335</c:v>
                </c:pt>
                <c:pt idx="2">
                  <c:v>0.28000000000000003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8BD-4447-A18E-F7976BAD1950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Arkusz3!$A$1:$A$5</c:f>
              <c:strCache>
                <c:ptCount val="5"/>
                <c:pt idx="0">
                  <c:v>Wynajem obiektu na prowadzenie agroturystyki </c:v>
                </c:pt>
                <c:pt idx="1">
                  <c:v>Budowa obiektu od nowa</c:v>
                </c:pt>
                <c:pt idx="2">
                  <c:v>Dziedziczenie obiektu</c:v>
                </c:pt>
                <c:pt idx="3">
                  <c:v>Zakup obiektu</c:v>
                </c:pt>
                <c:pt idx="4">
                  <c:v>Podjęcie działalności turystycznej na bazie posiadanych zasobów</c:v>
                </c:pt>
              </c:strCache>
            </c:strRef>
          </c:cat>
          <c:val>
            <c:numRef>
              <c:f>Arkusz3!$B$1:$B$5</c:f>
              <c:numCache>
                <c:formatCode>0.0%</c:formatCode>
                <c:ptCount val="5"/>
                <c:pt idx="0">
                  <c:v>3.3333333333333335E-3</c:v>
                </c:pt>
                <c:pt idx="1">
                  <c:v>6.3333333333333339E-2</c:v>
                </c:pt>
                <c:pt idx="2">
                  <c:v>0.11333333333333333</c:v>
                </c:pt>
                <c:pt idx="3">
                  <c:v>0.18</c:v>
                </c:pt>
                <c:pt idx="4">
                  <c:v>0.71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E6-49DC-9EAA-587778D34A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18383584"/>
        <c:axId val="518385744"/>
      </c:barChart>
      <c:catAx>
        <c:axId val="5183835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8385744"/>
        <c:crosses val="autoZero"/>
        <c:auto val="1"/>
        <c:lblAlgn val="ctr"/>
        <c:lblOffset val="100"/>
        <c:noMultiLvlLbl val="0"/>
      </c:catAx>
      <c:valAx>
        <c:axId val="518385744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crossAx val="518383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Arkusz1!$A$1:$A$4</c:f>
              <c:strCache>
                <c:ptCount val="4"/>
                <c:pt idx="0">
                  <c:v>Brak następców - obiekt zostanie sprzedany</c:v>
                </c:pt>
                <c:pt idx="1">
                  <c:v>Brak następców - obiekt zostanie zamknięty</c:v>
                </c:pt>
                <c:pt idx="2">
                  <c:v>Jeszcze nie wie </c:v>
                </c:pt>
                <c:pt idx="3">
                  <c:v>Obiekt przejmą dzieci - następcy</c:v>
                </c:pt>
              </c:strCache>
            </c:strRef>
          </c:cat>
          <c:val>
            <c:numRef>
              <c:f>Arkusz1!$B$1:$B$4</c:f>
              <c:numCache>
                <c:formatCode>0.0%</c:formatCode>
                <c:ptCount val="4"/>
                <c:pt idx="0">
                  <c:v>6.9000000000000006E-2</c:v>
                </c:pt>
                <c:pt idx="1">
                  <c:v>0.20599999999999999</c:v>
                </c:pt>
                <c:pt idx="2">
                  <c:v>0.122</c:v>
                </c:pt>
                <c:pt idx="3">
                  <c:v>0.60299999999999998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9E-4EA4-BF83-16E62A70AD8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03368024"/>
        <c:axId val="103365504"/>
      </c:barChart>
      <c:catAx>
        <c:axId val="1033680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3365504"/>
        <c:crosses val="autoZero"/>
        <c:auto val="1"/>
        <c:lblAlgn val="ctr"/>
        <c:lblOffset val="100"/>
        <c:noMultiLvlLbl val="0"/>
      </c:catAx>
      <c:valAx>
        <c:axId val="103365504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1033680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Arkusz10!$O$1:$O$6</c:f>
              <c:strCache>
                <c:ptCount val="6"/>
                <c:pt idx="0">
                  <c:v>Brak następców</c:v>
                </c:pt>
                <c:pt idx="1">
                  <c:v>Brak czasu ze względu na własną rodzinę</c:v>
                </c:pt>
                <c:pt idx="2">
                  <c:v>Brak chęci pracy w obiekcie (praca 24 godz)</c:v>
                </c:pt>
                <c:pt idx="3">
                  <c:v>Odległość od miejsca zamieszkania</c:v>
                </c:pt>
                <c:pt idx="4">
                  <c:v>Niskie dochody z wynajmu obiektu</c:v>
                </c:pt>
                <c:pt idx="5">
                  <c:v>Własna praca zawodowa </c:v>
                </c:pt>
              </c:strCache>
            </c:strRef>
          </c:cat>
          <c:val>
            <c:numRef>
              <c:f>Arkusz10!$P$1:$P$6</c:f>
              <c:numCache>
                <c:formatCode>0.0%</c:formatCode>
                <c:ptCount val="6"/>
                <c:pt idx="0">
                  <c:v>6.097560975609756E-2</c:v>
                </c:pt>
                <c:pt idx="1">
                  <c:v>0.28048780487804881</c:v>
                </c:pt>
                <c:pt idx="2">
                  <c:v>0.3048780487804878</c:v>
                </c:pt>
                <c:pt idx="3">
                  <c:v>0.40243902439024393</c:v>
                </c:pt>
                <c:pt idx="4">
                  <c:v>0.40243902439024393</c:v>
                </c:pt>
                <c:pt idx="5">
                  <c:v>0.65853658536585369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5E-422B-B39C-ECAE0D5AC41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678732120"/>
        <c:axId val="678738960"/>
      </c:barChart>
      <c:catAx>
        <c:axId val="6787321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78738960"/>
        <c:crosses val="autoZero"/>
        <c:auto val="1"/>
        <c:lblAlgn val="ctr"/>
        <c:lblOffset val="100"/>
        <c:noMultiLvlLbl val="0"/>
      </c:catAx>
      <c:valAx>
        <c:axId val="678738960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678732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Arkusz10!$R$1:$R$5</c:f>
              <c:strCache>
                <c:ptCount val="5"/>
                <c:pt idx="0">
                  <c:v>Pasja</c:v>
                </c:pt>
                <c:pt idx="1">
                  <c:v>Wysokie dochody z agroturystyki</c:v>
                </c:pt>
                <c:pt idx="2">
                  <c:v>Możliwości rozwoju</c:v>
                </c:pt>
                <c:pt idx="3">
                  <c:v>Chęć życia na wsi</c:v>
                </c:pt>
                <c:pt idx="4">
                  <c:v>Tradycja rodzinna</c:v>
                </c:pt>
              </c:strCache>
            </c:strRef>
          </c:cat>
          <c:val>
            <c:numRef>
              <c:f>Arkusz10!$S$1:$S$5</c:f>
              <c:numCache>
                <c:formatCode>0%</c:formatCode>
                <c:ptCount val="5"/>
                <c:pt idx="0">
                  <c:v>0.35172413793103446</c:v>
                </c:pt>
                <c:pt idx="1">
                  <c:v>0.35172413793103446</c:v>
                </c:pt>
                <c:pt idx="2">
                  <c:v>0.49655172413793103</c:v>
                </c:pt>
                <c:pt idx="3">
                  <c:v>0.52413793103448281</c:v>
                </c:pt>
                <c:pt idx="4">
                  <c:v>0.72413793103448276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E8-48A7-943D-F4336F0AC03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80379648"/>
        <c:axId val="380382168"/>
      </c:barChart>
      <c:catAx>
        <c:axId val="3803796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80382168"/>
        <c:crosses val="autoZero"/>
        <c:auto val="1"/>
        <c:lblAlgn val="ctr"/>
        <c:lblOffset val="100"/>
        <c:noMultiLvlLbl val="0"/>
      </c:catAx>
      <c:valAx>
        <c:axId val="380382168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3803796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Arkusz3!$L$1:$L$4</c:f>
              <c:strCache>
                <c:ptCount val="4"/>
                <c:pt idx="0">
                  <c:v>Inne</c:v>
                </c:pt>
                <c:pt idx="1">
                  <c:v>Karta podatkowa</c:v>
                </c:pt>
                <c:pt idx="2">
                  <c:v>Działalność gospodarcza</c:v>
                </c:pt>
                <c:pt idx="3">
                  <c:v>Zwolnienie podmiotowe do 5 pokoi</c:v>
                </c:pt>
              </c:strCache>
            </c:strRef>
          </c:cat>
          <c:val>
            <c:numRef>
              <c:f>Arkusz3!$M$1:$M$4</c:f>
              <c:numCache>
                <c:formatCode>0.0%</c:formatCode>
                <c:ptCount val="4"/>
                <c:pt idx="0">
                  <c:v>2.6666666666666668E-2</c:v>
                </c:pt>
                <c:pt idx="1">
                  <c:v>0.11666666666666667</c:v>
                </c:pt>
                <c:pt idx="2">
                  <c:v>0.32333333333333331</c:v>
                </c:pt>
                <c:pt idx="3">
                  <c:v>0.59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32-47B6-B548-1B845E1AE22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11145104"/>
        <c:axId val="511151944"/>
      </c:barChart>
      <c:catAx>
        <c:axId val="5111451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1151944"/>
        <c:crosses val="autoZero"/>
        <c:auto val="1"/>
        <c:lblAlgn val="ctr"/>
        <c:lblOffset val="100"/>
        <c:noMultiLvlLbl val="0"/>
      </c:catAx>
      <c:valAx>
        <c:axId val="511151944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5111451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92622484689414"/>
          <c:y val="5.0925925925925923E-2"/>
          <c:w val="0.79573775153105863"/>
          <c:h val="0.8981481481481481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Arkusz4!$J$5:$J$9</c:f>
              <c:strCache>
                <c:ptCount val="5"/>
                <c:pt idx="0">
                  <c:v>Powyżej 80%</c:v>
                </c:pt>
                <c:pt idx="1">
                  <c:v>61-80%</c:v>
                </c:pt>
                <c:pt idx="2">
                  <c:v>41-60%</c:v>
                </c:pt>
                <c:pt idx="3">
                  <c:v>21-40%</c:v>
                </c:pt>
                <c:pt idx="4">
                  <c:v>do 20%</c:v>
                </c:pt>
              </c:strCache>
            </c:strRef>
          </c:cat>
          <c:val>
            <c:numRef>
              <c:f>Arkusz4!$K$5:$K$9</c:f>
              <c:numCache>
                <c:formatCode>0.0%</c:formatCode>
                <c:ptCount val="5"/>
                <c:pt idx="0">
                  <c:v>0.06</c:v>
                </c:pt>
                <c:pt idx="1">
                  <c:v>5.3333333333333337E-2</c:v>
                </c:pt>
                <c:pt idx="2">
                  <c:v>0.12666666666666668</c:v>
                </c:pt>
                <c:pt idx="3">
                  <c:v>0.3</c:v>
                </c:pt>
                <c:pt idx="4">
                  <c:v>0.46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8F-4101-853E-FFED42B2CBA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74645784"/>
        <c:axId val="374641464"/>
      </c:barChart>
      <c:catAx>
        <c:axId val="3746457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74641464"/>
        <c:crosses val="autoZero"/>
        <c:auto val="1"/>
        <c:lblAlgn val="ctr"/>
        <c:lblOffset val="100"/>
        <c:noMultiLvlLbl val="0"/>
      </c:catAx>
      <c:valAx>
        <c:axId val="374641464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374645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Arkusz2!$A$1:$A$7</c:f>
              <c:strCache>
                <c:ptCount val="7"/>
                <c:pt idx="0">
                  <c:v>Zagroda edukacyjna</c:v>
                </c:pt>
                <c:pt idx="1">
                  <c:v>Brak innych dochodów</c:v>
                </c:pt>
                <c:pt idx="2">
                  <c:v>Inne</c:v>
                </c:pt>
                <c:pt idx="3">
                  <c:v>Działalność gospodarcza </c:v>
                </c:pt>
                <c:pt idx="4">
                  <c:v>Emerytura/ renta</c:v>
                </c:pt>
                <c:pt idx="5">
                  <c:v>Praca etatowa</c:v>
                </c:pt>
                <c:pt idx="6">
                  <c:v>Z gospodarstwa rolnego</c:v>
                </c:pt>
              </c:strCache>
            </c:strRef>
          </c:cat>
          <c:val>
            <c:numRef>
              <c:f>Arkusz2!$B$1:$B$7</c:f>
              <c:numCache>
                <c:formatCode>0.0%</c:formatCode>
                <c:ptCount val="7"/>
                <c:pt idx="0">
                  <c:v>1.0273972602739725E-2</c:v>
                </c:pt>
                <c:pt idx="1">
                  <c:v>2.7397260273972601E-2</c:v>
                </c:pt>
                <c:pt idx="2">
                  <c:v>3.0821917808219176E-2</c:v>
                </c:pt>
                <c:pt idx="3">
                  <c:v>4.7945205479452052E-2</c:v>
                </c:pt>
                <c:pt idx="4">
                  <c:v>0.2363013698630137</c:v>
                </c:pt>
                <c:pt idx="5">
                  <c:v>0.29452054794520549</c:v>
                </c:pt>
                <c:pt idx="6">
                  <c:v>0.5273972602739726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53-4881-BBF8-F8891865EFF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713447232"/>
        <c:axId val="713454792"/>
      </c:barChart>
      <c:catAx>
        <c:axId val="7134472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13454792"/>
        <c:crosses val="autoZero"/>
        <c:auto val="1"/>
        <c:lblAlgn val="ctr"/>
        <c:lblOffset val="100"/>
        <c:noMultiLvlLbl val="0"/>
      </c:catAx>
      <c:valAx>
        <c:axId val="713454792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crossAx val="7134472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Arkusz2!$D$1:$D$7</c:f>
              <c:strCache>
                <c:ptCount val="7"/>
                <c:pt idx="0">
                  <c:v>Inne</c:v>
                </c:pt>
                <c:pt idx="1">
                  <c:v>Brak odpowiedzi</c:v>
                </c:pt>
                <c:pt idx="2">
                  <c:v>Nie odczuliśmy zmian </c:v>
                </c:pt>
                <c:pt idx="3">
                  <c:v>Wzrost dochodów</c:v>
                </c:pt>
                <c:pt idx="4">
                  <c:v>Zwiększenie zainteresowania wypoczynkiem na wsi</c:v>
                </c:pt>
                <c:pt idx="5">
                  <c:v>Zmiana preferencji turystów po pandemii,</c:v>
                </c:pt>
                <c:pt idx="6">
                  <c:v>Spadek dochodów</c:v>
                </c:pt>
              </c:strCache>
            </c:strRef>
          </c:cat>
          <c:val>
            <c:numRef>
              <c:f>Arkusz2!$E$1:$E$7</c:f>
              <c:numCache>
                <c:formatCode>0.0%</c:formatCode>
                <c:ptCount val="7"/>
                <c:pt idx="0">
                  <c:v>0.01</c:v>
                </c:pt>
                <c:pt idx="1">
                  <c:v>0.01</c:v>
                </c:pt>
                <c:pt idx="2">
                  <c:v>1.3333333333333334E-2</c:v>
                </c:pt>
                <c:pt idx="3">
                  <c:v>0.10333333333333333</c:v>
                </c:pt>
                <c:pt idx="4">
                  <c:v>0.32666666666666666</c:v>
                </c:pt>
                <c:pt idx="5">
                  <c:v>0.37</c:v>
                </c:pt>
                <c:pt idx="6">
                  <c:v>0.67666666666666664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D3-41C6-A554-0F49569BD60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713516352"/>
        <c:axId val="713516712"/>
      </c:barChart>
      <c:catAx>
        <c:axId val="7135163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13516712"/>
        <c:crosses val="autoZero"/>
        <c:auto val="1"/>
        <c:lblAlgn val="ctr"/>
        <c:lblOffset val="100"/>
        <c:noMultiLvlLbl val="0"/>
      </c:catAx>
      <c:valAx>
        <c:axId val="713516712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713516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Arkusz2!$H$2:$H$12</c:f>
              <c:strCache>
                <c:ptCount val="11"/>
                <c:pt idx="0">
                  <c:v>Zwiększenie liczby wynajmowanych pokoi</c:v>
                </c:pt>
                <c:pt idx="1">
                  <c:v>Brak zmian</c:v>
                </c:pt>
                <c:pt idx="2">
                  <c:v>Przekształcenie pokoi w SJM</c:v>
                </c:pt>
                <c:pt idx="3">
                  <c:v>Zmiany w formie wydawania wyżywienia</c:v>
                </c:pt>
                <c:pt idx="4">
                  <c:v>Usunięcie wyżywienia z oferty</c:v>
                </c:pt>
                <c:pt idx="5">
                  <c:v>Rozszerzenie oferty usług dodatkowych</c:v>
                </c:pt>
                <c:pt idx="6">
                  <c:v>Zmniejszenie oferty usług dodatkowych</c:v>
                </c:pt>
                <c:pt idx="7">
                  <c:v>Zmniejszenie liczby wynajmowanych pokoi</c:v>
                </c:pt>
                <c:pt idx="8">
                  <c:v>Udostępnianie regulaminu bezpiecznego pobytu zgodnego z zaleceniami GIS</c:v>
                </c:pt>
                <c:pt idx="9">
                  <c:v>Widoczne instrukcje dezynfekcji i mycia rąk</c:v>
                </c:pt>
                <c:pt idx="10">
                  <c:v>Udostępnienie środków do dezynfekcji</c:v>
                </c:pt>
              </c:strCache>
            </c:strRef>
          </c:cat>
          <c:val>
            <c:numRef>
              <c:f>Arkusz2!$I$2:$I$12</c:f>
              <c:numCache>
                <c:formatCode>0.0%</c:formatCode>
                <c:ptCount val="11"/>
                <c:pt idx="0">
                  <c:v>5.3333333333333337E-2</c:v>
                </c:pt>
                <c:pt idx="1">
                  <c:v>5.3333333333333337E-2</c:v>
                </c:pt>
                <c:pt idx="2">
                  <c:v>8.666666666666667E-2</c:v>
                </c:pt>
                <c:pt idx="3">
                  <c:v>0.11333333333333333</c:v>
                </c:pt>
                <c:pt idx="4">
                  <c:v>0.13333333333333333</c:v>
                </c:pt>
                <c:pt idx="5">
                  <c:v>0.13333333333333333</c:v>
                </c:pt>
                <c:pt idx="6">
                  <c:v>0.14666666666666667</c:v>
                </c:pt>
                <c:pt idx="7">
                  <c:v>0.21</c:v>
                </c:pt>
                <c:pt idx="8">
                  <c:v>0.64333333333333331</c:v>
                </c:pt>
                <c:pt idx="9">
                  <c:v>0.73</c:v>
                </c:pt>
                <c:pt idx="10">
                  <c:v>0.82333333333333336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466-450A-AF41-EA4C23EE954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18345064"/>
        <c:axId val="518341824"/>
      </c:barChart>
      <c:catAx>
        <c:axId val="5183450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8341824"/>
        <c:crosses val="autoZero"/>
        <c:auto val="1"/>
        <c:lblAlgn val="ctr"/>
        <c:lblOffset val="100"/>
        <c:noMultiLvlLbl val="0"/>
      </c:catAx>
      <c:valAx>
        <c:axId val="518341824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crossAx val="5183450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Arkusz3!$P$1:$P$16</c:f>
              <c:strCache>
                <c:ptCount val="16"/>
                <c:pt idx="0">
                  <c:v>Opolskie</c:v>
                </c:pt>
                <c:pt idx="1">
                  <c:v>Łódzkie</c:v>
                </c:pt>
                <c:pt idx="2">
                  <c:v>Lubuskie</c:v>
                </c:pt>
                <c:pt idx="3">
                  <c:v>Świętokrzyskie</c:v>
                </c:pt>
                <c:pt idx="4">
                  <c:v>Zachodniopomorskie</c:v>
                </c:pt>
                <c:pt idx="5">
                  <c:v>Wielkopolskie</c:v>
                </c:pt>
                <c:pt idx="6">
                  <c:v>Podlaskie</c:v>
                </c:pt>
                <c:pt idx="7">
                  <c:v>Śląskie</c:v>
                </c:pt>
                <c:pt idx="8">
                  <c:v>Kujawsko-pomorskie</c:v>
                </c:pt>
                <c:pt idx="9">
                  <c:v>Podkarpackie</c:v>
                </c:pt>
                <c:pt idx="10">
                  <c:v>Mazowieckie</c:v>
                </c:pt>
                <c:pt idx="11">
                  <c:v>Dolnośląskie </c:v>
                </c:pt>
                <c:pt idx="12">
                  <c:v>Małopolskie</c:v>
                </c:pt>
                <c:pt idx="13">
                  <c:v>Warmińsko-Mazurskie</c:v>
                </c:pt>
                <c:pt idx="14">
                  <c:v>Pomorskie</c:v>
                </c:pt>
                <c:pt idx="15">
                  <c:v>Lubelskie </c:v>
                </c:pt>
              </c:strCache>
            </c:strRef>
          </c:cat>
          <c:val>
            <c:numRef>
              <c:f>Arkusz3!$Q$1:$Q$16</c:f>
              <c:numCache>
                <c:formatCode>0.0%</c:formatCode>
                <c:ptCount val="16"/>
                <c:pt idx="0">
                  <c:v>3.3333333333333335E-3</c:v>
                </c:pt>
                <c:pt idx="1">
                  <c:v>6.6666666666666671E-3</c:v>
                </c:pt>
                <c:pt idx="2">
                  <c:v>0.01</c:v>
                </c:pt>
                <c:pt idx="3">
                  <c:v>1.3333333333333334E-2</c:v>
                </c:pt>
                <c:pt idx="4">
                  <c:v>2.3333333333333334E-2</c:v>
                </c:pt>
                <c:pt idx="5">
                  <c:v>2.6666666666666668E-2</c:v>
                </c:pt>
                <c:pt idx="6">
                  <c:v>2.6666666666666668E-2</c:v>
                </c:pt>
                <c:pt idx="7">
                  <c:v>0.04</c:v>
                </c:pt>
                <c:pt idx="8">
                  <c:v>4.3333333333333335E-2</c:v>
                </c:pt>
                <c:pt idx="9">
                  <c:v>4.6666666666666669E-2</c:v>
                </c:pt>
                <c:pt idx="10">
                  <c:v>6.3333333333333339E-2</c:v>
                </c:pt>
                <c:pt idx="11">
                  <c:v>6.3333333333333339E-2</c:v>
                </c:pt>
                <c:pt idx="12">
                  <c:v>0.10666666666666667</c:v>
                </c:pt>
                <c:pt idx="13">
                  <c:v>0.16666666666666666</c:v>
                </c:pt>
                <c:pt idx="14">
                  <c:v>0.16666666666666666</c:v>
                </c:pt>
                <c:pt idx="15">
                  <c:v>0.19333333333333333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CA-4BD8-8318-826F1EFE55C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74696904"/>
        <c:axId val="374691144"/>
      </c:barChart>
      <c:catAx>
        <c:axId val="3746969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74691144"/>
        <c:crosses val="autoZero"/>
        <c:auto val="1"/>
        <c:lblAlgn val="ctr"/>
        <c:lblOffset val="100"/>
        <c:noMultiLvlLbl val="0"/>
      </c:catAx>
      <c:valAx>
        <c:axId val="374691144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3746969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Arkusz2!$K$2:$K$3</c:f>
              <c:strCache>
                <c:ptCount val="2"/>
                <c:pt idx="0">
                  <c:v>Sezonowo</c:v>
                </c:pt>
                <c:pt idx="1">
                  <c:v>Cały rok</c:v>
                </c:pt>
              </c:strCache>
            </c:strRef>
          </c:cat>
          <c:val>
            <c:numRef>
              <c:f>Arkusz2!$L$2:$L$3</c:f>
              <c:numCache>
                <c:formatCode>0.0%</c:formatCode>
                <c:ptCount val="2"/>
                <c:pt idx="0">
                  <c:v>0.187</c:v>
                </c:pt>
                <c:pt idx="1">
                  <c:v>0.81299999999999994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0D-46AC-A89C-DF0930B7940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18328504"/>
        <c:axId val="518331024"/>
      </c:barChart>
      <c:catAx>
        <c:axId val="5183285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8331024"/>
        <c:crosses val="autoZero"/>
        <c:auto val="1"/>
        <c:lblAlgn val="ctr"/>
        <c:lblOffset val="100"/>
        <c:noMultiLvlLbl val="0"/>
      </c:catAx>
      <c:valAx>
        <c:axId val="518331024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5183285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Arkusz1!$G$5:$G$6</c:f>
              <c:strCache>
                <c:ptCount val="2"/>
                <c:pt idx="0">
                  <c:v>W granicach administracyjnych miast</c:v>
                </c:pt>
                <c:pt idx="1">
                  <c:v>Na wsi</c:v>
                </c:pt>
              </c:strCache>
            </c:strRef>
          </c:cat>
          <c:val>
            <c:numRef>
              <c:f>Arkusz1!$H$5:$H$6</c:f>
              <c:numCache>
                <c:formatCode>0.0%</c:formatCode>
                <c:ptCount val="2"/>
                <c:pt idx="0">
                  <c:v>9.5238095238095233E-2</c:v>
                </c:pt>
                <c:pt idx="1">
                  <c:v>0.90476190476190477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B2-4149-99CF-19D7FFD9CDC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93650592"/>
        <c:axId val="593639792"/>
      </c:barChart>
      <c:catAx>
        <c:axId val="5936505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93639792"/>
        <c:crosses val="autoZero"/>
        <c:auto val="1"/>
        <c:lblAlgn val="ctr"/>
        <c:lblOffset val="100"/>
        <c:noMultiLvlLbl val="0"/>
      </c:catAx>
      <c:valAx>
        <c:axId val="593639792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593650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Arkusz6!$B$1:$B$2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Arkusz6!$C$1:$C$2</c:f>
              <c:numCache>
                <c:formatCode>0.0%</c:formatCode>
                <c:ptCount val="2"/>
                <c:pt idx="0">
                  <c:v>0.497</c:v>
                </c:pt>
                <c:pt idx="1">
                  <c:v>0.503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38-49CB-B774-D2042D794C3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85395672"/>
        <c:axId val="485392072"/>
      </c:barChart>
      <c:catAx>
        <c:axId val="4853956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85392072"/>
        <c:crosses val="autoZero"/>
        <c:auto val="1"/>
        <c:lblAlgn val="ctr"/>
        <c:lblOffset val="100"/>
        <c:noMultiLvlLbl val="0"/>
      </c:catAx>
      <c:valAx>
        <c:axId val="485392072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485395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Arkusz3!$H$1:$H$3</c:f>
              <c:strCache>
                <c:ptCount val="3"/>
                <c:pt idx="0">
                  <c:v>Posiada decyzję admninistracyjną marszałka województwa</c:v>
                </c:pt>
                <c:pt idx="1">
                  <c:v>Nie posiada wpisu</c:v>
                </c:pt>
                <c:pt idx="2">
                  <c:v>Posiada wpis do ewidencji prowadzonej przez urząd gminy</c:v>
                </c:pt>
              </c:strCache>
            </c:strRef>
          </c:cat>
          <c:val>
            <c:numRef>
              <c:f>Arkusz3!$I$1:$I$3</c:f>
              <c:numCache>
                <c:formatCode>0.0%</c:formatCode>
                <c:ptCount val="3"/>
                <c:pt idx="0">
                  <c:v>3.3333333333333333E-2</c:v>
                </c:pt>
                <c:pt idx="1">
                  <c:v>5.6666666666666664E-2</c:v>
                </c:pt>
                <c:pt idx="2">
                  <c:v>0.91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32-460C-A419-1BB9A8657ED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18279544"/>
        <c:axId val="518284224"/>
      </c:barChart>
      <c:catAx>
        <c:axId val="5182795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8284224"/>
        <c:crosses val="autoZero"/>
        <c:auto val="1"/>
        <c:lblAlgn val="ctr"/>
        <c:lblOffset val="100"/>
        <c:noMultiLvlLbl val="0"/>
      </c:catAx>
      <c:valAx>
        <c:axId val="518284224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518279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Arkusz11!$K$1:$K$6</c:f>
              <c:strCache>
                <c:ptCount val="6"/>
                <c:pt idx="0">
                  <c:v>powyżej 15 ha</c:v>
                </c:pt>
                <c:pt idx="1">
                  <c:v>5,01 ha do 15 ha</c:v>
                </c:pt>
                <c:pt idx="2">
                  <c:v>2,01 ha do 5 ha</c:v>
                </c:pt>
                <c:pt idx="3">
                  <c:v>1,01 ha do 2 ha</c:v>
                </c:pt>
                <c:pt idx="4">
                  <c:v>0-5 ha do 1 ha</c:v>
                </c:pt>
                <c:pt idx="5">
                  <c:v>poniżej 0,5 ha</c:v>
                </c:pt>
              </c:strCache>
            </c:strRef>
          </c:cat>
          <c:val>
            <c:numRef>
              <c:f>Arkusz11!$L$1:$L$6</c:f>
              <c:numCache>
                <c:formatCode>0.0%</c:formatCode>
                <c:ptCount val="6"/>
                <c:pt idx="0">
                  <c:v>0.16300000000000001</c:v>
                </c:pt>
                <c:pt idx="1">
                  <c:v>0.22700000000000001</c:v>
                </c:pt>
                <c:pt idx="2">
                  <c:v>0.24</c:v>
                </c:pt>
                <c:pt idx="3">
                  <c:v>0.19700000000000001</c:v>
                </c:pt>
                <c:pt idx="4">
                  <c:v>5.7000000000000002E-2</c:v>
                </c:pt>
                <c:pt idx="5">
                  <c:v>0.11700000000000001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8E-457A-8D11-A4DF8E3F132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07494264"/>
        <c:axId val="507495344"/>
      </c:barChart>
      <c:catAx>
        <c:axId val="5074942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7495344"/>
        <c:crosses val="autoZero"/>
        <c:auto val="1"/>
        <c:lblAlgn val="ctr"/>
        <c:lblOffset val="100"/>
        <c:noMultiLvlLbl val="0"/>
      </c:catAx>
      <c:valAx>
        <c:axId val="507495344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507494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Arkusz4!$H$6:$H$8</c:f>
              <c:strCache>
                <c:ptCount val="3"/>
                <c:pt idx="0">
                  <c:v>Domki </c:v>
                </c:pt>
                <c:pt idx="1">
                  <c:v>Samodzielne jednostki mieszkalne</c:v>
                </c:pt>
                <c:pt idx="2">
                  <c:v>Pokoje gościnne</c:v>
                </c:pt>
              </c:strCache>
            </c:strRef>
          </c:cat>
          <c:val>
            <c:numRef>
              <c:f>Arkusz4!$I$6:$I$8</c:f>
              <c:numCache>
                <c:formatCode>0.0%</c:formatCode>
                <c:ptCount val="3"/>
                <c:pt idx="0">
                  <c:v>0.12023460410557185</c:v>
                </c:pt>
                <c:pt idx="1">
                  <c:v>0.13196480938416422</c:v>
                </c:pt>
                <c:pt idx="2">
                  <c:v>0.74780058651026393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55-48DB-A99C-D2627D56E53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91767704"/>
        <c:axId val="591764104"/>
      </c:barChart>
      <c:catAx>
        <c:axId val="5917677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91764104"/>
        <c:crosses val="autoZero"/>
        <c:auto val="1"/>
        <c:lblAlgn val="ctr"/>
        <c:lblOffset val="100"/>
        <c:noMultiLvlLbl val="0"/>
      </c:catAx>
      <c:valAx>
        <c:axId val="591764104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591767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Arkusz1!$A$3:$A$6</c:f>
              <c:strCache>
                <c:ptCount val="4"/>
                <c:pt idx="0">
                  <c:v>11 - i więcej</c:v>
                </c:pt>
                <c:pt idx="1">
                  <c:v>6 - 10 pokoi</c:v>
                </c:pt>
                <c:pt idx="2">
                  <c:v>5 pokoi</c:v>
                </c:pt>
                <c:pt idx="3">
                  <c:v>1-4 pokoi</c:v>
                </c:pt>
              </c:strCache>
            </c:strRef>
          </c:cat>
          <c:val>
            <c:numRef>
              <c:f>Arkusz1!$B$3:$B$6</c:f>
              <c:numCache>
                <c:formatCode>0.0%</c:formatCode>
                <c:ptCount val="4"/>
                <c:pt idx="0">
                  <c:v>9.4117647058823528E-2</c:v>
                </c:pt>
                <c:pt idx="1">
                  <c:v>0.10196078431372549</c:v>
                </c:pt>
                <c:pt idx="2">
                  <c:v>0.36078431372549019</c:v>
                </c:pt>
                <c:pt idx="3">
                  <c:v>0.4392156862745098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3A0-49D5-AFCE-FA4328D7C6B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06991744"/>
        <c:axId val="506997864"/>
      </c:barChart>
      <c:catAx>
        <c:axId val="5069917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6997864"/>
        <c:crosses val="autoZero"/>
        <c:auto val="1"/>
        <c:lblAlgn val="ctr"/>
        <c:lblOffset val="100"/>
        <c:noMultiLvlLbl val="0"/>
      </c:catAx>
      <c:valAx>
        <c:axId val="506997864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506991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Arkusz1!$G$1:$G$4</c:f>
              <c:strCache>
                <c:ptCount val="4"/>
                <c:pt idx="0">
                  <c:v>powyżej 50</c:v>
                </c:pt>
                <c:pt idx="1">
                  <c:v>od 21 - 50 </c:v>
                </c:pt>
                <c:pt idx="2">
                  <c:v>od 2- 9</c:v>
                </c:pt>
                <c:pt idx="3">
                  <c:v>od 10 - 20</c:v>
                </c:pt>
              </c:strCache>
            </c:strRef>
          </c:cat>
          <c:val>
            <c:numRef>
              <c:f>Arkusz1!$H$1:$H$4</c:f>
              <c:numCache>
                <c:formatCode>0.0%</c:formatCode>
                <c:ptCount val="4"/>
                <c:pt idx="0">
                  <c:v>6.0283687943262408E-2</c:v>
                </c:pt>
                <c:pt idx="1">
                  <c:v>0.13829787234042554</c:v>
                </c:pt>
                <c:pt idx="2">
                  <c:v>0.23499999999999999</c:v>
                </c:pt>
                <c:pt idx="3">
                  <c:v>0.56737588652482274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33-4E38-8818-95781705A43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48141232"/>
        <c:axId val="548139072"/>
      </c:barChart>
      <c:catAx>
        <c:axId val="5481412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48139072"/>
        <c:crosses val="autoZero"/>
        <c:auto val="1"/>
        <c:lblAlgn val="ctr"/>
        <c:lblOffset val="100"/>
        <c:noMultiLvlLbl val="0"/>
      </c:catAx>
      <c:valAx>
        <c:axId val="548139072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5481412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'lp pokoi, lazien, sjm'!$E$2:$E$3</c:f>
              <c:strCache>
                <c:ptCount val="2"/>
                <c:pt idx="0">
                  <c:v>powyżej 5 sjm</c:v>
                </c:pt>
                <c:pt idx="1">
                  <c:v>0-5 sjm</c:v>
                </c:pt>
              </c:strCache>
            </c:strRef>
          </c:cat>
          <c:val>
            <c:numRef>
              <c:f>'lp pokoi, lazien, sjm'!$F$2:$F$3</c:f>
              <c:numCache>
                <c:formatCode>0.0%</c:formatCode>
                <c:ptCount val="2"/>
                <c:pt idx="0">
                  <c:v>0.12790697674418605</c:v>
                </c:pt>
                <c:pt idx="1">
                  <c:v>0.87209302325581395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B1-4384-B245-0715C504099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711223528"/>
        <c:axId val="711213088"/>
      </c:barChart>
      <c:catAx>
        <c:axId val="7112235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11213088"/>
        <c:crosses val="autoZero"/>
        <c:auto val="1"/>
        <c:lblAlgn val="ctr"/>
        <c:lblOffset val="100"/>
        <c:noMultiLvlLbl val="0"/>
      </c:catAx>
      <c:valAx>
        <c:axId val="711213088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7112235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488954505686788"/>
          <c:y val="5.0925925925925923E-2"/>
          <c:w val="0.77011045494313213"/>
          <c:h val="0.8981481481481481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'gmina ha miejsce'!$R$3:$R$4</c:f>
              <c:strCache>
                <c:ptCount val="2"/>
                <c:pt idx="0">
                  <c:v>W oddzielnym budynku mieszkalnym</c:v>
                </c:pt>
                <c:pt idx="1">
                  <c:v>W wydzielonej części budynku mieszkalnego zamieszkanego przez rodzinę</c:v>
                </c:pt>
              </c:strCache>
            </c:strRef>
          </c:cat>
          <c:val>
            <c:numRef>
              <c:f>'gmina ha miejsce'!$S$3:$S$4</c:f>
              <c:numCache>
                <c:formatCode>0.0%</c:formatCode>
                <c:ptCount val="2"/>
                <c:pt idx="0">
                  <c:v>0.47586206896551725</c:v>
                </c:pt>
                <c:pt idx="1">
                  <c:v>0.62413793103448278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B7-45A0-AEDB-951B17A4CF0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86932496"/>
        <c:axId val="386936456"/>
      </c:barChart>
      <c:catAx>
        <c:axId val="3869324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86936456"/>
        <c:crosses val="autoZero"/>
        <c:auto val="1"/>
        <c:lblAlgn val="ctr"/>
        <c:lblOffset val="100"/>
        <c:noMultiLvlLbl val="0"/>
      </c:catAx>
      <c:valAx>
        <c:axId val="386936456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386932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Arkusz2!$A$1:$A$3</c:f>
              <c:strCache>
                <c:ptCount val="3"/>
                <c:pt idx="0">
                  <c:v>Mężczyzna</c:v>
                </c:pt>
                <c:pt idx="1">
                  <c:v>Oboje</c:v>
                </c:pt>
                <c:pt idx="2">
                  <c:v>Kobieta</c:v>
                </c:pt>
              </c:strCache>
            </c:strRef>
          </c:cat>
          <c:val>
            <c:numRef>
              <c:f>Arkusz2!$B$1:$B$3</c:f>
              <c:numCache>
                <c:formatCode>0.0%</c:formatCode>
                <c:ptCount val="3"/>
                <c:pt idx="0">
                  <c:v>0.183</c:v>
                </c:pt>
                <c:pt idx="1">
                  <c:v>0.35299999999999998</c:v>
                </c:pt>
                <c:pt idx="2">
                  <c:v>0.46300000000000002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70-4CEF-8076-61EA186C0FD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5824888"/>
        <c:axId val="95838208"/>
      </c:barChart>
      <c:catAx>
        <c:axId val="958248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95838208"/>
        <c:crosses val="autoZero"/>
        <c:auto val="1"/>
        <c:lblAlgn val="ctr"/>
        <c:lblOffset val="100"/>
        <c:noMultiLvlLbl val="0"/>
      </c:catAx>
      <c:valAx>
        <c:axId val="95838208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crossAx val="95824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Arkusz5!$F$1:$F$2</c:f>
              <c:strCache>
                <c:ptCount val="2"/>
                <c:pt idx="0">
                  <c:v>Nie</c:v>
                </c:pt>
                <c:pt idx="1">
                  <c:v>Tak</c:v>
                </c:pt>
              </c:strCache>
            </c:strRef>
          </c:cat>
          <c:val>
            <c:numRef>
              <c:f>Arkusz5!$G$1:$G$2</c:f>
              <c:numCache>
                <c:formatCode>0.0%</c:formatCode>
                <c:ptCount val="2"/>
                <c:pt idx="0">
                  <c:v>0.47699999999999998</c:v>
                </c:pt>
                <c:pt idx="1">
                  <c:v>0.52300000000000002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6A5-4E67-94A5-AA45F6CFD24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92914336"/>
        <c:axId val="392921536"/>
      </c:barChart>
      <c:catAx>
        <c:axId val="3929143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92921536"/>
        <c:crosses val="autoZero"/>
        <c:auto val="1"/>
        <c:lblAlgn val="ctr"/>
        <c:lblOffset val="100"/>
        <c:noMultiLvlLbl val="0"/>
      </c:catAx>
      <c:valAx>
        <c:axId val="392921536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392914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4815149050953013"/>
          <c:y val="0.10995370370370371"/>
          <c:w val="0.48467806448627171"/>
          <c:h val="0.8726851851851852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Arkusz5!$A$1:$A$5</c:f>
              <c:strCache>
                <c:ptCount val="5"/>
                <c:pt idx="0">
                  <c:v>W siodle</c:v>
                </c:pt>
                <c:pt idx="1">
                  <c:v>Gospodarstwo ekologiczne</c:v>
                </c:pt>
                <c:pt idx="2">
                  <c:v>Dla wędkarzy</c:v>
                </c:pt>
                <c:pt idx="3">
                  <c:v>Dla grzybiarzy</c:v>
                </c:pt>
                <c:pt idx="4">
                  <c:v>Dla rodzin z dziećmi</c:v>
                </c:pt>
              </c:strCache>
            </c:strRef>
          </c:cat>
          <c:val>
            <c:numRef>
              <c:f>Arkusz5!$B$1:$B$5</c:f>
              <c:numCache>
                <c:formatCode>0.00%</c:formatCode>
                <c:ptCount val="5"/>
                <c:pt idx="0">
                  <c:v>0.128</c:v>
                </c:pt>
                <c:pt idx="1">
                  <c:v>0.13200000000000001</c:v>
                </c:pt>
                <c:pt idx="2">
                  <c:v>0.35199999999999998</c:v>
                </c:pt>
                <c:pt idx="3">
                  <c:v>0.39700000000000002</c:v>
                </c:pt>
                <c:pt idx="4">
                  <c:v>0.71199999999999997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9E-41E9-BE20-D06D5241308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085450832"/>
        <c:axId val="1085452272"/>
      </c:barChart>
      <c:catAx>
        <c:axId val="10854508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85452272"/>
        <c:crosses val="autoZero"/>
        <c:auto val="1"/>
        <c:lblAlgn val="ctr"/>
        <c:lblOffset val="100"/>
        <c:noMultiLvlLbl val="0"/>
      </c:catAx>
      <c:valAx>
        <c:axId val="1085452272"/>
        <c:scaling>
          <c:orientation val="minMax"/>
        </c:scaling>
        <c:delete val="1"/>
        <c:axPos val="b"/>
        <c:numFmt formatCode="0.00%" sourceLinked="1"/>
        <c:majorTickMark val="none"/>
        <c:minorTickMark val="none"/>
        <c:tickLblPos val="nextTo"/>
        <c:crossAx val="1085450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Arkusz5!$I$2:$I$10</c:f>
              <c:strCache>
                <c:ptCount val="9"/>
                <c:pt idx="0">
                  <c:v>Mini zoo</c:v>
                </c:pt>
                <c:pt idx="1">
                  <c:v>Biblioteczka/ izba regionalna</c:v>
                </c:pt>
                <c:pt idx="2">
                  <c:v>Basen</c:v>
                </c:pt>
                <c:pt idx="3">
                  <c:v>Jazda konna</c:v>
                </c:pt>
                <c:pt idx="4">
                  <c:v>Boisko (do siatkówki, koszykówki itd.)</c:v>
                </c:pt>
                <c:pt idx="5">
                  <c:v>Siłownia/ bilard/ sauna</c:v>
                </c:pt>
                <c:pt idx="6">
                  <c:v>Dostęp do jeziora, sprzęt wodny</c:v>
                </c:pt>
                <c:pt idx="7">
                  <c:v>Rowery</c:v>
                </c:pt>
                <c:pt idx="8">
                  <c:v>Plac zabaw</c:v>
                </c:pt>
              </c:strCache>
            </c:strRef>
          </c:cat>
          <c:val>
            <c:numRef>
              <c:f>Arkusz5!$J$2:$J$10</c:f>
              <c:numCache>
                <c:formatCode>0.0%</c:formatCode>
                <c:ptCount val="9"/>
                <c:pt idx="0">
                  <c:v>1.7999999999999999E-2</c:v>
                </c:pt>
                <c:pt idx="1">
                  <c:v>3.2000000000000001E-2</c:v>
                </c:pt>
                <c:pt idx="2">
                  <c:v>5.5E-2</c:v>
                </c:pt>
                <c:pt idx="3">
                  <c:v>8.3000000000000004E-2</c:v>
                </c:pt>
                <c:pt idx="4">
                  <c:v>9.6000000000000002E-2</c:v>
                </c:pt>
                <c:pt idx="5">
                  <c:v>0.14199999999999999</c:v>
                </c:pt>
                <c:pt idx="6">
                  <c:v>0.14699999999999999</c:v>
                </c:pt>
                <c:pt idx="7">
                  <c:v>0.161</c:v>
                </c:pt>
                <c:pt idx="8">
                  <c:v>0.34899999999999998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9F-4918-B0D4-3E4FDE1FCA1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688707984"/>
        <c:axId val="688708344"/>
      </c:barChart>
      <c:catAx>
        <c:axId val="6887079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88708344"/>
        <c:crosses val="autoZero"/>
        <c:auto val="1"/>
        <c:lblAlgn val="ctr"/>
        <c:lblOffset val="100"/>
        <c:noMultiLvlLbl val="0"/>
      </c:catAx>
      <c:valAx>
        <c:axId val="688708344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6887079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D54-45AE-BC90-CE7CEA6D0060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D54-45AE-BC90-CE7CEA6D006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Arkusz3!$A$13:$A$14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Arkusz3!$B$13:$B$14</c:f>
              <c:numCache>
                <c:formatCode>0.00%</c:formatCode>
                <c:ptCount val="2"/>
                <c:pt idx="0">
                  <c:v>0.45700000000000002</c:v>
                </c:pt>
                <c:pt idx="1">
                  <c:v>0.54300000000000004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D54-45AE-BC90-CE7CEA6D00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97775648"/>
        <c:axId val="597770968"/>
      </c:barChart>
      <c:valAx>
        <c:axId val="597770968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out"/>
        <c:minorTickMark val="none"/>
        <c:tickLblPos val="nextTo"/>
        <c:crossAx val="597775648"/>
        <c:crosses val="autoZero"/>
        <c:crossBetween val="between"/>
      </c:valAx>
      <c:catAx>
        <c:axId val="5977756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977709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Arkusz6!$D$3:$D$14</c:f>
              <c:strCache>
                <c:ptCount val="12"/>
                <c:pt idx="0">
                  <c:v>Osły</c:v>
                </c:pt>
                <c:pt idx="1">
                  <c:v>Pszczoły</c:v>
                </c:pt>
                <c:pt idx="2">
                  <c:v>Alpaki</c:v>
                </c:pt>
                <c:pt idx="3">
                  <c:v>Świnie </c:v>
                </c:pt>
                <c:pt idx="4">
                  <c:v>Gęsi</c:v>
                </c:pt>
                <c:pt idx="5">
                  <c:v>Ptactwo ozdbne</c:v>
                </c:pt>
                <c:pt idx="6">
                  <c:v>Owce</c:v>
                </c:pt>
                <c:pt idx="7">
                  <c:v>Kozy</c:v>
                </c:pt>
                <c:pt idx="8">
                  <c:v>Konie</c:v>
                </c:pt>
                <c:pt idx="9">
                  <c:v>Krowy</c:v>
                </c:pt>
                <c:pt idx="10">
                  <c:v>Króliki</c:v>
                </c:pt>
                <c:pt idx="11">
                  <c:v>Kury</c:v>
                </c:pt>
              </c:strCache>
            </c:strRef>
          </c:cat>
          <c:val>
            <c:numRef>
              <c:f>Arkusz6!$E$3:$E$14</c:f>
              <c:numCache>
                <c:formatCode>0.0%</c:formatCode>
                <c:ptCount val="12"/>
                <c:pt idx="0">
                  <c:v>2.4590163934426229E-2</c:v>
                </c:pt>
                <c:pt idx="1">
                  <c:v>3.2786885245901641E-2</c:v>
                </c:pt>
                <c:pt idx="2">
                  <c:v>5.737704918032787E-2</c:v>
                </c:pt>
                <c:pt idx="3">
                  <c:v>6.5573770491803282E-2</c:v>
                </c:pt>
                <c:pt idx="4">
                  <c:v>6.5573770491803282E-2</c:v>
                </c:pt>
                <c:pt idx="5">
                  <c:v>0.11475409836065574</c:v>
                </c:pt>
                <c:pt idx="6">
                  <c:v>0.20491803278688525</c:v>
                </c:pt>
                <c:pt idx="7">
                  <c:v>0.24590163934426229</c:v>
                </c:pt>
                <c:pt idx="8">
                  <c:v>0.25409836065573771</c:v>
                </c:pt>
                <c:pt idx="9">
                  <c:v>0.25409836065573771</c:v>
                </c:pt>
                <c:pt idx="10">
                  <c:v>0.27049180327868855</c:v>
                </c:pt>
                <c:pt idx="11">
                  <c:v>0.39344262295081966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9A-40A3-B973-5E74A935800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085506992"/>
        <c:axId val="1085515272"/>
      </c:barChart>
      <c:catAx>
        <c:axId val="10855069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85515272"/>
        <c:crosses val="autoZero"/>
        <c:auto val="1"/>
        <c:lblAlgn val="ctr"/>
        <c:lblOffset val="100"/>
        <c:noMultiLvlLbl val="0"/>
      </c:catAx>
      <c:valAx>
        <c:axId val="1085515272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10855069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'położenie obiekt'!$A$1:$A$6</c:f>
              <c:strCache>
                <c:ptCount val="6"/>
                <c:pt idx="0">
                  <c:v>Niewidomi i niedowidzący</c:v>
                </c:pt>
                <c:pt idx="1">
                  <c:v>Głusi i niedosłyszący</c:v>
                </c:pt>
                <c:pt idx="2">
                  <c:v>Niepełnosprawni intelektualnie</c:v>
                </c:pt>
                <c:pt idx="3">
                  <c:v>Niepełnosprawni ruchowo</c:v>
                </c:pt>
                <c:pt idx="4">
                  <c:v>Seniorów</c:v>
                </c:pt>
                <c:pt idx="5">
                  <c:v>Nieprzystosowany</c:v>
                </c:pt>
              </c:strCache>
            </c:strRef>
          </c:cat>
          <c:val>
            <c:numRef>
              <c:f>'położenie obiekt'!$B$1:$B$6</c:f>
              <c:numCache>
                <c:formatCode>0.0%</c:formatCode>
                <c:ptCount val="6"/>
                <c:pt idx="0">
                  <c:v>0.01</c:v>
                </c:pt>
                <c:pt idx="1">
                  <c:v>2.6666666666666668E-2</c:v>
                </c:pt>
                <c:pt idx="2">
                  <c:v>6.3333333333333339E-2</c:v>
                </c:pt>
                <c:pt idx="3">
                  <c:v>9.6666666666666665E-2</c:v>
                </c:pt>
                <c:pt idx="4">
                  <c:v>0.26333333333333331</c:v>
                </c:pt>
                <c:pt idx="5">
                  <c:v>0.71333333333333337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DC-4054-A7EE-DC01530B7E2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74681784"/>
        <c:axId val="374680344"/>
      </c:barChart>
      <c:catAx>
        <c:axId val="3746817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74680344"/>
        <c:crosses val="autoZero"/>
        <c:auto val="1"/>
        <c:lblAlgn val="ctr"/>
        <c:lblOffset val="100"/>
        <c:noMultiLvlLbl val="0"/>
      </c:catAx>
      <c:valAx>
        <c:axId val="374680344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374681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Arkusz6!$D$1:$D$4</c:f>
              <c:strCache>
                <c:ptCount val="4"/>
                <c:pt idx="0">
                  <c:v>Wyłącznie z wyżywieniem</c:v>
                </c:pt>
                <c:pt idx="1">
                  <c:v>Nie prowadzi wyżywienia</c:v>
                </c:pt>
                <c:pt idx="2">
                  <c:v>Na życzenie gości</c:v>
                </c:pt>
                <c:pt idx="3">
                  <c:v>Udostępnia miejsce do przygotowania posiłków</c:v>
                </c:pt>
              </c:strCache>
            </c:strRef>
          </c:cat>
          <c:val>
            <c:numRef>
              <c:f>Arkusz6!$E$1:$E$4</c:f>
              <c:numCache>
                <c:formatCode>0.0%</c:formatCode>
                <c:ptCount val="4"/>
                <c:pt idx="0">
                  <c:v>5.6666666666666664E-2</c:v>
                </c:pt>
                <c:pt idx="1">
                  <c:v>0.46333333333333332</c:v>
                </c:pt>
                <c:pt idx="2">
                  <c:v>0.48</c:v>
                </c:pt>
                <c:pt idx="3">
                  <c:v>0.68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EA-473D-8A9D-09F48F16075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89194200"/>
        <c:axId val="389189880"/>
      </c:barChart>
      <c:catAx>
        <c:axId val="3891942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89189880"/>
        <c:crosses val="autoZero"/>
        <c:auto val="1"/>
        <c:lblAlgn val="ctr"/>
        <c:lblOffset val="100"/>
        <c:noMultiLvlLbl val="0"/>
      </c:catAx>
      <c:valAx>
        <c:axId val="389189880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389194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135876160641212"/>
          <c:y val="6.4814814814814811E-2"/>
          <c:w val="0.57870064629018148"/>
          <c:h val="0.84731481481481485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wyżywienie!$B$2:$B$3</c:f>
              <c:strCache>
                <c:ptCount val="2"/>
                <c:pt idx="0">
                  <c:v>Całodzienne wyżywienie</c:v>
                </c:pt>
                <c:pt idx="1">
                  <c:v>Niepełne wyżywienie np. tylko śniadanie</c:v>
                </c:pt>
              </c:strCache>
            </c:strRef>
          </c:cat>
          <c:val>
            <c:numRef>
              <c:f>wyżywienie!$C$2:$C$3</c:f>
              <c:numCache>
                <c:formatCode>0.0%</c:formatCode>
                <c:ptCount val="2"/>
                <c:pt idx="0">
                  <c:v>0.40127388535031849</c:v>
                </c:pt>
                <c:pt idx="1">
                  <c:v>0.59872611464968151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F9-4C62-A613-77A8E07DD11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91152224"/>
        <c:axId val="391152944"/>
      </c:barChart>
      <c:catAx>
        <c:axId val="3911522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91152944"/>
        <c:crosses val="autoZero"/>
        <c:auto val="1"/>
        <c:lblAlgn val="ctr"/>
        <c:lblOffset val="100"/>
        <c:noMultiLvlLbl val="0"/>
      </c:catAx>
      <c:valAx>
        <c:axId val="391152944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391152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B0B-4A90-97C0-CE9061B65614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B0B-4A90-97C0-CE9061B6561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Arkusz4!$B$3:$B$4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Arkusz4!$C$3:$C$4</c:f>
              <c:numCache>
                <c:formatCode>0.00%</c:formatCode>
                <c:ptCount val="2"/>
                <c:pt idx="0">
                  <c:v>9.7000000000000003E-2</c:v>
                </c:pt>
                <c:pt idx="1">
                  <c:v>0.90300000000000002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B0B-4A90-97C0-CE9061B656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97787888"/>
        <c:axId val="597789688"/>
      </c:barChart>
      <c:valAx>
        <c:axId val="597789688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out"/>
        <c:minorTickMark val="none"/>
        <c:tickLblPos val="nextTo"/>
        <c:crossAx val="597787888"/>
        <c:crosses val="autoZero"/>
        <c:crossBetween val="between"/>
      </c:valAx>
      <c:catAx>
        <c:axId val="5977878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977896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Arkusz5!$L$2:$L$4</c:f>
              <c:strCache>
                <c:ptCount val="3"/>
                <c:pt idx="0">
                  <c:v>Zielarstwo - zioła w naturze i sztuce</c:v>
                </c:pt>
                <c:pt idx="1">
                  <c:v>Przetwóstwo płodów rolnych</c:v>
                </c:pt>
                <c:pt idx="2">
                  <c:v>Edukacja w zakresie dziedzictwa kultury materialnej wsi, tradycyjnych zawodów, rękodzieła i twórczości ludowej</c:v>
                </c:pt>
              </c:strCache>
            </c:strRef>
          </c:cat>
          <c:val>
            <c:numRef>
              <c:f>Arkusz5!$M$2:$M$4</c:f>
              <c:numCache>
                <c:formatCode>0.0%</c:formatCode>
                <c:ptCount val="3"/>
                <c:pt idx="0">
                  <c:v>0.12121212121212122</c:v>
                </c:pt>
                <c:pt idx="1">
                  <c:v>0.36363636363636365</c:v>
                </c:pt>
                <c:pt idx="2">
                  <c:v>0.93939393939393945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4C-48BE-B44D-93C75CA8736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85388832"/>
        <c:axId val="485389552"/>
      </c:barChart>
      <c:catAx>
        <c:axId val="4853888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85389552"/>
        <c:crosses val="autoZero"/>
        <c:auto val="1"/>
        <c:lblAlgn val="ctr"/>
        <c:lblOffset val="100"/>
        <c:noMultiLvlLbl val="0"/>
      </c:catAx>
      <c:valAx>
        <c:axId val="485389552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485388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Arkusz2!$F$1:$F$2</c:f>
              <c:strCache>
                <c:ptCount val="2"/>
                <c:pt idx="0">
                  <c:v>Mężczyzna</c:v>
                </c:pt>
                <c:pt idx="1">
                  <c:v>Kobieta</c:v>
                </c:pt>
              </c:strCache>
            </c:strRef>
          </c:cat>
          <c:val>
            <c:numRef>
              <c:f>Arkusz2!$G$1:$G$2</c:f>
              <c:numCache>
                <c:formatCode>0.0%</c:formatCode>
                <c:ptCount val="2"/>
                <c:pt idx="0">
                  <c:v>0.28299999999999997</c:v>
                </c:pt>
                <c:pt idx="1">
                  <c:v>0.71699999999999997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C8-471C-A205-21C6240B677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678697200"/>
        <c:axId val="678704760"/>
      </c:barChart>
      <c:catAx>
        <c:axId val="6786972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78704760"/>
        <c:crosses val="autoZero"/>
        <c:auto val="1"/>
        <c:lblAlgn val="ctr"/>
        <c:lblOffset val="100"/>
        <c:noMultiLvlLbl val="0"/>
      </c:catAx>
      <c:valAx>
        <c:axId val="678704760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678697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876-4729-8182-011CA88CE131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876-4729-8182-011CA88CE13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Arkusz4!$B$8:$B$9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Arkusz4!$C$8:$C$9</c:f>
              <c:numCache>
                <c:formatCode>0.00%</c:formatCode>
                <c:ptCount val="2"/>
                <c:pt idx="0">
                  <c:v>0.29699999999999999</c:v>
                </c:pt>
                <c:pt idx="1">
                  <c:v>0.70299999999999996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876-4729-8182-011CA88CE1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97769888"/>
        <c:axId val="597778888"/>
      </c:barChart>
      <c:valAx>
        <c:axId val="597778888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out"/>
        <c:minorTickMark val="none"/>
        <c:tickLblPos val="nextTo"/>
        <c:crossAx val="597769888"/>
        <c:crosses val="autoZero"/>
        <c:crossBetween val="between"/>
      </c:valAx>
      <c:catAx>
        <c:axId val="5977698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977788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Arkusz7!$A$2:$A$11</c:f>
              <c:strCache>
                <c:ptCount val="10"/>
                <c:pt idx="0">
                  <c:v>Za skomplikowane są wnioski</c:v>
                </c:pt>
                <c:pt idx="1">
                  <c:v>Na rozpoczęcie i rozwój działalnści pozarolniczej</c:v>
                </c:pt>
                <c:pt idx="2">
                  <c:v>Zakup urządzeń rekreacyjnych </c:v>
                </c:pt>
                <c:pt idx="3">
                  <c:v>inne</c:v>
                </c:pt>
                <c:pt idx="4">
                  <c:v>Brak zainteresowania dofinansowaniem</c:v>
                </c:pt>
                <c:pt idx="5">
                  <c:v>Termomodernizacja</c:v>
                </c:pt>
                <c:pt idx="6">
                  <c:v>Infrastruktua zewnętrzna</c:v>
                </c:pt>
                <c:pt idx="7">
                  <c:v>Budowa obiektu agroturystycznego</c:v>
                </c:pt>
                <c:pt idx="8">
                  <c:v>Rozbudowa/ modernizacja obiektu</c:v>
                </c:pt>
                <c:pt idx="9">
                  <c:v>Zakup wyposażenia</c:v>
                </c:pt>
              </c:strCache>
            </c:strRef>
          </c:cat>
          <c:val>
            <c:numRef>
              <c:f>Arkusz7!$B$2:$B$11</c:f>
              <c:numCache>
                <c:formatCode>0.0%</c:formatCode>
                <c:ptCount val="10"/>
                <c:pt idx="0" formatCode="0.00%">
                  <c:v>1.4E-2</c:v>
                </c:pt>
                <c:pt idx="1">
                  <c:v>2.7E-2</c:v>
                </c:pt>
                <c:pt idx="2">
                  <c:v>4.1000000000000002E-2</c:v>
                </c:pt>
                <c:pt idx="3">
                  <c:v>5.5E-2</c:v>
                </c:pt>
                <c:pt idx="4" formatCode="0.00%">
                  <c:v>6.8000000000000005E-2</c:v>
                </c:pt>
                <c:pt idx="5">
                  <c:v>8.2000000000000003E-2</c:v>
                </c:pt>
                <c:pt idx="6">
                  <c:v>0.13700000000000001</c:v>
                </c:pt>
                <c:pt idx="7">
                  <c:v>0.17799999999999999</c:v>
                </c:pt>
                <c:pt idx="8">
                  <c:v>0.26</c:v>
                </c:pt>
                <c:pt idx="9">
                  <c:v>0.28799999999999998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69-4B2D-9D9E-2E207E9CA81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68139400"/>
        <c:axId val="368142280"/>
      </c:barChart>
      <c:catAx>
        <c:axId val="3681394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68142280"/>
        <c:crosses val="autoZero"/>
        <c:auto val="1"/>
        <c:lblAlgn val="ctr"/>
        <c:lblOffset val="100"/>
        <c:noMultiLvlLbl val="0"/>
      </c:catAx>
      <c:valAx>
        <c:axId val="368142280"/>
        <c:scaling>
          <c:orientation val="minMax"/>
        </c:scaling>
        <c:delete val="1"/>
        <c:axPos val="b"/>
        <c:numFmt formatCode="0.00%" sourceLinked="1"/>
        <c:majorTickMark val="none"/>
        <c:minorTickMark val="none"/>
        <c:tickLblPos val="nextTo"/>
        <c:crossAx val="368139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Arkusz7!$E$1:$E$5</c:f>
              <c:strCache>
                <c:ptCount val="5"/>
                <c:pt idx="0">
                  <c:v>Zakup elementów z odnawialnych źródeł energii</c:v>
                </c:pt>
                <c:pt idx="1">
                  <c:v>Zwiększenia promocji gospodarstwa</c:v>
                </c:pt>
                <c:pt idx="2">
                  <c:v>Zakup nowego wyposażenia budynku</c:v>
                </c:pt>
                <c:pt idx="3">
                  <c:v>Modernizacja/ remont budynku</c:v>
                </c:pt>
                <c:pt idx="4">
                  <c:v>Rozbudowa zewnętrznej oferty rekreacyjnej</c:v>
                </c:pt>
              </c:strCache>
            </c:strRef>
          </c:cat>
          <c:val>
            <c:numRef>
              <c:f>Arkusz7!$F$1:$F$5</c:f>
              <c:numCache>
                <c:formatCode>0.0%</c:formatCode>
                <c:ptCount val="5"/>
                <c:pt idx="0">
                  <c:v>0.40333333333333332</c:v>
                </c:pt>
                <c:pt idx="1">
                  <c:v>0.5033333333333333</c:v>
                </c:pt>
                <c:pt idx="2">
                  <c:v>0.52666666666666662</c:v>
                </c:pt>
                <c:pt idx="3">
                  <c:v>0.59666666666666668</c:v>
                </c:pt>
                <c:pt idx="4">
                  <c:v>0.62333333333333329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47-4EA6-B4E3-BA57E7C488D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5785288"/>
        <c:axId val="95778448"/>
      </c:barChart>
      <c:catAx>
        <c:axId val="957852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95778448"/>
        <c:crosses val="autoZero"/>
        <c:auto val="1"/>
        <c:lblAlgn val="ctr"/>
        <c:lblOffset val="100"/>
        <c:noMultiLvlLbl val="0"/>
      </c:catAx>
      <c:valAx>
        <c:axId val="95778448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95785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Arkusz7!$I$2:$I$7</c:f>
              <c:strCache>
                <c:ptCount val="6"/>
                <c:pt idx="0">
                  <c:v>Inne</c:v>
                </c:pt>
                <c:pt idx="1">
                  <c:v>Pompy ciepła</c:v>
                </c:pt>
                <c:pt idx="2">
                  <c:v>Przydomowa oczyszczalnia ścieków</c:v>
                </c:pt>
                <c:pt idx="3">
                  <c:v>Panele solrne</c:v>
                </c:pt>
                <c:pt idx="4">
                  <c:v>Panele fotowoltaiczne</c:v>
                </c:pt>
                <c:pt idx="5">
                  <c:v>Segregacja śmieci</c:v>
                </c:pt>
              </c:strCache>
            </c:strRef>
          </c:cat>
          <c:val>
            <c:numRef>
              <c:f>Arkusz7!$J$2:$J$7</c:f>
              <c:numCache>
                <c:formatCode>0.0%</c:formatCode>
                <c:ptCount val="6"/>
                <c:pt idx="0">
                  <c:v>1.3651877133105802E-2</c:v>
                </c:pt>
                <c:pt idx="1">
                  <c:v>0.14675767918088736</c:v>
                </c:pt>
                <c:pt idx="2">
                  <c:v>0.23890784982935154</c:v>
                </c:pt>
                <c:pt idx="3">
                  <c:v>0.26621160409556316</c:v>
                </c:pt>
                <c:pt idx="4">
                  <c:v>0.48464163822525597</c:v>
                </c:pt>
                <c:pt idx="5">
                  <c:v>0.93174061433447097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43-45D6-BC8D-E64F4B838C5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85407552"/>
        <c:axId val="485411872"/>
      </c:barChart>
      <c:catAx>
        <c:axId val="4854075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85411872"/>
        <c:crosses val="autoZero"/>
        <c:auto val="1"/>
        <c:lblAlgn val="ctr"/>
        <c:lblOffset val="100"/>
        <c:noMultiLvlLbl val="0"/>
      </c:catAx>
      <c:valAx>
        <c:axId val="485411872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4854075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Arkusz8!$A$2:$A$4</c:f>
              <c:strCache>
                <c:ptCount val="3"/>
                <c:pt idx="0">
                  <c:v>Ogrzewanie - w całym obiekcie w miesiącach X-IV, temperatura minimum 18 °C</c:v>
                </c:pt>
                <c:pt idx="1">
                  <c:v>Instalacja sanitarna: zimna woda przez całą dobę i dostęp do ciepłej wody</c:v>
                </c:pt>
                <c:pt idx="2">
                  <c:v>Maksymalna liczba osób przypadających na jeden w.h.s. – 15</c:v>
                </c:pt>
              </c:strCache>
            </c:strRef>
          </c:cat>
          <c:val>
            <c:numRef>
              <c:f>Arkusz8!$B$2:$B$4</c:f>
              <c:numCache>
                <c:formatCode>0.0%</c:formatCode>
                <c:ptCount val="3"/>
                <c:pt idx="0">
                  <c:v>0.93127147766323026</c:v>
                </c:pt>
                <c:pt idx="1">
                  <c:v>0.99656357388316152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A5-4B1D-AB28-CC84BEB0755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85381272"/>
        <c:axId val="485373352"/>
      </c:barChart>
      <c:catAx>
        <c:axId val="4853812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85373352"/>
        <c:crosses val="autoZero"/>
        <c:auto val="1"/>
        <c:lblAlgn val="ctr"/>
        <c:lblOffset val="100"/>
        <c:noMultiLvlLbl val="0"/>
      </c:catAx>
      <c:valAx>
        <c:axId val="485373352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485381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Arkusz9!$A$1:$A$7</c:f>
              <c:strCache>
                <c:ptCount val="7"/>
                <c:pt idx="0">
                  <c:v>Dozownik do płynnego mydła i ręczniki papierowe</c:v>
                </c:pt>
                <c:pt idx="1">
                  <c:v>Lustro z górnym lub bocznym oświetleniem</c:v>
                </c:pt>
                <c:pt idx="2">
                  <c:v>Uniwersalne gniazdko elektryczne z osłoną</c:v>
                </c:pt>
                <c:pt idx="3">
                  <c:v>Umywalka z blatem lub półką i wieszakiem na ręcznik</c:v>
                </c:pt>
                <c:pt idx="4">
                  <c:v>Pojemnik na śmieci (niepalny lub trudno zapalny)</c:v>
                </c:pt>
                <c:pt idx="5">
                  <c:v>Natrysk lub wanna</c:v>
                </c:pt>
                <c:pt idx="6">
                  <c:v>WC</c:v>
                </c:pt>
              </c:strCache>
            </c:strRef>
          </c:cat>
          <c:val>
            <c:numRef>
              <c:f>Arkusz9!$B$1:$B$7</c:f>
              <c:numCache>
                <c:formatCode>0.0%</c:formatCode>
                <c:ptCount val="7"/>
                <c:pt idx="0">
                  <c:v>0.96563573883161513</c:v>
                </c:pt>
                <c:pt idx="1">
                  <c:v>0.98281786941580751</c:v>
                </c:pt>
                <c:pt idx="2">
                  <c:v>0.9862542955326461</c:v>
                </c:pt>
                <c:pt idx="3">
                  <c:v>0.98969072164948457</c:v>
                </c:pt>
                <c:pt idx="4">
                  <c:v>0.99312714776632305</c:v>
                </c:pt>
                <c:pt idx="5">
                  <c:v>0.99656357388316152</c:v>
                </c:pt>
                <c:pt idx="6">
                  <c:v>0.99656357388316152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D8-49DF-B28B-9D41BADB2BF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711262048"/>
        <c:axId val="711258448"/>
      </c:barChart>
      <c:catAx>
        <c:axId val="7112620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11258448"/>
        <c:crosses val="autoZero"/>
        <c:auto val="1"/>
        <c:lblAlgn val="ctr"/>
        <c:lblOffset val="100"/>
        <c:noMultiLvlLbl val="0"/>
      </c:catAx>
      <c:valAx>
        <c:axId val="711258448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7112620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6891862988957361"/>
          <c:y val="0.1944863994273443"/>
          <c:w val="0.47342169728783901"/>
          <c:h val="0.7311111111111111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'minim wymagania'!$B$39:$B$40</c:f>
              <c:strCache>
                <c:ptCount val="2"/>
                <c:pt idx="0">
                  <c:v>Powierzchnia pokoju 1 - i 2 - osobowego - min 6m2</c:v>
                </c:pt>
                <c:pt idx="1">
                  <c:v>Powierzchnia pokoju większego niż 2-osobowy - dodatkowo 2 m2 na każdą następną osobę</c:v>
                </c:pt>
              </c:strCache>
            </c:strRef>
          </c:cat>
          <c:val>
            <c:numRef>
              <c:f>'minim wymagania'!$C$39:$C$40</c:f>
              <c:numCache>
                <c:formatCode>0.0%</c:formatCode>
                <c:ptCount val="2"/>
                <c:pt idx="0">
                  <c:v>0.93262411347517726</c:v>
                </c:pt>
                <c:pt idx="1">
                  <c:v>0.94680851063829785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3C-4F4C-8CF8-D6E325990E7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84209112"/>
        <c:axId val="584208752"/>
      </c:barChart>
      <c:catAx>
        <c:axId val="5842091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84208752"/>
        <c:crosses val="autoZero"/>
        <c:auto val="1"/>
        <c:lblAlgn val="ctr"/>
        <c:lblOffset val="100"/>
        <c:noMultiLvlLbl val="0"/>
      </c:catAx>
      <c:valAx>
        <c:axId val="584208752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584209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Arkusz1!$A$1:$A$8</c:f>
              <c:strCache>
                <c:ptCount val="8"/>
                <c:pt idx="0">
                  <c:v>Nocny stolik lub półka przy każdym łóżku</c:v>
                </c:pt>
                <c:pt idx="1">
                  <c:v>Dostęp do w.h.s. jak w lp. 12 i 13</c:v>
                </c:pt>
                <c:pt idx="2">
                  <c:v>Zasłony okienne zaciemniające</c:v>
                </c:pt>
                <c:pt idx="3">
                  <c:v>Kosz na śmieci niepalny lub trudno zapalny</c:v>
                </c:pt>
                <c:pt idx="4">
                  <c:v>Stół lub stolik</c:v>
                </c:pt>
                <c:pt idx="5">
                  <c:v>Krzesło lub taboret</c:v>
                </c:pt>
                <c:pt idx="6">
                  <c:v>Wieszak na odzież oraz półka na rzeczy osobiste</c:v>
                </c:pt>
                <c:pt idx="7">
                  <c:v>Spełnienie wymagań dotyczących oświetlenia</c:v>
                </c:pt>
              </c:strCache>
            </c:strRef>
          </c:cat>
          <c:val>
            <c:numRef>
              <c:f>Arkusz1!$B$1:$B$8</c:f>
              <c:numCache>
                <c:formatCode>0.0%</c:formatCode>
                <c:ptCount val="8"/>
                <c:pt idx="0">
                  <c:v>0.92907801418439717</c:v>
                </c:pt>
                <c:pt idx="1">
                  <c:v>0.93617021276595747</c:v>
                </c:pt>
                <c:pt idx="2">
                  <c:v>0.95035460992907805</c:v>
                </c:pt>
                <c:pt idx="3">
                  <c:v>0.96808510638297873</c:v>
                </c:pt>
                <c:pt idx="4">
                  <c:v>0.98581560283687941</c:v>
                </c:pt>
                <c:pt idx="5">
                  <c:v>0.98581560283687941</c:v>
                </c:pt>
                <c:pt idx="6">
                  <c:v>0.99645390070921991</c:v>
                </c:pt>
                <c:pt idx="7">
                  <c:v>0.99645390070921991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7D-4A73-8255-B2009FEBF94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733519904"/>
        <c:axId val="733515584"/>
      </c:barChart>
      <c:catAx>
        <c:axId val="7335199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33515584"/>
        <c:crosses val="autoZero"/>
        <c:auto val="1"/>
        <c:lblAlgn val="ctr"/>
        <c:lblOffset val="100"/>
        <c:noMultiLvlLbl val="0"/>
      </c:catAx>
      <c:valAx>
        <c:axId val="733515584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7335199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C2F-4E52-9689-08C6D5243F2B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C2F-4E52-9689-08C6D5243F2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'minim wymagania'!$B$7:$B$8</c:f>
              <c:strCache>
                <c:ptCount val="2"/>
                <c:pt idx="0">
                  <c:v>Spełnia minimalne wymagania dot. wymiarów łóżek</c:v>
                </c:pt>
                <c:pt idx="1">
                  <c:v>Nie spełnia minimalnych wymagań dot. wymiarów łóżek</c:v>
                </c:pt>
              </c:strCache>
            </c:strRef>
          </c:cat>
          <c:val>
            <c:numRef>
              <c:f>'minim wymagania'!$C$7:$C$8</c:f>
              <c:numCache>
                <c:formatCode>0.00%</c:formatCode>
                <c:ptCount val="2"/>
                <c:pt idx="0" formatCode="0.0%">
                  <c:v>0.92900000000000005</c:v>
                </c:pt>
                <c:pt idx="1">
                  <c:v>7.0999999999999994E-2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C2F-4E52-9689-08C6D5243F2B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Arkusz9!$G$1:$G$5</c:f>
              <c:strCache>
                <c:ptCount val="5"/>
                <c:pt idx="0">
                  <c:v>Poszwa</c:v>
                </c:pt>
                <c:pt idx="1">
                  <c:v>Poszewka na poduszkę</c:v>
                </c:pt>
                <c:pt idx="2">
                  <c:v>Prześcieradło</c:v>
                </c:pt>
                <c:pt idx="3">
                  <c:v>Kołdra lub dwa koce</c:v>
                </c:pt>
                <c:pt idx="4">
                  <c:v>Poduszka</c:v>
                </c:pt>
              </c:strCache>
            </c:strRef>
          </c:cat>
          <c:val>
            <c:numRef>
              <c:f>Arkusz9!$H$1:$H$5</c:f>
              <c:numCache>
                <c:formatCode>0.0%</c:formatCode>
                <c:ptCount val="5"/>
                <c:pt idx="0">
                  <c:v>0.99645390070921991</c:v>
                </c:pt>
                <c:pt idx="1">
                  <c:v>0.99645390070921991</c:v>
                </c:pt>
                <c:pt idx="2">
                  <c:v>0.99645390070921991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2D-49F9-84D9-E0EE98AD134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95829928"/>
        <c:axId val="95832808"/>
      </c:barChart>
      <c:catAx>
        <c:axId val="958299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95832808"/>
        <c:crosses val="autoZero"/>
        <c:auto val="1"/>
        <c:lblAlgn val="ctr"/>
        <c:lblOffset val="100"/>
        <c:noMultiLvlLbl val="0"/>
      </c:catAx>
      <c:valAx>
        <c:axId val="95832808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958299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Arkusz10!$D$1:$D$4</c:f>
              <c:strCache>
                <c:ptCount val="4"/>
                <c:pt idx="0">
                  <c:v>Podstawowe</c:v>
                </c:pt>
                <c:pt idx="1">
                  <c:v>Zawodowe</c:v>
                </c:pt>
                <c:pt idx="2">
                  <c:v>Średnie</c:v>
                </c:pt>
                <c:pt idx="3">
                  <c:v>Wyższe</c:v>
                </c:pt>
              </c:strCache>
            </c:strRef>
          </c:cat>
          <c:val>
            <c:numRef>
              <c:f>Arkusz10!$E$1:$E$4</c:f>
              <c:numCache>
                <c:formatCode>0.0%</c:formatCode>
                <c:ptCount val="4"/>
                <c:pt idx="0">
                  <c:v>1.2999999999999999E-2</c:v>
                </c:pt>
                <c:pt idx="1">
                  <c:v>0.15</c:v>
                </c:pt>
                <c:pt idx="2">
                  <c:v>0.41</c:v>
                </c:pt>
                <c:pt idx="3">
                  <c:v>0.42699999999999999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E0-430A-937A-D5507CB57C0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92899576"/>
        <c:axId val="392900656"/>
      </c:barChart>
      <c:catAx>
        <c:axId val="3928995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92900656"/>
        <c:crosses val="autoZero"/>
        <c:auto val="1"/>
        <c:lblAlgn val="ctr"/>
        <c:lblOffset val="100"/>
        <c:noMultiLvlLbl val="0"/>
      </c:catAx>
      <c:valAx>
        <c:axId val="392900656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3928995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'baza noclegowa'!$B$16:$B$17</c:f>
              <c:strCache>
                <c:ptCount val="2"/>
                <c:pt idx="0">
                  <c:v>Zapewnienie gościom warunków do bezpiecznego wypoczynku bezpieczeństwa </c:v>
                </c:pt>
                <c:pt idx="1">
                  <c:v>Apteczka</c:v>
                </c:pt>
              </c:strCache>
            </c:strRef>
          </c:cat>
          <c:val>
            <c:numRef>
              <c:f>'baza noclegowa'!$C$16:$C$17</c:f>
              <c:numCache>
                <c:formatCode>0.0%</c:formatCode>
                <c:ptCount val="2"/>
                <c:pt idx="0">
                  <c:v>0.95221843003412965</c:v>
                </c:pt>
                <c:pt idx="1">
                  <c:v>0.95563139931740615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5E-4BF1-A615-1723D1FCBE2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687089864"/>
        <c:axId val="687089504"/>
      </c:barChart>
      <c:catAx>
        <c:axId val="6870898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87089504"/>
        <c:crosses val="autoZero"/>
        <c:auto val="1"/>
        <c:lblAlgn val="ctr"/>
        <c:lblOffset val="100"/>
        <c:noMultiLvlLbl val="0"/>
      </c:catAx>
      <c:valAx>
        <c:axId val="687089504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687089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E6DC-46F2-BD63-BF1BA1D6F35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E6DC-46F2-BD63-BF1BA1D6F35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'baza noclegowa'!$B$2:$B$3</c:f>
              <c:strCache>
                <c:ptCount val="2"/>
                <c:pt idx="0">
                  <c:v>Spełnia wymagania określone w kategoryzacji WBN</c:v>
                </c:pt>
                <c:pt idx="1">
                  <c:v>Nie spełnia wymagań określonych w kategroyzacji WBN</c:v>
                </c:pt>
              </c:strCache>
            </c:strRef>
          </c:cat>
          <c:val>
            <c:numRef>
              <c:f>'baza noclegowa'!$C$2:$C$3</c:f>
              <c:numCache>
                <c:formatCode>0.0%</c:formatCode>
                <c:ptCount val="2"/>
                <c:pt idx="0">
                  <c:v>0.93174061433447097</c:v>
                </c:pt>
                <c:pt idx="1">
                  <c:v>0.37542662116040953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6DC-46F2-BD63-BF1BA1D6F3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Arkusz1!$H$1:$H$5</c:f>
              <c:strCache>
                <c:ptCount val="5"/>
                <c:pt idx="0">
                  <c:v>Ręczniki kąpielowe</c:v>
                </c:pt>
                <c:pt idx="1">
                  <c:v>Lampka nocna przy każdym łóżku</c:v>
                </c:pt>
                <c:pt idx="2">
                  <c:v>Sieć wi-fi w obiekcie</c:v>
                </c:pt>
                <c:pt idx="3">
                  <c:v>Szafa garderobiana w pokoju</c:v>
                </c:pt>
                <c:pt idx="4">
                  <c:v>Miejsce do wypoczynku na zewnątrz </c:v>
                </c:pt>
              </c:strCache>
            </c:strRef>
          </c:cat>
          <c:val>
            <c:numRef>
              <c:f>Arkusz1!$I$1:$I$5</c:f>
              <c:numCache>
                <c:formatCode>0.0%</c:formatCode>
                <c:ptCount val="5"/>
                <c:pt idx="0">
                  <c:v>0.76791808873720135</c:v>
                </c:pt>
                <c:pt idx="1">
                  <c:v>0.84982935153583616</c:v>
                </c:pt>
                <c:pt idx="2">
                  <c:v>0.9078498293515358</c:v>
                </c:pt>
                <c:pt idx="3">
                  <c:v>0.96245733788395904</c:v>
                </c:pt>
                <c:pt idx="4">
                  <c:v>0.98293515358361772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57-41C2-8548-20DCAE8CD47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93731592"/>
        <c:axId val="593741672"/>
      </c:barChart>
      <c:catAx>
        <c:axId val="5937315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93741672"/>
        <c:crosses val="autoZero"/>
        <c:auto val="1"/>
        <c:lblAlgn val="ctr"/>
        <c:lblOffset val="100"/>
        <c:noMultiLvlLbl val="0"/>
      </c:catAx>
      <c:valAx>
        <c:axId val="593741672"/>
        <c:scaling>
          <c:orientation val="minMax"/>
        </c:scaling>
        <c:delete val="1"/>
        <c:axPos val="b"/>
        <c:numFmt formatCode="0.0%" sourceLinked="1"/>
        <c:majorTickMark val="out"/>
        <c:minorTickMark val="none"/>
        <c:tickLblPos val="nextTo"/>
        <c:crossAx val="593731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Arkusz11!$A$1:$A$8</c:f>
              <c:strCache>
                <c:ptCount val="8"/>
                <c:pt idx="0">
                  <c:v>Ręczniki kąpielowe</c:v>
                </c:pt>
                <c:pt idx="1">
                  <c:v>Dozownik do płynnego mydła i ręczniki papierowe</c:v>
                </c:pt>
                <c:pt idx="2">
                  <c:v>Lustro z górnym lub bocznym oświetleniem</c:v>
                </c:pt>
                <c:pt idx="3">
                  <c:v>Uniwersalne gniazdko elektryczne z osłoną</c:v>
                </c:pt>
                <c:pt idx="4">
                  <c:v>Umywalka z blatem lub półką i wieszakiem na ręcznik</c:v>
                </c:pt>
                <c:pt idx="5">
                  <c:v>Pojemnik na śmieci (niepalny lub trudno zapalny)</c:v>
                </c:pt>
                <c:pt idx="6">
                  <c:v>Natrysk lub wanna</c:v>
                </c:pt>
                <c:pt idx="7">
                  <c:v>WC</c:v>
                </c:pt>
              </c:strCache>
            </c:strRef>
          </c:cat>
          <c:val>
            <c:numRef>
              <c:f>Arkusz11!$B$1:$B$8</c:f>
              <c:numCache>
                <c:formatCode>0.0%</c:formatCode>
                <c:ptCount val="8"/>
                <c:pt idx="0">
                  <c:v>0.76800000000000002</c:v>
                </c:pt>
                <c:pt idx="1">
                  <c:v>0.96563573883161513</c:v>
                </c:pt>
                <c:pt idx="2">
                  <c:v>0.98281786941580751</c:v>
                </c:pt>
                <c:pt idx="3">
                  <c:v>0.9862542955326461</c:v>
                </c:pt>
                <c:pt idx="4">
                  <c:v>0.98969072164948457</c:v>
                </c:pt>
                <c:pt idx="5">
                  <c:v>0.99312714776632305</c:v>
                </c:pt>
                <c:pt idx="6">
                  <c:v>0.99656357388316152</c:v>
                </c:pt>
                <c:pt idx="7">
                  <c:v>0.99656357388316152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9A-4289-95FC-588CC022BED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711219208"/>
        <c:axId val="711215608"/>
      </c:barChart>
      <c:catAx>
        <c:axId val="7112192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11215608"/>
        <c:crosses val="autoZero"/>
        <c:auto val="1"/>
        <c:lblAlgn val="ctr"/>
        <c:lblOffset val="100"/>
        <c:noMultiLvlLbl val="0"/>
      </c:catAx>
      <c:valAx>
        <c:axId val="711215608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711219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F1A-417A-BC08-2B9D4A45251B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F1A-417A-BC08-2B9D4A45251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Arkusz4!$B$12:$B$13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Arkusz4!$C$12:$C$13</c:f>
              <c:numCache>
                <c:formatCode>0%</c:formatCode>
                <c:ptCount val="2"/>
                <c:pt idx="0">
                  <c:v>0.45</c:v>
                </c:pt>
                <c:pt idx="1">
                  <c:v>0.55000000000000004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F1A-417A-BC08-2B9D4A4525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97763408"/>
        <c:axId val="597769168"/>
      </c:barChart>
      <c:valAx>
        <c:axId val="597769168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597763408"/>
        <c:crosses val="autoZero"/>
        <c:crossBetween val="between"/>
      </c:valAx>
      <c:catAx>
        <c:axId val="5977634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977691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'przyczyny dot. kategor'!$H$2:$H$3</c:f>
              <c:strCache>
                <c:ptCount val="2"/>
                <c:pt idx="0">
                  <c:v>Tak</c:v>
                </c:pt>
                <c:pt idx="1">
                  <c:v>Nie</c:v>
                </c:pt>
              </c:strCache>
            </c:strRef>
          </c:cat>
          <c:val>
            <c:numRef>
              <c:f>'przyczyny dot. kategor'!$I$2:$I$3</c:f>
              <c:numCache>
                <c:formatCode>0.0%</c:formatCode>
                <c:ptCount val="2"/>
                <c:pt idx="0">
                  <c:v>0.183</c:v>
                </c:pt>
                <c:pt idx="1">
                  <c:v>0.81699999999999995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86-4BC0-92C6-8F4D21DC6AE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085508072"/>
        <c:axId val="1085508432"/>
      </c:barChart>
      <c:catAx>
        <c:axId val="10855080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85508432"/>
        <c:crosses val="autoZero"/>
        <c:auto val="1"/>
        <c:lblAlgn val="ctr"/>
        <c:lblOffset val="100"/>
        <c:noMultiLvlLbl val="0"/>
      </c:catAx>
      <c:valAx>
        <c:axId val="1085508432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10855080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19643167172197"/>
          <c:y val="0.1160337552742616"/>
          <c:w val="0.84425704082709507"/>
          <c:h val="0.62025316455696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Arkusz11!$H$2:$H$4</c:f>
              <c:strCache>
                <c:ptCount val="3"/>
                <c:pt idx="0">
                  <c:v>1 słoneczko</c:v>
                </c:pt>
                <c:pt idx="1">
                  <c:v>2 słoneczka</c:v>
                </c:pt>
                <c:pt idx="2">
                  <c:v>3 słoneczka</c:v>
                </c:pt>
              </c:strCache>
            </c:strRef>
          </c:cat>
          <c:val>
            <c:numRef>
              <c:f>Arkusz11!$I$2:$I$4</c:f>
              <c:numCache>
                <c:formatCode>0.0%</c:formatCode>
                <c:ptCount val="3"/>
                <c:pt idx="0">
                  <c:v>0.25</c:v>
                </c:pt>
                <c:pt idx="1">
                  <c:v>0.42299999999999999</c:v>
                </c:pt>
                <c:pt idx="2">
                  <c:v>0.32700000000000001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A4-462D-9489-5A3CE295746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711224608"/>
        <c:axId val="711225328"/>
      </c:barChart>
      <c:catAx>
        <c:axId val="711224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11225328"/>
        <c:crosses val="autoZero"/>
        <c:auto val="1"/>
        <c:lblAlgn val="ctr"/>
        <c:lblOffset val="100"/>
        <c:noMultiLvlLbl val="0"/>
      </c:catAx>
      <c:valAx>
        <c:axId val="711225328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711224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'przyczyny dot. kategor'!$B$2:$B$8</c:f>
              <c:strCache>
                <c:ptCount val="7"/>
                <c:pt idx="0">
                  <c:v>Inne</c:v>
                </c:pt>
                <c:pt idx="1">
                  <c:v>Problemy osobiste oraz wiek</c:v>
                </c:pt>
                <c:pt idx="2">
                  <c:v>Brak zainteresowania ze strony gości</c:v>
                </c:pt>
                <c:pt idx="3">
                  <c:v>Nie jest mi potrzebna </c:v>
                </c:pt>
                <c:pt idx="4">
                  <c:v>Brak wiedzy o funkcionowaniu systemu</c:v>
                </c:pt>
                <c:pt idx="5">
                  <c:v>Wysokie koszty kategoryzacji</c:v>
                </c:pt>
                <c:pt idx="6">
                  <c:v>Brak odczuwalnych korzyści</c:v>
                </c:pt>
              </c:strCache>
            </c:strRef>
          </c:cat>
          <c:val>
            <c:numRef>
              <c:f>'przyczyny dot. kategor'!$C$2:$C$8</c:f>
              <c:numCache>
                <c:formatCode>0.0%</c:formatCode>
                <c:ptCount val="7"/>
                <c:pt idx="0">
                  <c:v>1.7316017316017316E-2</c:v>
                </c:pt>
                <c:pt idx="1">
                  <c:v>1.7316017316017316E-2</c:v>
                </c:pt>
                <c:pt idx="2">
                  <c:v>2.1645021645021644E-2</c:v>
                </c:pt>
                <c:pt idx="3">
                  <c:v>2.1645021645021644E-2</c:v>
                </c:pt>
                <c:pt idx="4">
                  <c:v>0.27272727272727271</c:v>
                </c:pt>
                <c:pt idx="5">
                  <c:v>0.29004329004329005</c:v>
                </c:pt>
                <c:pt idx="6">
                  <c:v>0.5670995670995671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53-49AF-A9E1-4BCD9DCC771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85625904"/>
        <c:axId val="385628424"/>
      </c:barChart>
      <c:catAx>
        <c:axId val="3856259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85628424"/>
        <c:crosses val="autoZero"/>
        <c:auto val="1"/>
        <c:lblAlgn val="ctr"/>
        <c:lblOffset val="100"/>
        <c:noMultiLvlLbl val="0"/>
      </c:catAx>
      <c:valAx>
        <c:axId val="385628424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3856259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'organizacje formy promocji'!$A$3:$A$8</c:f>
              <c:strCache>
                <c:ptCount val="6"/>
                <c:pt idx="0">
                  <c:v>Inna organizacja</c:v>
                </c:pt>
                <c:pt idx="1">
                  <c:v>Brak działającego stowarzyszenia</c:v>
                </c:pt>
                <c:pt idx="2">
                  <c:v>LOT </c:v>
                </c:pt>
                <c:pt idx="3">
                  <c:v>LGD</c:v>
                </c:pt>
                <c:pt idx="4">
                  <c:v>Nie należy do żadnej</c:v>
                </c:pt>
                <c:pt idx="5">
                  <c:v>Stowarzyszenia agroturystyczne</c:v>
                </c:pt>
              </c:strCache>
            </c:strRef>
          </c:cat>
          <c:val>
            <c:numRef>
              <c:f>'organizacje formy promocji'!$B$3:$B$8</c:f>
              <c:numCache>
                <c:formatCode>0.0%</c:formatCode>
                <c:ptCount val="6"/>
                <c:pt idx="0">
                  <c:v>1.0101010101010102E-2</c:v>
                </c:pt>
                <c:pt idx="1">
                  <c:v>1.3468013468013467E-2</c:v>
                </c:pt>
                <c:pt idx="2">
                  <c:v>2.0202020202020204E-2</c:v>
                </c:pt>
                <c:pt idx="3">
                  <c:v>0.14478114478114479</c:v>
                </c:pt>
                <c:pt idx="4">
                  <c:v>0.22558922558922559</c:v>
                </c:pt>
                <c:pt idx="5">
                  <c:v>0.65319865319865322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7B-44FD-9490-62994F7D68F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45992400"/>
        <c:axId val="545985920"/>
      </c:barChart>
      <c:catAx>
        <c:axId val="5459924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45985920"/>
        <c:crosses val="autoZero"/>
        <c:auto val="1"/>
        <c:lblAlgn val="ctr"/>
        <c:lblOffset val="100"/>
        <c:noMultiLvlLbl val="0"/>
      </c:catAx>
      <c:valAx>
        <c:axId val="545985920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crossAx val="545992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'organizacje formy promocji'!$E$2:$E$11</c:f>
              <c:strCache>
                <c:ptCount val="10"/>
                <c:pt idx="0">
                  <c:v>Kategoryzacja/ certyfikacja</c:v>
                </c:pt>
                <c:pt idx="1">
                  <c:v>Pozyskanie nowych pomysłów</c:v>
                </c:pt>
                <c:pt idx="2">
                  <c:v>Możliwość potencjalnych dotacji</c:v>
                </c:pt>
                <c:pt idx="3">
                  <c:v>Wyjazdy studyjne</c:v>
                </c:pt>
                <c:pt idx="4">
                  <c:v>Poczucie bezpieczeństwa</c:v>
                </c:pt>
                <c:pt idx="5">
                  <c:v>Promocja na targach</c:v>
                </c:pt>
                <c:pt idx="6">
                  <c:v>Doradztwo i pomoc prawna</c:v>
                </c:pt>
                <c:pt idx="7">
                  <c:v>Szkolenia</c:v>
                </c:pt>
                <c:pt idx="8">
                  <c:v>Wymiana doświadczeń</c:v>
                </c:pt>
                <c:pt idx="9">
                  <c:v>Promocja</c:v>
                </c:pt>
              </c:strCache>
            </c:strRef>
          </c:cat>
          <c:val>
            <c:numRef>
              <c:f>'organizacje formy promocji'!$F$2:$F$11</c:f>
              <c:numCache>
                <c:formatCode>0.00%</c:formatCode>
                <c:ptCount val="10"/>
                <c:pt idx="0">
                  <c:v>1.4999999999999999E-2</c:v>
                </c:pt>
                <c:pt idx="1">
                  <c:v>1.4999999999999999E-2</c:v>
                </c:pt>
                <c:pt idx="2">
                  <c:v>0.02</c:v>
                </c:pt>
                <c:pt idx="3">
                  <c:v>3.5000000000000003E-2</c:v>
                </c:pt>
                <c:pt idx="4">
                  <c:v>4.4999999999999998E-2</c:v>
                </c:pt>
                <c:pt idx="5" formatCode="0%">
                  <c:v>0.05</c:v>
                </c:pt>
                <c:pt idx="6">
                  <c:v>5.5E-2</c:v>
                </c:pt>
                <c:pt idx="7">
                  <c:v>0.16</c:v>
                </c:pt>
                <c:pt idx="8">
                  <c:v>0.38</c:v>
                </c:pt>
                <c:pt idx="9">
                  <c:v>0.91500000000000004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CC-4F1D-B223-2042852E470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05132952"/>
        <c:axId val="105134752"/>
      </c:barChart>
      <c:catAx>
        <c:axId val="1051329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5134752"/>
        <c:crosses val="autoZero"/>
        <c:auto val="1"/>
        <c:lblAlgn val="ctr"/>
        <c:lblOffset val="100"/>
        <c:noMultiLvlLbl val="0"/>
      </c:catAx>
      <c:valAx>
        <c:axId val="105134752"/>
        <c:scaling>
          <c:orientation val="minMax"/>
        </c:scaling>
        <c:delete val="1"/>
        <c:axPos val="b"/>
        <c:numFmt formatCode="0.00%" sourceLinked="1"/>
        <c:majorTickMark val="none"/>
        <c:minorTickMark val="none"/>
        <c:tickLblPos val="nextTo"/>
        <c:crossAx val="105132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Arkusz10!$G$1:$G$4</c:f>
              <c:strCache>
                <c:ptCount val="4"/>
                <c:pt idx="0">
                  <c:v>Podstawowe</c:v>
                </c:pt>
                <c:pt idx="1">
                  <c:v>Zawodowe</c:v>
                </c:pt>
                <c:pt idx="2">
                  <c:v>Średnie</c:v>
                </c:pt>
                <c:pt idx="3">
                  <c:v>Wyższe</c:v>
                </c:pt>
              </c:strCache>
            </c:strRef>
          </c:cat>
          <c:val>
            <c:numRef>
              <c:f>Arkusz10!$H$1:$H$4</c:f>
              <c:numCache>
                <c:formatCode>0.0%</c:formatCode>
                <c:ptCount val="4"/>
                <c:pt idx="0">
                  <c:v>8.0000000000000002E-3</c:v>
                </c:pt>
                <c:pt idx="1">
                  <c:v>0.19600000000000001</c:v>
                </c:pt>
                <c:pt idx="2">
                  <c:v>0.434</c:v>
                </c:pt>
                <c:pt idx="3">
                  <c:v>0.36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64-4051-80D5-AA3C3DC9128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92913616"/>
        <c:axId val="392921176"/>
      </c:barChart>
      <c:catAx>
        <c:axId val="3929136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92921176"/>
        <c:crosses val="autoZero"/>
        <c:auto val="1"/>
        <c:lblAlgn val="ctr"/>
        <c:lblOffset val="100"/>
        <c:noMultiLvlLbl val="0"/>
      </c:catAx>
      <c:valAx>
        <c:axId val="392921176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392913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2498643919510057"/>
          <c:y val="3.2407407407407406E-2"/>
          <c:w val="0.46112467191601048"/>
          <c:h val="0.8981481481481481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Arkusz1!$A$1:$A$6</c:f>
              <c:strCache>
                <c:ptCount val="6"/>
                <c:pt idx="0">
                  <c:v>Brak odczuwalnych korzyści/ profitów </c:v>
                </c:pt>
                <c:pt idx="1">
                  <c:v>Nie mam potrzeby aby przynależeć do organizacji</c:v>
                </c:pt>
                <c:pt idx="2">
                  <c:v>Nie ma stowarzyszenia/ organizacji działającej na terenie</c:v>
                </c:pt>
                <c:pt idx="3">
                  <c:v>Inne</c:v>
                </c:pt>
                <c:pt idx="4">
                  <c:v>Brak wiedzy na temat takich organizacji </c:v>
                </c:pt>
                <c:pt idx="5">
                  <c:v>Brak zaangażowania ze strony członków </c:v>
                </c:pt>
              </c:strCache>
            </c:strRef>
          </c:cat>
          <c:val>
            <c:numRef>
              <c:f>Arkusz1!$B$1:$B$6</c:f>
              <c:numCache>
                <c:formatCode>0.0%</c:formatCode>
                <c:ptCount val="6"/>
                <c:pt idx="0">
                  <c:v>4.6511627906976744E-2</c:v>
                </c:pt>
                <c:pt idx="1">
                  <c:v>0.11627906976744186</c:v>
                </c:pt>
                <c:pt idx="2">
                  <c:v>0.13953488372093023</c:v>
                </c:pt>
                <c:pt idx="3">
                  <c:v>0.18604651162790697</c:v>
                </c:pt>
                <c:pt idx="4">
                  <c:v>0.23255813953488372</c:v>
                </c:pt>
                <c:pt idx="5">
                  <c:v>0.27906976744186046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3E-4AE3-937B-81214A9C00A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91199744"/>
        <c:axId val="391202624"/>
      </c:barChart>
      <c:catAx>
        <c:axId val="3911997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91202624"/>
        <c:crosses val="autoZero"/>
        <c:auto val="1"/>
        <c:lblAlgn val="ctr"/>
        <c:lblOffset val="100"/>
        <c:noMultiLvlLbl val="0"/>
      </c:catAx>
      <c:valAx>
        <c:axId val="391202624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391199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xMode val="edge"/>
          <c:yMode val="edge"/>
          <c:x val="0"/>
          <c:y val="0"/>
          <c:w val="0.9555555555555556"/>
          <c:h val="0.91138159813356667"/>
        </c:manualLayout>
      </c:layout>
      <c:barChart>
        <c:barDir val="bar"/>
        <c:grouping val="clustered"/>
        <c:varyColors val="0"/>
        <c:ser>
          <c:idx val="0"/>
          <c:order val="0"/>
          <c:tx>
            <c:v>Serie1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0" tIns="0" rIns="0" bIns="0" anchor="ctr" anchorCtr="1"/>
              <a:lstStyle/>
              <a:p>
                <a:pPr marL="0" marR="0" indent="0" algn="ctr" defTabSz="914400" fontAlgn="auto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tabLst/>
                  <a:defRPr lang="pl-PL" sz="900" b="0" i="0" u="none" strike="noStrike" kern="1200" baseline="0">
                    <a:solidFill>
                      <a:srgbClr val="404040"/>
                    </a:solidFill>
                    <a:latin typeface="Calibri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; 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Lit>
              <c:ptCount val="15"/>
              <c:pt idx="0">
                <c:v>2010 rok</c:v>
              </c:pt>
              <c:pt idx="1">
                <c:v>2011 rok</c:v>
              </c:pt>
              <c:pt idx="2">
                <c:v>2012 rok</c:v>
              </c:pt>
              <c:pt idx="3">
                <c:v>2013 rok</c:v>
              </c:pt>
              <c:pt idx="4">
                <c:v>2014 rok</c:v>
              </c:pt>
              <c:pt idx="5">
                <c:v>2015 rok</c:v>
              </c:pt>
              <c:pt idx="6">
                <c:v>2016 rok</c:v>
              </c:pt>
              <c:pt idx="7">
                <c:v>2017 rok</c:v>
              </c:pt>
              <c:pt idx="8">
                <c:v>2018 rok</c:v>
              </c:pt>
              <c:pt idx="9">
                <c:v>2019 rok</c:v>
              </c:pt>
              <c:pt idx="10">
                <c:v>2020 rok</c:v>
              </c:pt>
              <c:pt idx="11">
                <c:v>2021 rok</c:v>
              </c:pt>
              <c:pt idx="12">
                <c:v>2022 rok</c:v>
              </c:pt>
              <c:pt idx="13">
                <c:v>2023 rok</c:v>
              </c:pt>
              <c:pt idx="14">
                <c:v>2024 rok</c:v>
              </c:pt>
            </c:strLit>
          </c:cat>
          <c:val>
            <c:numLit>
              <c:formatCode>General</c:formatCode>
              <c:ptCount val="15"/>
              <c:pt idx="0">
                <c:v>47</c:v>
              </c:pt>
              <c:pt idx="1">
                <c:v>43</c:v>
              </c:pt>
              <c:pt idx="2">
                <c:v>58</c:v>
              </c:pt>
              <c:pt idx="3">
                <c:v>35</c:v>
              </c:pt>
              <c:pt idx="4">
                <c:v>32</c:v>
              </c:pt>
              <c:pt idx="5">
                <c:v>33</c:v>
              </c:pt>
              <c:pt idx="6">
                <c:v>33</c:v>
              </c:pt>
              <c:pt idx="7">
                <c:v>32</c:v>
              </c:pt>
              <c:pt idx="8">
                <c:v>31</c:v>
              </c:pt>
              <c:pt idx="9">
                <c:v>28</c:v>
              </c:pt>
              <c:pt idx="10">
                <c:v>29</c:v>
              </c:pt>
              <c:pt idx="11">
                <c:v>28</c:v>
              </c:pt>
              <c:pt idx="12">
                <c:v>26</c:v>
              </c:pt>
              <c:pt idx="13">
                <c:v>25</c:v>
              </c:pt>
              <c:pt idx="14">
                <c:v>20</c:v>
              </c:pt>
            </c:numLit>
          </c:val>
          <c:extLst>
            <c:ext xmlns:c16="http://schemas.microsoft.com/office/drawing/2014/chart" uri="{C3380CC4-5D6E-409C-BE32-E72D297353CC}">
              <c16:uniqueId val="{00000000-6057-4C92-8598-9D444B6AD2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70758408"/>
        <c:axId val="470761648"/>
      </c:barChart>
      <c:valAx>
        <c:axId val="470761648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extTo"/>
        <c:crossAx val="470758408"/>
        <c:crosses val="autoZero"/>
        <c:crossBetween val="between"/>
      </c:valAx>
      <c:catAx>
        <c:axId val="47075840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noFill/>
          <a:ln w="9528" cap="flat" cmpd="sng" algn="ctr">
            <a:solidFill>
              <a:srgbClr val="D9D9D9"/>
            </a:solidFill>
            <a:prstDash val="solid"/>
            <a:round/>
          </a:ln>
          <a:effectLst/>
        </c:spPr>
        <c:txPr>
          <a:bodyPr rot="-60000000" spcFirstLastPara="1" vertOverflow="ellipsis" vert="horz" wrap="square" lIns="0" tIns="0" rIns="0" bIns="0" anchor="ctr" anchorCtr="1"/>
          <a:lstStyle/>
          <a:p>
            <a:pPr marL="0" marR="0" indent="0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pl-PL" sz="900" b="0" i="0" u="none" strike="noStrike" kern="1200" baseline="0">
                <a:solidFill>
                  <a:srgbClr val="595959"/>
                </a:solidFill>
                <a:latin typeface="Calibri"/>
                <a:ea typeface="+mn-ea"/>
                <a:cs typeface="+mn-cs"/>
              </a:defRPr>
            </a:pPr>
            <a:endParaRPr lang="pl-PL"/>
          </a:p>
        </c:txPr>
        <c:crossAx val="4707616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rgbClr val="FFFFFF"/>
    </a:solidFill>
    <a:ln w="9528" cap="flat" cmpd="sng" algn="ctr">
      <a:solidFill>
        <a:srgbClr val="D9D9D9"/>
      </a:solidFill>
      <a:prstDash val="solid"/>
      <a:round/>
    </a:ln>
    <a:effectLst/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pl-PL" sz="1000" b="0" i="0" u="none" strike="noStrike" kern="1200" baseline="0">
          <a:solidFill>
            <a:srgbClr val="000000"/>
          </a:solidFill>
          <a:latin typeface="Calibri"/>
        </a:defRPr>
      </a:pPr>
      <a:endParaRPr lang="pl-PL"/>
    </a:p>
  </c:txPr>
  <c:externalData r:id="rId3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'organizacje formy promocji'!$P$1:$P$11</c:f>
              <c:strCache>
                <c:ptCount val="11"/>
                <c:pt idx="0">
                  <c:v>Inne</c:v>
                </c:pt>
                <c:pt idx="1">
                  <c:v>E-bazarek</c:v>
                </c:pt>
                <c:pt idx="2">
                  <c:v>Poczta pantoflowa</c:v>
                </c:pt>
                <c:pt idx="3">
                  <c:v>Nie prowadzę działań promocyjnych </c:v>
                </c:pt>
                <c:pt idx="4">
                  <c:v>Płatna reklama w internetowe</c:v>
                </c:pt>
                <c:pt idx="5">
                  <c:v>Bezpłatne wizytówki internetow</c:v>
                </c:pt>
                <c:pt idx="6">
                  <c:v>Sprzedaż za pośrednictwem portali rezerwacyjnych</c:v>
                </c:pt>
                <c:pt idx="7">
                  <c:v>Materiały drukowane – ulotki/ wizytówki,</c:v>
                </c:pt>
                <c:pt idx="8">
                  <c:v>Internet – własna strona internetowa</c:v>
                </c:pt>
                <c:pt idx="9">
                  <c:v>Wspólna promocja z organizacją branżową</c:v>
                </c:pt>
                <c:pt idx="10">
                  <c:v>Media społecznościowe</c:v>
                </c:pt>
              </c:strCache>
            </c:strRef>
          </c:cat>
          <c:val>
            <c:numRef>
              <c:f>'organizacje formy promocji'!$Q$1:$Q$11</c:f>
              <c:numCache>
                <c:formatCode>0.0%</c:formatCode>
                <c:ptCount val="11"/>
                <c:pt idx="0">
                  <c:v>1.67E-2</c:v>
                </c:pt>
                <c:pt idx="1">
                  <c:v>1.67E-2</c:v>
                </c:pt>
                <c:pt idx="2">
                  <c:v>0.02</c:v>
                </c:pt>
                <c:pt idx="3">
                  <c:v>3.3000000000000002E-2</c:v>
                </c:pt>
                <c:pt idx="4">
                  <c:v>0.316</c:v>
                </c:pt>
                <c:pt idx="5">
                  <c:v>0.373</c:v>
                </c:pt>
                <c:pt idx="6">
                  <c:v>0.39600000000000002</c:v>
                </c:pt>
                <c:pt idx="7">
                  <c:v>0.51700000000000002</c:v>
                </c:pt>
                <c:pt idx="8">
                  <c:v>0.626</c:v>
                </c:pt>
                <c:pt idx="9">
                  <c:v>0.66</c:v>
                </c:pt>
                <c:pt idx="10">
                  <c:v>0.68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C3-4572-BCB7-5E41E2BCC43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688681704"/>
        <c:axId val="688682064"/>
      </c:barChart>
      <c:catAx>
        <c:axId val="6886817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88682064"/>
        <c:crosses val="autoZero"/>
        <c:auto val="1"/>
        <c:lblAlgn val="ctr"/>
        <c:lblOffset val="100"/>
        <c:noMultiLvlLbl val="0"/>
      </c:catAx>
      <c:valAx>
        <c:axId val="688682064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688681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9FA-4F77-8140-7C15969AD4E3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9FA-4F77-8140-7C15969AD4E3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9FA-4F77-8140-7C15969AD4E3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9FA-4F77-8140-7C15969AD4E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wiek!$B$16:$B$19</c:f>
              <c:strCache>
                <c:ptCount val="4"/>
                <c:pt idx="0">
                  <c:v>poniżej 30</c:v>
                </c:pt>
                <c:pt idx="1">
                  <c:v>49 - 30</c:v>
                </c:pt>
                <c:pt idx="2">
                  <c:v>70 - 50</c:v>
                </c:pt>
                <c:pt idx="3">
                  <c:v>powyżej 70</c:v>
                </c:pt>
              </c:strCache>
            </c:strRef>
          </c:cat>
          <c:val>
            <c:numRef>
              <c:f>wiek!$C$16:$C$19</c:f>
              <c:numCache>
                <c:formatCode>0.0%</c:formatCode>
                <c:ptCount val="4"/>
                <c:pt idx="0">
                  <c:v>6.6666666666666671E-3</c:v>
                </c:pt>
                <c:pt idx="1">
                  <c:v>0.31333333333333335</c:v>
                </c:pt>
                <c:pt idx="2">
                  <c:v>0.62333333333333329</c:v>
                </c:pt>
                <c:pt idx="3">
                  <c:v>5.6666666666666664E-2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9FA-4F77-8140-7C15969AD4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22515016"/>
        <c:axId val="522504576"/>
      </c:barChart>
      <c:valAx>
        <c:axId val="522504576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out"/>
        <c:minorTickMark val="none"/>
        <c:tickLblPos val="nextTo"/>
        <c:crossAx val="522515016"/>
        <c:crosses val="autoZero"/>
        <c:crossBetween val="between"/>
      </c:valAx>
      <c:catAx>
        <c:axId val="5225150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225045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543-4633-AA42-9ECA4AE239AA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543-4633-AA42-9ECA4AE239AA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543-4633-AA42-9ECA4AE239AA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543-4633-AA42-9ECA4AE239A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wiek!$B$22:$B$25</c:f>
              <c:strCache>
                <c:ptCount val="4"/>
                <c:pt idx="0">
                  <c:v>poniżej 30</c:v>
                </c:pt>
                <c:pt idx="1">
                  <c:v>49 - 30</c:v>
                </c:pt>
                <c:pt idx="2">
                  <c:v>70 - 50</c:v>
                </c:pt>
                <c:pt idx="3">
                  <c:v>powyżej 70</c:v>
                </c:pt>
              </c:strCache>
            </c:strRef>
          </c:cat>
          <c:val>
            <c:numRef>
              <c:f>wiek!$C$22:$C$25</c:f>
              <c:numCache>
                <c:formatCode>0.0%</c:formatCode>
                <c:ptCount val="4"/>
                <c:pt idx="0">
                  <c:v>1.6393442622950821E-2</c:v>
                </c:pt>
                <c:pt idx="1">
                  <c:v>0.29508196721311475</c:v>
                </c:pt>
                <c:pt idx="2">
                  <c:v>0.62295081967213117</c:v>
                </c:pt>
                <c:pt idx="3">
                  <c:v>7.3770491803278687E-2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543-4633-AA42-9ECA4AE239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22464256"/>
        <c:axId val="522463896"/>
      </c:barChart>
      <c:valAx>
        <c:axId val="522463896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out"/>
        <c:minorTickMark val="none"/>
        <c:tickLblPos val="nextTo"/>
        <c:crossAx val="522464256"/>
        <c:crosses val="autoZero"/>
        <c:crossBetween val="between"/>
      </c:valAx>
      <c:catAx>
        <c:axId val="5224642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224638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wiek!$B$28:$B$31</c:f>
              <c:strCache>
                <c:ptCount val="4"/>
                <c:pt idx="0">
                  <c:v>poniżej 5 lat</c:v>
                </c:pt>
                <c:pt idx="1">
                  <c:v>powyej 5 a 10 lat</c:v>
                </c:pt>
                <c:pt idx="2">
                  <c:v>powyżej 10 a 20 lat</c:v>
                </c:pt>
                <c:pt idx="3">
                  <c:v>powyżej 20 lat</c:v>
                </c:pt>
              </c:strCache>
            </c:strRef>
          </c:cat>
          <c:val>
            <c:numRef>
              <c:f>wiek!$C$28:$C$31</c:f>
              <c:numCache>
                <c:formatCode>0.0%</c:formatCode>
                <c:ptCount val="4"/>
                <c:pt idx="0">
                  <c:v>0.08</c:v>
                </c:pt>
                <c:pt idx="1">
                  <c:v>0.19700000000000001</c:v>
                </c:pt>
                <c:pt idx="2">
                  <c:v>0.34</c:v>
                </c:pt>
                <c:pt idx="3">
                  <c:v>0.38300000000000001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0C-4669-B3CA-FD8D571B639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22470736"/>
        <c:axId val="522475056"/>
      </c:barChart>
      <c:catAx>
        <c:axId val="5224707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22475056"/>
        <c:crosses val="autoZero"/>
        <c:auto val="1"/>
        <c:lblAlgn val="ctr"/>
        <c:lblOffset val="100"/>
        <c:noMultiLvlLbl val="0"/>
      </c:catAx>
      <c:valAx>
        <c:axId val="522475056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5224707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1.xml><?xml version="1.0" encoding="utf-8"?>
<cs:chartStyle xmlns:cs="http://schemas.microsoft.com/office/drawing/2012/chartStyle" xmlns:a="http://schemas.openxmlformats.org/drawingml/2006/main" id="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0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6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Faseta">
  <a:themeElements>
    <a:clrScheme name="Faseta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seta">
      <a:majorFont>
        <a:latin typeface="Trebuchet MS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seta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7D4E18-E388-4D49-B154-F19E44C7C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72</Pages>
  <Words>17248</Words>
  <Characters>103488</Characters>
  <Application>Microsoft Office Word</Application>
  <DocSecurity>0</DocSecurity>
  <Lines>862</Lines>
  <Paragraphs>240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120496</CharactersWithSpaces>
  <SharedDoc>false</SharedDoc>
  <HLinks>
    <vt:vector size="528" baseType="variant">
      <vt:variant>
        <vt:i4>1310771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_Toc476566774</vt:lpwstr>
      </vt:variant>
      <vt:variant>
        <vt:i4>1310771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_Toc476566773</vt:lpwstr>
      </vt:variant>
      <vt:variant>
        <vt:i4>1310771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_Toc476566772</vt:lpwstr>
      </vt:variant>
      <vt:variant>
        <vt:i4>1310771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_Toc476566771</vt:lpwstr>
      </vt:variant>
      <vt:variant>
        <vt:i4>1310771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_Toc476566770</vt:lpwstr>
      </vt:variant>
      <vt:variant>
        <vt:i4>1376307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_Toc476566769</vt:lpwstr>
      </vt:variant>
      <vt:variant>
        <vt:i4>1376307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_Toc476566768</vt:lpwstr>
      </vt:variant>
      <vt:variant>
        <vt:i4>1376307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_Toc476566767</vt:lpwstr>
      </vt:variant>
      <vt:variant>
        <vt:i4>1376307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_Toc476566766</vt:lpwstr>
      </vt:variant>
      <vt:variant>
        <vt:i4>1376307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_Toc476566765</vt:lpwstr>
      </vt:variant>
      <vt:variant>
        <vt:i4>1376307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_Toc476566764</vt:lpwstr>
      </vt:variant>
      <vt:variant>
        <vt:i4>1376307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_Toc476566763</vt:lpwstr>
      </vt:variant>
      <vt:variant>
        <vt:i4>1376307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_Toc476566762</vt:lpwstr>
      </vt:variant>
      <vt:variant>
        <vt:i4>1376307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_Toc476566761</vt:lpwstr>
      </vt:variant>
      <vt:variant>
        <vt:i4>1376307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_Toc476566760</vt:lpwstr>
      </vt:variant>
      <vt:variant>
        <vt:i4>1441843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_Toc476566759</vt:lpwstr>
      </vt:variant>
      <vt:variant>
        <vt:i4>1441843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_Toc476566758</vt:lpwstr>
      </vt:variant>
      <vt:variant>
        <vt:i4>1441843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_Toc476566757</vt:lpwstr>
      </vt:variant>
      <vt:variant>
        <vt:i4>1441843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_Toc476566756</vt:lpwstr>
      </vt:variant>
      <vt:variant>
        <vt:i4>1441843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_Toc476566755</vt:lpwstr>
      </vt:variant>
      <vt:variant>
        <vt:i4>1441843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_Toc476566754</vt:lpwstr>
      </vt:variant>
      <vt:variant>
        <vt:i4>1441843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_Toc476566753</vt:lpwstr>
      </vt:variant>
      <vt:variant>
        <vt:i4>1441843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_Toc476566752</vt:lpwstr>
      </vt:variant>
      <vt:variant>
        <vt:i4>1441843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_Toc476566751</vt:lpwstr>
      </vt:variant>
      <vt:variant>
        <vt:i4>1441843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_Toc476566750</vt:lpwstr>
      </vt:variant>
      <vt:variant>
        <vt:i4>1507379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_Toc476566749</vt:lpwstr>
      </vt:variant>
      <vt:variant>
        <vt:i4>1507379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_Toc476566748</vt:lpwstr>
      </vt:variant>
      <vt:variant>
        <vt:i4>1507379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_Toc476566747</vt:lpwstr>
      </vt:variant>
      <vt:variant>
        <vt:i4>1507379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_Toc476566746</vt:lpwstr>
      </vt:variant>
      <vt:variant>
        <vt:i4>1507379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_Toc476566745</vt:lpwstr>
      </vt:variant>
      <vt:variant>
        <vt:i4>1507379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_Toc476566744</vt:lpwstr>
      </vt:variant>
      <vt:variant>
        <vt:i4>1507379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_Toc476566743</vt:lpwstr>
      </vt:variant>
      <vt:variant>
        <vt:i4>1507379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_Toc476566742</vt:lpwstr>
      </vt:variant>
      <vt:variant>
        <vt:i4>1507379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_Toc476566741</vt:lpwstr>
      </vt:variant>
      <vt:variant>
        <vt:i4>1507379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_Toc476566740</vt:lpwstr>
      </vt:variant>
      <vt:variant>
        <vt:i4>1048627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_Toc476566739</vt:lpwstr>
      </vt:variant>
      <vt:variant>
        <vt:i4>1048627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_Toc476566738</vt:lpwstr>
      </vt:variant>
      <vt:variant>
        <vt:i4>1048627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_Toc476566737</vt:lpwstr>
      </vt:variant>
      <vt:variant>
        <vt:i4>1048627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_Toc476566736</vt:lpwstr>
      </vt:variant>
      <vt:variant>
        <vt:i4>1048627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_Toc476566735</vt:lpwstr>
      </vt:variant>
      <vt:variant>
        <vt:i4>1048627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_Toc476566734</vt:lpwstr>
      </vt:variant>
      <vt:variant>
        <vt:i4>1048627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_Toc476566733</vt:lpwstr>
      </vt:variant>
      <vt:variant>
        <vt:i4>7864427</vt:i4>
      </vt:variant>
      <vt:variant>
        <vt:i4>363</vt:i4>
      </vt:variant>
      <vt:variant>
        <vt:i4>0</vt:i4>
      </vt:variant>
      <vt:variant>
        <vt:i4>5</vt:i4>
      </vt:variant>
      <vt:variant>
        <vt:lpwstr>http://www.michalowice.pl/</vt:lpwstr>
      </vt:variant>
      <vt:variant>
        <vt:lpwstr/>
      </vt:variant>
      <vt:variant>
        <vt:i4>7864427</vt:i4>
      </vt:variant>
      <vt:variant>
        <vt:i4>291</vt:i4>
      </vt:variant>
      <vt:variant>
        <vt:i4>0</vt:i4>
      </vt:variant>
      <vt:variant>
        <vt:i4>5</vt:i4>
      </vt:variant>
      <vt:variant>
        <vt:lpwstr>http://www.michalowice.pl/</vt:lpwstr>
      </vt:variant>
      <vt:variant>
        <vt:lpwstr/>
      </vt:variant>
      <vt:variant>
        <vt:i4>6422560</vt:i4>
      </vt:variant>
      <vt:variant>
        <vt:i4>285</vt:i4>
      </vt:variant>
      <vt:variant>
        <vt:i4>0</vt:i4>
      </vt:variant>
      <vt:variant>
        <vt:i4>5</vt:i4>
      </vt:variant>
      <vt:variant>
        <vt:lpwstr>http://www.michalowice.net.pl/</vt:lpwstr>
      </vt:variant>
      <vt:variant>
        <vt:lpwstr/>
      </vt:variant>
      <vt:variant>
        <vt:i4>1245188</vt:i4>
      </vt:variant>
      <vt:variant>
        <vt:i4>282</vt:i4>
      </vt:variant>
      <vt:variant>
        <vt:i4>0</vt:i4>
      </vt:variant>
      <vt:variant>
        <vt:i4>5</vt:i4>
      </vt:variant>
      <vt:variant>
        <vt:lpwstr>http://www.michalowice.malopolska.pl/</vt:lpwstr>
      </vt:variant>
      <vt:variant>
        <vt:lpwstr/>
      </vt:variant>
      <vt:variant>
        <vt:i4>7864427</vt:i4>
      </vt:variant>
      <vt:variant>
        <vt:i4>279</vt:i4>
      </vt:variant>
      <vt:variant>
        <vt:i4>0</vt:i4>
      </vt:variant>
      <vt:variant>
        <vt:i4>5</vt:i4>
      </vt:variant>
      <vt:variant>
        <vt:lpwstr>http://www.michalowice.pl/</vt:lpwstr>
      </vt:variant>
      <vt:variant>
        <vt:lpwstr/>
      </vt:variant>
      <vt:variant>
        <vt:i4>7864645</vt:i4>
      </vt:variant>
      <vt:variant>
        <vt:i4>249</vt:i4>
      </vt:variant>
      <vt:variant>
        <vt:i4>0</vt:i4>
      </vt:variant>
      <vt:variant>
        <vt:i4>5</vt:i4>
      </vt:variant>
      <vt:variant>
        <vt:lpwstr>http://www.michałowice.pl/</vt:lpwstr>
      </vt:variant>
      <vt:variant>
        <vt:lpwstr/>
      </vt:variant>
      <vt:variant>
        <vt:i4>7864427</vt:i4>
      </vt:variant>
      <vt:variant>
        <vt:i4>243</vt:i4>
      </vt:variant>
      <vt:variant>
        <vt:i4>0</vt:i4>
      </vt:variant>
      <vt:variant>
        <vt:i4>5</vt:i4>
      </vt:variant>
      <vt:variant>
        <vt:lpwstr>http://www.michalowice.pl/</vt:lpwstr>
      </vt:variant>
      <vt:variant>
        <vt:lpwstr/>
      </vt:variant>
      <vt:variant>
        <vt:i4>7864427</vt:i4>
      </vt:variant>
      <vt:variant>
        <vt:i4>237</vt:i4>
      </vt:variant>
      <vt:variant>
        <vt:i4>0</vt:i4>
      </vt:variant>
      <vt:variant>
        <vt:i4>5</vt:i4>
      </vt:variant>
      <vt:variant>
        <vt:lpwstr>http://www.michalowice.pl/</vt:lpwstr>
      </vt:variant>
      <vt:variant>
        <vt:lpwstr/>
      </vt:variant>
      <vt:variant>
        <vt:i4>7864427</vt:i4>
      </vt:variant>
      <vt:variant>
        <vt:i4>219</vt:i4>
      </vt:variant>
      <vt:variant>
        <vt:i4>0</vt:i4>
      </vt:variant>
      <vt:variant>
        <vt:i4>5</vt:i4>
      </vt:variant>
      <vt:variant>
        <vt:lpwstr>http://www.michalowice.pl/</vt:lpwstr>
      </vt:variant>
      <vt:variant>
        <vt:lpwstr/>
      </vt:variant>
      <vt:variant>
        <vt:i4>1245235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_Toc477303034</vt:lpwstr>
      </vt:variant>
      <vt:variant>
        <vt:i4>1245235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_Toc477303033</vt:lpwstr>
      </vt:variant>
      <vt:variant>
        <vt:i4>1245235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_Toc477303032</vt:lpwstr>
      </vt:variant>
      <vt:variant>
        <vt:i4>1245235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_Toc477303031</vt:lpwstr>
      </vt:variant>
      <vt:variant>
        <vt:i4>1245235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_Toc477303030</vt:lpwstr>
      </vt:variant>
      <vt:variant>
        <vt:i4>1179699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_Toc477303029</vt:lpwstr>
      </vt:variant>
      <vt:variant>
        <vt:i4>1179699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_Toc477303028</vt:lpwstr>
      </vt:variant>
      <vt:variant>
        <vt:i4>1179699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_Toc477303027</vt:lpwstr>
      </vt:variant>
      <vt:variant>
        <vt:i4>1179699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_Toc477303026</vt:lpwstr>
      </vt:variant>
      <vt:variant>
        <vt:i4>1179699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_Toc477303025</vt:lpwstr>
      </vt:variant>
      <vt:variant>
        <vt:i4>1179699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_Toc477303024</vt:lpwstr>
      </vt:variant>
      <vt:variant>
        <vt:i4>1179699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_Toc477303023</vt:lpwstr>
      </vt:variant>
      <vt:variant>
        <vt:i4>1179699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_Toc477303022</vt:lpwstr>
      </vt:variant>
      <vt:variant>
        <vt:i4>1179699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_Toc477303021</vt:lpwstr>
      </vt:variant>
      <vt:variant>
        <vt:i4>1179699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_Toc477303020</vt:lpwstr>
      </vt:variant>
      <vt:variant>
        <vt:i4>1114163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_Toc477303019</vt:lpwstr>
      </vt:variant>
      <vt:variant>
        <vt:i4>1114163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_Toc477303018</vt:lpwstr>
      </vt:variant>
      <vt:variant>
        <vt:i4>1114163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_Toc477303017</vt:lpwstr>
      </vt:variant>
      <vt:variant>
        <vt:i4>1114163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_Toc477303016</vt:lpwstr>
      </vt:variant>
      <vt:variant>
        <vt:i4>1114163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_Toc477303015</vt:lpwstr>
      </vt:variant>
      <vt:variant>
        <vt:i4>1114163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_Toc477303014</vt:lpwstr>
      </vt:variant>
      <vt:variant>
        <vt:i4>1114163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_Toc477303013</vt:lpwstr>
      </vt:variant>
      <vt:variant>
        <vt:i4>1114163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_Toc477303012</vt:lpwstr>
      </vt:variant>
      <vt:variant>
        <vt:i4>1114163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_Toc477303011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_Toc477303010</vt:lpwstr>
      </vt:variant>
      <vt:variant>
        <vt:i4>1048627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_Toc477303009</vt:lpwstr>
      </vt:variant>
      <vt:variant>
        <vt:i4>1048627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_Toc477303008</vt:lpwstr>
      </vt:variant>
      <vt:variant>
        <vt:i4>1048627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_Toc477303007</vt:lpwstr>
      </vt:variant>
      <vt:variant>
        <vt:i4>1048627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_Toc477303006</vt:lpwstr>
      </vt:variant>
      <vt:variant>
        <vt:i4>1048627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_Toc477303005</vt:lpwstr>
      </vt:variant>
      <vt:variant>
        <vt:i4>1048627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_Toc477303004</vt:lpwstr>
      </vt:variant>
      <vt:variant>
        <vt:i4>1048627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_Toc477303003</vt:lpwstr>
      </vt:variant>
      <vt:variant>
        <vt:i4>1048627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_Toc477303002</vt:lpwstr>
      </vt:variant>
      <vt:variant>
        <vt:i4>1048627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_Toc477303001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_Toc477303000</vt:lpwstr>
      </vt:variant>
      <vt:variant>
        <vt:i4>1572922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_Toc477302999</vt:lpwstr>
      </vt:variant>
      <vt:variant>
        <vt:i4>6619246</vt:i4>
      </vt:variant>
      <vt:variant>
        <vt:i4>0</vt:i4>
      </vt:variant>
      <vt:variant>
        <vt:i4>0</vt:i4>
      </vt:variant>
      <vt:variant>
        <vt:i4>5</vt:i4>
      </vt:variant>
      <vt:variant>
        <vt:lpwstr>https://pl.wikipedia.org/wiki/Micha%C5%82owice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Majewska</dc:creator>
  <cp:lastModifiedBy>Federacja</cp:lastModifiedBy>
  <cp:revision>2</cp:revision>
  <cp:lastPrinted>2024-02-26T10:02:00Z</cp:lastPrinted>
  <dcterms:created xsi:type="dcterms:W3CDTF">2024-02-26T10:34:00Z</dcterms:created>
  <dcterms:modified xsi:type="dcterms:W3CDTF">2024-02-26T10:34:00Z</dcterms:modified>
</cp:coreProperties>
</file>